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D8E76" w14:textId="77777777" w:rsidR="005B5132" w:rsidRPr="005B5132" w:rsidRDefault="005B5132" w:rsidP="005B5132">
      <w:pPr>
        <w:tabs>
          <w:tab w:val="left" w:pos="426"/>
        </w:tabs>
        <w:spacing w:after="240"/>
        <w:jc w:val="center"/>
        <w:rPr>
          <w:rFonts w:asciiTheme="minorHAnsi" w:hAnsiTheme="minorHAnsi" w:cstheme="minorHAnsi"/>
          <w:b/>
          <w:sz w:val="26"/>
          <w:szCs w:val="26"/>
        </w:rPr>
      </w:pPr>
      <w:r w:rsidRPr="005B5132">
        <w:rPr>
          <w:rFonts w:asciiTheme="minorHAnsi" w:hAnsiTheme="minorHAnsi" w:cstheme="minorHAnsi"/>
          <w:b/>
          <w:sz w:val="26"/>
          <w:szCs w:val="26"/>
        </w:rPr>
        <w:t xml:space="preserve">VÝZVA  NA  PREDKLADANIE  PONÚK </w:t>
      </w:r>
    </w:p>
    <w:p w14:paraId="716C580D" w14:textId="77777777" w:rsidR="008C6503" w:rsidRDefault="003328FA" w:rsidP="003328FA">
      <w:pPr>
        <w:autoSpaceDE w:val="0"/>
        <w:autoSpaceDN w:val="0"/>
        <w:adjustRightInd w:val="0"/>
        <w:jc w:val="center"/>
        <w:rPr>
          <w:rFonts w:asciiTheme="minorHAnsi" w:hAnsiTheme="minorHAnsi" w:cstheme="minorHAnsi"/>
          <w:noProof/>
          <w:sz w:val="20"/>
          <w:szCs w:val="20"/>
        </w:rPr>
      </w:pPr>
      <w:r w:rsidRPr="005B5132">
        <w:rPr>
          <w:rFonts w:asciiTheme="minorHAnsi" w:hAnsiTheme="minorHAnsi" w:cstheme="minorHAnsi"/>
          <w:noProof/>
          <w:sz w:val="20"/>
          <w:szCs w:val="20"/>
        </w:rPr>
        <w:t xml:space="preserve">(ďalej </w:t>
      </w:r>
      <w:r w:rsidR="00540535">
        <w:rPr>
          <w:rFonts w:asciiTheme="minorHAnsi" w:hAnsiTheme="minorHAnsi" w:cstheme="minorHAnsi"/>
          <w:noProof/>
          <w:sz w:val="20"/>
          <w:szCs w:val="20"/>
        </w:rPr>
        <w:t>iba</w:t>
      </w:r>
      <w:r w:rsidRPr="005B5132">
        <w:rPr>
          <w:rFonts w:asciiTheme="minorHAnsi" w:hAnsiTheme="minorHAnsi" w:cstheme="minorHAnsi"/>
          <w:noProof/>
          <w:sz w:val="20"/>
          <w:szCs w:val="20"/>
        </w:rPr>
        <w:t xml:space="preserve"> „Výzva“)</w:t>
      </w:r>
    </w:p>
    <w:p w14:paraId="179682E5" w14:textId="77777777" w:rsidR="008C6503" w:rsidRDefault="008C6503" w:rsidP="003328FA">
      <w:pPr>
        <w:autoSpaceDE w:val="0"/>
        <w:autoSpaceDN w:val="0"/>
        <w:adjustRightInd w:val="0"/>
        <w:jc w:val="center"/>
        <w:rPr>
          <w:rFonts w:asciiTheme="minorHAnsi" w:hAnsiTheme="minorHAnsi" w:cstheme="minorHAnsi"/>
          <w:noProof/>
          <w:sz w:val="20"/>
          <w:szCs w:val="20"/>
        </w:rPr>
      </w:pPr>
    </w:p>
    <w:p w14:paraId="5A16D9C9" w14:textId="340B2519" w:rsidR="000E4961" w:rsidRDefault="008C6503" w:rsidP="008C6503">
      <w:pPr>
        <w:autoSpaceDE w:val="0"/>
        <w:autoSpaceDN w:val="0"/>
        <w:adjustRightInd w:val="0"/>
        <w:jc w:val="center"/>
        <w:rPr>
          <w:rFonts w:asciiTheme="minorHAnsi" w:hAnsiTheme="minorHAnsi" w:cstheme="minorHAnsi"/>
          <w:sz w:val="20"/>
          <w:szCs w:val="20"/>
        </w:rPr>
      </w:pPr>
      <w:r>
        <w:rPr>
          <w:rFonts w:asciiTheme="minorHAnsi" w:hAnsiTheme="minorHAnsi" w:cstheme="minorHAnsi"/>
          <w:noProof/>
          <w:sz w:val="20"/>
          <w:szCs w:val="20"/>
        </w:rPr>
        <w:t xml:space="preserve">Podlimitná zákazka </w:t>
      </w:r>
      <w:r w:rsidR="000E4961" w:rsidRPr="003E0285">
        <w:rPr>
          <w:rFonts w:asciiTheme="minorHAnsi" w:hAnsiTheme="minorHAnsi" w:cstheme="minorHAnsi"/>
          <w:sz w:val="20"/>
          <w:szCs w:val="20"/>
        </w:rPr>
        <w:t>podľa § 1</w:t>
      </w:r>
      <w:r>
        <w:rPr>
          <w:rFonts w:asciiTheme="minorHAnsi" w:hAnsiTheme="minorHAnsi" w:cstheme="minorHAnsi"/>
          <w:sz w:val="20"/>
          <w:szCs w:val="20"/>
        </w:rPr>
        <w:t>08</w:t>
      </w:r>
      <w:r w:rsidR="000E4961" w:rsidRPr="003E0285">
        <w:rPr>
          <w:rFonts w:asciiTheme="minorHAnsi" w:hAnsiTheme="minorHAnsi" w:cstheme="minorHAnsi"/>
          <w:sz w:val="20"/>
          <w:szCs w:val="20"/>
        </w:rPr>
        <w:t xml:space="preserve"> </w:t>
      </w:r>
      <w:r w:rsidR="0033371E">
        <w:rPr>
          <w:rFonts w:asciiTheme="minorHAnsi" w:hAnsiTheme="minorHAnsi" w:cstheme="minorHAnsi"/>
          <w:sz w:val="20"/>
          <w:szCs w:val="20"/>
        </w:rPr>
        <w:t xml:space="preserve">Zákona </w:t>
      </w:r>
      <w:r w:rsidR="000E4961" w:rsidRPr="003E0285">
        <w:rPr>
          <w:rFonts w:asciiTheme="minorHAnsi" w:hAnsiTheme="minorHAnsi" w:cstheme="minorHAnsi"/>
          <w:sz w:val="20"/>
          <w:szCs w:val="20"/>
        </w:rPr>
        <w:t>č. 343</w:t>
      </w:r>
      <w:r w:rsidR="000E4961" w:rsidRPr="000E4961">
        <w:rPr>
          <w:rFonts w:asciiTheme="minorHAnsi" w:hAnsiTheme="minorHAnsi" w:cstheme="minorHAnsi"/>
          <w:sz w:val="20"/>
          <w:szCs w:val="20"/>
        </w:rPr>
        <w:t>/2015 Z. z. o verejnom obstarávaní a o zmene a doplnení niektorých zákonov (ďalej iba „ZVO“)</w:t>
      </w:r>
    </w:p>
    <w:p w14:paraId="48542A96" w14:textId="77777777" w:rsidR="005A3DF7" w:rsidRPr="000E4961" w:rsidRDefault="005A3DF7" w:rsidP="008C6503">
      <w:pPr>
        <w:autoSpaceDE w:val="0"/>
        <w:autoSpaceDN w:val="0"/>
        <w:adjustRightInd w:val="0"/>
        <w:jc w:val="center"/>
        <w:rPr>
          <w:rFonts w:asciiTheme="minorHAnsi" w:hAnsiTheme="minorHAnsi" w:cstheme="minorHAnsi"/>
          <w:sz w:val="20"/>
          <w:szCs w:val="20"/>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28"/>
        <w:gridCol w:w="7"/>
      </w:tblGrid>
      <w:tr w:rsidR="00AB5C8E" w:rsidRPr="003548F5" w14:paraId="2E3CC978" w14:textId="77777777" w:rsidTr="00232DBB">
        <w:tc>
          <w:tcPr>
            <w:tcW w:w="93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341B7" w14:textId="77777777" w:rsidR="00AB5C8E" w:rsidRPr="003548F5" w:rsidRDefault="00AB5C8E" w:rsidP="00414878">
            <w:pPr>
              <w:pStyle w:val="Odsekzoznamu"/>
              <w:numPr>
                <w:ilvl w:val="3"/>
                <w:numId w:val="9"/>
              </w:numPr>
              <w:spacing w:before="120" w:after="120" w:line="240" w:lineRule="auto"/>
              <w:ind w:left="599" w:hanging="425"/>
              <w:rPr>
                <w:rFonts w:cstheme="minorHAnsi"/>
                <w:b/>
                <w:sz w:val="20"/>
                <w:szCs w:val="20"/>
              </w:rPr>
            </w:pPr>
            <w:r w:rsidRPr="003548F5">
              <w:rPr>
                <w:rFonts w:eastAsia="Calibri" w:cstheme="minorHAnsi"/>
                <w:b/>
                <w:sz w:val="20"/>
                <w:szCs w:val="20"/>
              </w:rPr>
              <w:t>Identifikačné údaje verejného obstarávateľa</w:t>
            </w:r>
          </w:p>
        </w:tc>
      </w:tr>
      <w:tr w:rsidR="00AB5C8E" w:rsidRPr="003548F5" w14:paraId="11B3A640"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6D09DF13" w14:textId="77777777" w:rsidR="00AB5C8E" w:rsidRPr="003548F5" w:rsidRDefault="00AB5C8E" w:rsidP="00D726BC">
            <w:pPr>
              <w:rPr>
                <w:rFonts w:asciiTheme="minorHAnsi" w:hAnsiTheme="minorHAnsi" w:cstheme="minorHAnsi"/>
                <w:b/>
                <w:bCs/>
                <w:sz w:val="20"/>
                <w:szCs w:val="20"/>
              </w:rPr>
            </w:pPr>
            <w:r w:rsidRPr="003548F5">
              <w:rPr>
                <w:rFonts w:asciiTheme="minorHAnsi" w:hAnsiTheme="minorHAnsi" w:cstheme="minorHAnsi"/>
                <w:sz w:val="20"/>
                <w:szCs w:val="20"/>
              </w:rPr>
              <w:t>Názov:</w:t>
            </w:r>
          </w:p>
        </w:tc>
        <w:tc>
          <w:tcPr>
            <w:tcW w:w="6028" w:type="dxa"/>
            <w:tcBorders>
              <w:top w:val="single" w:sz="4" w:space="0" w:color="auto"/>
              <w:left w:val="single" w:sz="4" w:space="0" w:color="auto"/>
              <w:bottom w:val="single" w:sz="4" w:space="0" w:color="auto"/>
              <w:right w:val="single" w:sz="4" w:space="0" w:color="auto"/>
            </w:tcBorders>
            <w:vAlign w:val="center"/>
            <w:hideMark/>
          </w:tcPr>
          <w:p w14:paraId="2EBFDDFB" w14:textId="5EF62058" w:rsidR="00AB5C8E" w:rsidRPr="00731896" w:rsidRDefault="00A81E4D" w:rsidP="00732881">
            <w:pPr>
              <w:pStyle w:val="Bezriadkovania"/>
              <w:contextualSpacing/>
              <w:rPr>
                <w:rFonts w:cs="Calibri"/>
                <w:b/>
                <w:bCs/>
                <w:sz w:val="20"/>
                <w:szCs w:val="20"/>
                <w:highlight w:val="yellow"/>
              </w:rPr>
            </w:pPr>
            <w:r w:rsidRPr="00A81E4D">
              <w:rPr>
                <w:rFonts w:cs="Calibri"/>
                <w:b/>
                <w:sz w:val="20"/>
                <w:szCs w:val="20"/>
              </w:rPr>
              <w:t>Obec Dvorníky-Včeláre</w:t>
            </w:r>
          </w:p>
        </w:tc>
      </w:tr>
      <w:tr w:rsidR="00AB5C8E" w:rsidRPr="003548F5" w14:paraId="3B1AE5F7"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33FDA457" w14:textId="77777777" w:rsidR="00AB5C8E" w:rsidRPr="003548F5" w:rsidRDefault="00AB5C8E" w:rsidP="00D726BC">
            <w:pPr>
              <w:rPr>
                <w:rFonts w:asciiTheme="minorHAnsi" w:hAnsiTheme="minorHAnsi" w:cstheme="minorHAnsi"/>
                <w:b/>
                <w:bCs/>
                <w:sz w:val="20"/>
                <w:szCs w:val="20"/>
              </w:rPr>
            </w:pPr>
            <w:r w:rsidRPr="003548F5">
              <w:rPr>
                <w:rFonts w:asciiTheme="minorHAnsi" w:hAnsiTheme="minorHAnsi" w:cstheme="minorHAnsi"/>
                <w:sz w:val="20"/>
                <w:szCs w:val="20"/>
              </w:rPr>
              <w:t>Sídlo:</w:t>
            </w:r>
            <w:r w:rsidRPr="003548F5">
              <w:rPr>
                <w:rFonts w:asciiTheme="minorHAnsi" w:hAnsiTheme="minorHAnsi" w:cstheme="minorHAnsi"/>
                <w:b/>
                <w:bCs/>
                <w:sz w:val="20"/>
                <w:szCs w:val="20"/>
              </w:rPr>
              <w:t xml:space="preserve">                          </w:t>
            </w:r>
          </w:p>
        </w:tc>
        <w:tc>
          <w:tcPr>
            <w:tcW w:w="6028" w:type="dxa"/>
            <w:tcBorders>
              <w:top w:val="single" w:sz="4" w:space="0" w:color="auto"/>
              <w:left w:val="single" w:sz="4" w:space="0" w:color="auto"/>
              <w:bottom w:val="single" w:sz="4" w:space="0" w:color="auto"/>
              <w:right w:val="single" w:sz="4" w:space="0" w:color="auto"/>
            </w:tcBorders>
            <w:vAlign w:val="center"/>
            <w:hideMark/>
          </w:tcPr>
          <w:p w14:paraId="24967533" w14:textId="694798DD" w:rsidR="00AB5C8E" w:rsidRPr="00731896" w:rsidRDefault="00A81E4D" w:rsidP="00D726BC">
            <w:pPr>
              <w:rPr>
                <w:rFonts w:ascii="Calibri" w:hAnsi="Calibri" w:cs="Calibri"/>
                <w:bCs/>
                <w:sz w:val="20"/>
                <w:szCs w:val="20"/>
                <w:highlight w:val="yellow"/>
              </w:rPr>
            </w:pPr>
            <w:r w:rsidRPr="00A81E4D">
              <w:rPr>
                <w:rFonts w:ascii="Calibri" w:hAnsi="Calibri" w:cs="Calibri"/>
                <w:bCs/>
                <w:sz w:val="20"/>
                <w:szCs w:val="20"/>
              </w:rPr>
              <w:t>Dvorníky - Včeláre 4</w:t>
            </w:r>
            <w:r>
              <w:rPr>
                <w:rFonts w:ascii="Calibri" w:hAnsi="Calibri" w:cs="Calibri"/>
                <w:bCs/>
                <w:sz w:val="20"/>
                <w:szCs w:val="20"/>
              </w:rPr>
              <w:t>,</w:t>
            </w:r>
            <w:r w:rsidRPr="00A81E4D">
              <w:rPr>
                <w:rFonts w:ascii="Calibri" w:hAnsi="Calibri" w:cs="Calibri"/>
                <w:bCs/>
                <w:sz w:val="20"/>
                <w:szCs w:val="20"/>
              </w:rPr>
              <w:t xml:space="preserve"> 04402 Dvorníky-Včeláre</w:t>
            </w:r>
          </w:p>
        </w:tc>
      </w:tr>
      <w:tr w:rsidR="00AB5C8E" w:rsidRPr="003548F5" w14:paraId="19A173B3"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11F516AA" w14:textId="77777777" w:rsidR="00AB5C8E" w:rsidRPr="003548F5" w:rsidRDefault="00AB5C8E" w:rsidP="00D726BC">
            <w:pPr>
              <w:rPr>
                <w:rFonts w:asciiTheme="minorHAnsi" w:hAnsiTheme="minorHAnsi" w:cstheme="minorHAnsi"/>
                <w:b/>
                <w:bCs/>
                <w:sz w:val="20"/>
                <w:szCs w:val="20"/>
              </w:rPr>
            </w:pPr>
            <w:r w:rsidRPr="003548F5">
              <w:rPr>
                <w:rFonts w:asciiTheme="minorHAnsi" w:hAnsiTheme="minorHAnsi" w:cstheme="minorHAnsi"/>
                <w:sz w:val="20"/>
                <w:szCs w:val="20"/>
              </w:rPr>
              <w:t>IČO:</w:t>
            </w:r>
            <w:r w:rsidRPr="003548F5">
              <w:rPr>
                <w:rFonts w:asciiTheme="minorHAnsi" w:hAnsiTheme="minorHAnsi" w:cstheme="minorHAnsi"/>
                <w:b/>
                <w:bCs/>
                <w:sz w:val="20"/>
                <w:szCs w:val="20"/>
              </w:rPr>
              <w:t xml:space="preserve">                            </w:t>
            </w:r>
          </w:p>
        </w:tc>
        <w:tc>
          <w:tcPr>
            <w:tcW w:w="6028" w:type="dxa"/>
            <w:tcBorders>
              <w:top w:val="single" w:sz="4" w:space="0" w:color="auto"/>
              <w:left w:val="single" w:sz="4" w:space="0" w:color="auto"/>
              <w:bottom w:val="single" w:sz="4" w:space="0" w:color="auto"/>
              <w:right w:val="single" w:sz="4" w:space="0" w:color="auto"/>
            </w:tcBorders>
            <w:vAlign w:val="center"/>
          </w:tcPr>
          <w:p w14:paraId="02733ABF" w14:textId="4CBC3433" w:rsidR="00AB5C8E" w:rsidRPr="00731896" w:rsidRDefault="00A81E4D" w:rsidP="00D726BC">
            <w:pPr>
              <w:rPr>
                <w:rFonts w:ascii="Calibri" w:hAnsi="Calibri" w:cs="Calibri"/>
                <w:bCs/>
                <w:sz w:val="20"/>
                <w:szCs w:val="20"/>
                <w:highlight w:val="yellow"/>
              </w:rPr>
            </w:pPr>
            <w:r w:rsidRPr="00A81E4D">
              <w:rPr>
                <w:rFonts w:ascii="Calibri" w:hAnsi="Calibri" w:cs="Calibri"/>
                <w:bCs/>
                <w:sz w:val="20"/>
                <w:szCs w:val="20"/>
              </w:rPr>
              <w:t>00691429</w:t>
            </w:r>
          </w:p>
        </w:tc>
      </w:tr>
      <w:tr w:rsidR="000624F9" w:rsidRPr="003548F5" w14:paraId="7BC05C5C"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61E06A5A" w14:textId="77777777" w:rsidR="000624F9" w:rsidRPr="003548F5" w:rsidRDefault="000624F9" w:rsidP="000624F9">
            <w:pPr>
              <w:rPr>
                <w:rFonts w:asciiTheme="minorHAnsi" w:hAnsiTheme="minorHAnsi" w:cstheme="minorHAnsi"/>
                <w:b/>
                <w:bCs/>
                <w:sz w:val="20"/>
                <w:szCs w:val="20"/>
              </w:rPr>
            </w:pPr>
            <w:r w:rsidRPr="003548F5">
              <w:rPr>
                <w:rFonts w:asciiTheme="minorHAnsi" w:hAnsiTheme="minorHAnsi" w:cstheme="minorHAnsi"/>
                <w:sz w:val="20"/>
                <w:szCs w:val="20"/>
              </w:rPr>
              <w:t xml:space="preserve">DIČ:                            </w:t>
            </w:r>
          </w:p>
        </w:tc>
        <w:tc>
          <w:tcPr>
            <w:tcW w:w="6028" w:type="dxa"/>
            <w:tcBorders>
              <w:top w:val="single" w:sz="4" w:space="0" w:color="auto"/>
              <w:left w:val="single" w:sz="4" w:space="0" w:color="auto"/>
              <w:bottom w:val="single" w:sz="4" w:space="0" w:color="auto"/>
              <w:right w:val="single" w:sz="4" w:space="0" w:color="auto"/>
            </w:tcBorders>
            <w:vAlign w:val="center"/>
          </w:tcPr>
          <w:p w14:paraId="795CE4BF" w14:textId="6576D558" w:rsidR="000624F9" w:rsidRPr="00731896" w:rsidRDefault="00A81E4D" w:rsidP="000624F9">
            <w:pPr>
              <w:rPr>
                <w:rFonts w:ascii="Calibri" w:hAnsi="Calibri" w:cs="Calibri"/>
                <w:bCs/>
                <w:sz w:val="20"/>
                <w:szCs w:val="20"/>
                <w:highlight w:val="yellow"/>
              </w:rPr>
            </w:pPr>
            <w:r w:rsidRPr="00A81E4D">
              <w:rPr>
                <w:rFonts w:ascii="Calibri" w:hAnsi="Calibri" w:cs="Calibri"/>
                <w:bCs/>
                <w:sz w:val="20"/>
                <w:szCs w:val="20"/>
              </w:rPr>
              <w:t>2020751579</w:t>
            </w:r>
          </w:p>
        </w:tc>
      </w:tr>
      <w:tr w:rsidR="000624F9" w:rsidRPr="003548F5" w14:paraId="6492A074"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1DA421B2" w14:textId="77777777" w:rsidR="000624F9" w:rsidRPr="003548F5" w:rsidRDefault="000624F9" w:rsidP="000624F9">
            <w:pPr>
              <w:rPr>
                <w:rFonts w:asciiTheme="minorHAnsi" w:hAnsiTheme="minorHAnsi" w:cstheme="minorHAnsi"/>
                <w:sz w:val="20"/>
                <w:szCs w:val="20"/>
              </w:rPr>
            </w:pPr>
            <w:r w:rsidRPr="003548F5">
              <w:rPr>
                <w:rFonts w:asciiTheme="minorHAnsi" w:hAnsiTheme="minorHAnsi" w:cstheme="minorHAnsi"/>
                <w:sz w:val="20"/>
                <w:szCs w:val="20"/>
              </w:rPr>
              <w:t>Zastúpený</w:t>
            </w:r>
            <w:r w:rsidRPr="003548F5">
              <w:rPr>
                <w:rFonts w:asciiTheme="minorHAnsi" w:hAnsiTheme="minorHAnsi" w:cstheme="minorHAnsi"/>
                <w:b/>
                <w:bCs/>
                <w:sz w:val="20"/>
                <w:szCs w:val="20"/>
              </w:rPr>
              <w:t xml:space="preserve">:                </w:t>
            </w:r>
            <w:r w:rsidRPr="003548F5">
              <w:rPr>
                <w:rFonts w:asciiTheme="minorHAnsi" w:hAnsiTheme="minorHAnsi" w:cstheme="minorHAnsi"/>
                <w:sz w:val="20"/>
                <w:szCs w:val="20"/>
              </w:rPr>
              <w:t xml:space="preserve">  </w:t>
            </w:r>
          </w:p>
        </w:tc>
        <w:tc>
          <w:tcPr>
            <w:tcW w:w="6028" w:type="dxa"/>
            <w:tcBorders>
              <w:top w:val="single" w:sz="4" w:space="0" w:color="auto"/>
              <w:left w:val="single" w:sz="4" w:space="0" w:color="auto"/>
              <w:bottom w:val="single" w:sz="4" w:space="0" w:color="auto"/>
              <w:right w:val="single" w:sz="4" w:space="0" w:color="auto"/>
            </w:tcBorders>
            <w:vAlign w:val="center"/>
            <w:hideMark/>
          </w:tcPr>
          <w:p w14:paraId="3CAD6F46" w14:textId="310FBC70" w:rsidR="000624F9" w:rsidRPr="00731896" w:rsidRDefault="005A3DF7" w:rsidP="000624F9">
            <w:pPr>
              <w:pStyle w:val="Bezriadkovania"/>
              <w:contextualSpacing/>
              <w:rPr>
                <w:rFonts w:cs="Calibri"/>
                <w:sz w:val="20"/>
                <w:szCs w:val="20"/>
                <w:highlight w:val="yellow"/>
              </w:rPr>
            </w:pPr>
            <w:r w:rsidRPr="00A81E4D">
              <w:rPr>
                <w:rFonts w:cs="Calibri"/>
                <w:color w:val="1F1F1F"/>
                <w:sz w:val="20"/>
                <w:szCs w:val="20"/>
                <w:shd w:val="clear" w:color="auto" w:fill="FFFFFF"/>
              </w:rPr>
              <w:t xml:space="preserve">Ing. </w:t>
            </w:r>
            <w:r w:rsidR="00A81E4D" w:rsidRPr="00A81E4D">
              <w:rPr>
                <w:rFonts w:cs="Calibri"/>
                <w:color w:val="1F1F1F"/>
                <w:sz w:val="20"/>
                <w:szCs w:val="20"/>
                <w:shd w:val="clear" w:color="auto" w:fill="FFFFFF"/>
              </w:rPr>
              <w:t>Waldemar Vislay</w:t>
            </w:r>
            <w:r w:rsidRPr="00A81E4D">
              <w:rPr>
                <w:rFonts w:cs="Calibri"/>
                <w:color w:val="1F1F1F"/>
                <w:sz w:val="20"/>
                <w:szCs w:val="20"/>
                <w:shd w:val="clear" w:color="auto" w:fill="FFFFFF"/>
              </w:rPr>
              <w:t xml:space="preserve">, </w:t>
            </w:r>
            <w:r w:rsidR="00A81E4D" w:rsidRPr="00A81E4D">
              <w:rPr>
                <w:rFonts w:cs="Calibri"/>
                <w:color w:val="1F1F1F"/>
                <w:sz w:val="20"/>
                <w:szCs w:val="20"/>
                <w:shd w:val="clear" w:color="auto" w:fill="FFFFFF"/>
              </w:rPr>
              <w:t>starosta</w:t>
            </w:r>
          </w:p>
        </w:tc>
      </w:tr>
      <w:tr w:rsidR="000624F9" w:rsidRPr="003548F5" w14:paraId="48AB0CE5"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tcPr>
          <w:p w14:paraId="0EE89580" w14:textId="04E349DC" w:rsidR="000624F9" w:rsidRPr="003548F5" w:rsidRDefault="000624F9" w:rsidP="000624F9">
            <w:pPr>
              <w:rPr>
                <w:rFonts w:asciiTheme="minorHAnsi" w:hAnsiTheme="minorHAnsi" w:cstheme="minorHAnsi"/>
                <w:sz w:val="20"/>
                <w:szCs w:val="20"/>
              </w:rPr>
            </w:pPr>
            <w:r w:rsidRPr="00C46D38">
              <w:rPr>
                <w:rFonts w:asciiTheme="minorHAnsi" w:hAnsiTheme="minorHAnsi" w:cstheme="minorHAnsi"/>
                <w:sz w:val="20"/>
                <w:szCs w:val="20"/>
              </w:rPr>
              <w:t>Adresa hlavnej stránky:</w:t>
            </w:r>
          </w:p>
        </w:tc>
        <w:tc>
          <w:tcPr>
            <w:tcW w:w="6028" w:type="dxa"/>
            <w:tcBorders>
              <w:top w:val="single" w:sz="4" w:space="0" w:color="auto"/>
              <w:left w:val="single" w:sz="4" w:space="0" w:color="auto"/>
              <w:bottom w:val="single" w:sz="4" w:space="0" w:color="auto"/>
              <w:right w:val="single" w:sz="4" w:space="0" w:color="auto"/>
            </w:tcBorders>
            <w:vAlign w:val="center"/>
          </w:tcPr>
          <w:p w14:paraId="0BBC0F7E" w14:textId="38BB7289" w:rsidR="000624F9" w:rsidRPr="00731896" w:rsidRDefault="00A81E4D" w:rsidP="000624F9">
            <w:pPr>
              <w:rPr>
                <w:rFonts w:ascii="Calibri" w:hAnsi="Calibri" w:cs="Calibri"/>
                <w:sz w:val="20"/>
                <w:szCs w:val="20"/>
                <w:highlight w:val="yellow"/>
              </w:rPr>
            </w:pPr>
            <w:r w:rsidRPr="00A81E4D">
              <w:rPr>
                <w:rFonts w:ascii="Calibri" w:hAnsi="Calibri" w:cs="Calibri"/>
                <w:sz w:val="20"/>
                <w:szCs w:val="20"/>
              </w:rPr>
              <w:t>https://www.dvornikyvcelare.sk/</w:t>
            </w:r>
          </w:p>
        </w:tc>
      </w:tr>
      <w:tr w:rsidR="000624F9" w:rsidRPr="003548F5" w14:paraId="2205CC88"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tcPr>
          <w:p w14:paraId="7931D16B" w14:textId="5CFB6463" w:rsidR="000624F9" w:rsidRPr="003548F5" w:rsidRDefault="000624F9" w:rsidP="000624F9">
            <w:pPr>
              <w:rPr>
                <w:rFonts w:asciiTheme="minorHAnsi" w:hAnsiTheme="minorHAnsi" w:cstheme="minorHAnsi"/>
                <w:sz w:val="20"/>
                <w:szCs w:val="20"/>
              </w:rPr>
            </w:pPr>
            <w:r w:rsidRPr="00C46D38">
              <w:rPr>
                <w:rFonts w:asciiTheme="minorHAnsi" w:hAnsiTheme="minorHAnsi" w:cstheme="minorHAnsi"/>
                <w:sz w:val="20"/>
                <w:szCs w:val="20"/>
              </w:rPr>
              <w:t>Zatriedenie verejného obstarávateľa</w:t>
            </w:r>
          </w:p>
        </w:tc>
        <w:tc>
          <w:tcPr>
            <w:tcW w:w="6028" w:type="dxa"/>
            <w:tcBorders>
              <w:top w:val="single" w:sz="4" w:space="0" w:color="auto"/>
              <w:left w:val="single" w:sz="4" w:space="0" w:color="auto"/>
              <w:bottom w:val="single" w:sz="4" w:space="0" w:color="auto"/>
              <w:right w:val="single" w:sz="4" w:space="0" w:color="auto"/>
            </w:tcBorders>
            <w:vAlign w:val="center"/>
          </w:tcPr>
          <w:p w14:paraId="073BF3D4" w14:textId="4DD2D45D" w:rsidR="000624F9" w:rsidRPr="0055387D" w:rsidRDefault="000624F9" w:rsidP="000624F9">
            <w:pPr>
              <w:rPr>
                <w:rFonts w:ascii="Calibri" w:hAnsi="Calibri" w:cs="Calibri"/>
                <w:sz w:val="20"/>
                <w:szCs w:val="20"/>
              </w:rPr>
            </w:pPr>
            <w:r w:rsidRPr="0055387D">
              <w:rPr>
                <w:rFonts w:ascii="Calibri" w:hAnsi="Calibri" w:cs="Calibri"/>
                <w:sz w:val="20"/>
                <w:szCs w:val="20"/>
              </w:rPr>
              <w:t xml:space="preserve">Verejný obstarávateľ podľa § 7 ods. 1 písm. </w:t>
            </w:r>
            <w:r w:rsidR="005A3DF7">
              <w:rPr>
                <w:rFonts w:ascii="Calibri" w:hAnsi="Calibri" w:cs="Calibri"/>
                <w:sz w:val="20"/>
                <w:szCs w:val="20"/>
              </w:rPr>
              <w:t>b</w:t>
            </w:r>
            <w:r w:rsidRPr="0055387D">
              <w:rPr>
                <w:rFonts w:ascii="Calibri" w:hAnsi="Calibri" w:cs="Calibri"/>
                <w:sz w:val="20"/>
                <w:szCs w:val="20"/>
              </w:rPr>
              <w:t xml:space="preserve">) ZVO  </w:t>
            </w:r>
          </w:p>
        </w:tc>
      </w:tr>
      <w:tr w:rsidR="000624F9" w:rsidRPr="003548F5" w14:paraId="6818CC93" w14:textId="77777777" w:rsidTr="00232DBB">
        <w:tc>
          <w:tcPr>
            <w:tcW w:w="93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28798" w14:textId="771F237E" w:rsidR="000624F9" w:rsidRPr="00FA442E" w:rsidRDefault="000624F9" w:rsidP="000624F9">
            <w:pPr>
              <w:spacing w:before="120" w:after="120"/>
              <w:rPr>
                <w:rFonts w:asciiTheme="minorHAnsi" w:hAnsiTheme="minorHAnsi" w:cstheme="minorHAnsi"/>
                <w:b/>
                <w:sz w:val="20"/>
                <w:szCs w:val="20"/>
              </w:rPr>
            </w:pPr>
            <w:r w:rsidRPr="00FA442E">
              <w:rPr>
                <w:rFonts w:asciiTheme="minorHAnsi" w:hAnsiTheme="minorHAnsi" w:cstheme="minorHAnsi"/>
                <w:b/>
                <w:sz w:val="20"/>
                <w:szCs w:val="20"/>
              </w:rPr>
              <w:t>Splnomocnený subjekt pre výkon verejného obstarávania:</w:t>
            </w:r>
          </w:p>
        </w:tc>
      </w:tr>
      <w:tr w:rsidR="000624F9" w:rsidRPr="000B4FEE" w14:paraId="40D147E5"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D14FF" w14:textId="77777777" w:rsidR="000624F9" w:rsidRPr="00FA442E" w:rsidRDefault="000624F9" w:rsidP="000624F9">
            <w:pPr>
              <w:rPr>
                <w:rFonts w:asciiTheme="minorHAnsi" w:hAnsiTheme="minorHAnsi" w:cstheme="minorHAnsi"/>
                <w:b/>
                <w:bCs/>
                <w:sz w:val="20"/>
                <w:szCs w:val="20"/>
              </w:rPr>
            </w:pPr>
            <w:r w:rsidRPr="00FA442E">
              <w:rPr>
                <w:rFonts w:asciiTheme="minorHAnsi" w:hAnsiTheme="minorHAnsi" w:cstheme="minorHAnsi"/>
                <w:sz w:val="20"/>
                <w:szCs w:val="20"/>
              </w:rPr>
              <w:t>Názov:</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3C32" w14:textId="1AF76AA2" w:rsidR="000624F9" w:rsidRPr="00FA442E" w:rsidRDefault="00EE6C2D" w:rsidP="000624F9">
            <w:pPr>
              <w:rPr>
                <w:rFonts w:asciiTheme="minorHAnsi" w:hAnsiTheme="minorHAnsi" w:cstheme="minorHAnsi"/>
                <w:b/>
                <w:sz w:val="20"/>
                <w:szCs w:val="20"/>
              </w:rPr>
            </w:pPr>
            <w:r>
              <w:rPr>
                <w:rFonts w:asciiTheme="minorHAnsi" w:hAnsiTheme="minorHAnsi" w:cstheme="minorHAnsi"/>
                <w:b/>
                <w:sz w:val="20"/>
                <w:szCs w:val="20"/>
              </w:rPr>
              <w:t>STUDNICA, n.o.</w:t>
            </w:r>
          </w:p>
        </w:tc>
      </w:tr>
      <w:tr w:rsidR="000624F9" w:rsidRPr="000B4FEE" w14:paraId="6300C8BE"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37BFEE17" w14:textId="77777777" w:rsidR="000624F9" w:rsidRPr="000B4FEE" w:rsidRDefault="000624F9" w:rsidP="000624F9">
            <w:pPr>
              <w:rPr>
                <w:rFonts w:asciiTheme="minorHAnsi" w:hAnsiTheme="minorHAnsi" w:cstheme="minorHAnsi"/>
                <w:b/>
                <w:bCs/>
                <w:sz w:val="20"/>
                <w:szCs w:val="20"/>
              </w:rPr>
            </w:pPr>
            <w:r w:rsidRPr="000B4FEE">
              <w:rPr>
                <w:rFonts w:asciiTheme="minorHAnsi" w:hAnsiTheme="minorHAnsi" w:cstheme="minorHAnsi"/>
                <w:sz w:val="20"/>
                <w:szCs w:val="20"/>
              </w:rPr>
              <w:t>Sídlo:</w:t>
            </w:r>
            <w:r w:rsidRPr="000B4FEE">
              <w:rPr>
                <w:rFonts w:asciiTheme="minorHAnsi" w:hAnsiTheme="minorHAnsi" w:cstheme="minorHAnsi"/>
                <w:b/>
                <w:bCs/>
                <w:sz w:val="20"/>
                <w:szCs w:val="20"/>
              </w:rPr>
              <w:t xml:space="preserve">                          </w:t>
            </w:r>
          </w:p>
        </w:tc>
        <w:tc>
          <w:tcPr>
            <w:tcW w:w="6028" w:type="dxa"/>
            <w:tcBorders>
              <w:top w:val="single" w:sz="4" w:space="0" w:color="auto"/>
              <w:left w:val="single" w:sz="4" w:space="0" w:color="auto"/>
              <w:bottom w:val="single" w:sz="4" w:space="0" w:color="auto"/>
              <w:right w:val="single" w:sz="4" w:space="0" w:color="auto"/>
            </w:tcBorders>
            <w:vAlign w:val="center"/>
            <w:hideMark/>
          </w:tcPr>
          <w:p w14:paraId="591DB049" w14:textId="3D835CB9" w:rsidR="000624F9" w:rsidRPr="000B4FEE" w:rsidRDefault="000624F9" w:rsidP="000624F9">
            <w:pPr>
              <w:rPr>
                <w:rFonts w:asciiTheme="minorHAnsi" w:hAnsiTheme="minorHAnsi" w:cstheme="minorHAnsi"/>
                <w:bCs/>
                <w:sz w:val="20"/>
                <w:szCs w:val="20"/>
              </w:rPr>
            </w:pPr>
            <w:r w:rsidRPr="000B4FEE">
              <w:rPr>
                <w:rFonts w:asciiTheme="minorHAnsi" w:hAnsiTheme="minorHAnsi" w:cstheme="minorHAnsi"/>
                <w:color w:val="000000"/>
                <w:sz w:val="20"/>
                <w:szCs w:val="20"/>
              </w:rPr>
              <w:t>Košická 56, 821 08 Bratislava</w:t>
            </w:r>
          </w:p>
        </w:tc>
      </w:tr>
      <w:tr w:rsidR="000624F9" w:rsidRPr="000B4FEE" w14:paraId="39D8E654"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30221444" w14:textId="6D2D48FB" w:rsidR="000624F9" w:rsidRPr="000B4FEE" w:rsidRDefault="000624F9" w:rsidP="000624F9">
            <w:pPr>
              <w:rPr>
                <w:rFonts w:asciiTheme="minorHAnsi" w:hAnsiTheme="minorHAnsi" w:cstheme="minorHAnsi"/>
                <w:b/>
                <w:bCs/>
                <w:sz w:val="20"/>
                <w:szCs w:val="20"/>
              </w:rPr>
            </w:pPr>
            <w:bookmarkStart w:id="0" w:name="_Hlk76477508"/>
            <w:r w:rsidRPr="000B4FEE">
              <w:rPr>
                <w:rFonts w:asciiTheme="minorHAnsi" w:hAnsiTheme="minorHAnsi" w:cstheme="minorHAnsi"/>
                <w:color w:val="000000"/>
                <w:sz w:val="20"/>
                <w:szCs w:val="20"/>
              </w:rPr>
              <w:t>Kontaktná osoba:</w:t>
            </w:r>
            <w:bookmarkEnd w:id="0"/>
            <w:r w:rsidRPr="000B4FEE">
              <w:rPr>
                <w:rFonts w:asciiTheme="minorHAnsi" w:hAnsiTheme="minorHAnsi" w:cstheme="minorHAnsi"/>
                <w:b/>
                <w:bCs/>
                <w:sz w:val="20"/>
                <w:szCs w:val="20"/>
              </w:rPr>
              <w:t xml:space="preserve">                        </w:t>
            </w:r>
          </w:p>
        </w:tc>
        <w:tc>
          <w:tcPr>
            <w:tcW w:w="6028" w:type="dxa"/>
            <w:tcBorders>
              <w:top w:val="single" w:sz="4" w:space="0" w:color="auto"/>
              <w:left w:val="single" w:sz="4" w:space="0" w:color="auto"/>
              <w:bottom w:val="single" w:sz="4" w:space="0" w:color="auto"/>
              <w:right w:val="single" w:sz="4" w:space="0" w:color="auto"/>
            </w:tcBorders>
            <w:vAlign w:val="center"/>
            <w:hideMark/>
          </w:tcPr>
          <w:p w14:paraId="0A216847" w14:textId="77777777" w:rsidR="000624F9" w:rsidRPr="000B4FEE" w:rsidRDefault="000624F9" w:rsidP="000624F9">
            <w:pPr>
              <w:jc w:val="both"/>
              <w:rPr>
                <w:rFonts w:asciiTheme="minorHAnsi" w:hAnsiTheme="minorHAnsi" w:cstheme="minorHAnsi"/>
                <w:color w:val="000000"/>
                <w:sz w:val="20"/>
                <w:szCs w:val="20"/>
              </w:rPr>
            </w:pPr>
            <w:r w:rsidRPr="000B4FEE">
              <w:rPr>
                <w:rFonts w:asciiTheme="minorHAnsi" w:hAnsiTheme="minorHAnsi" w:cstheme="minorHAnsi"/>
                <w:color w:val="000000"/>
                <w:sz w:val="20"/>
                <w:szCs w:val="20"/>
              </w:rPr>
              <w:t>Ing. Zuzana Lenická</w:t>
            </w:r>
          </w:p>
          <w:p w14:paraId="2670361E" w14:textId="69A56BB2" w:rsidR="000624F9" w:rsidRPr="000B4FEE" w:rsidRDefault="000624F9" w:rsidP="000624F9">
            <w:pPr>
              <w:rPr>
                <w:rFonts w:asciiTheme="minorHAnsi" w:hAnsiTheme="minorHAnsi" w:cstheme="minorHAnsi"/>
                <w:bCs/>
                <w:sz w:val="20"/>
                <w:szCs w:val="20"/>
              </w:rPr>
            </w:pPr>
          </w:p>
        </w:tc>
      </w:tr>
      <w:tr w:rsidR="000624F9" w:rsidRPr="000B4FEE" w14:paraId="5FAC18E2"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5108FEA7" w14:textId="6BCF5803" w:rsidR="000624F9" w:rsidRPr="000B4FEE" w:rsidRDefault="000624F9" w:rsidP="000624F9">
            <w:pPr>
              <w:rPr>
                <w:rFonts w:asciiTheme="minorHAnsi" w:hAnsiTheme="minorHAnsi" w:cstheme="minorHAnsi"/>
                <w:b/>
                <w:bCs/>
                <w:sz w:val="20"/>
                <w:szCs w:val="20"/>
              </w:rPr>
            </w:pPr>
            <w:r w:rsidRPr="000B4FEE">
              <w:rPr>
                <w:rFonts w:asciiTheme="minorHAnsi" w:hAnsiTheme="minorHAnsi" w:cstheme="minorHAnsi"/>
                <w:sz w:val="20"/>
                <w:szCs w:val="20"/>
              </w:rPr>
              <w:t xml:space="preserve">Email:                   </w:t>
            </w:r>
          </w:p>
        </w:tc>
        <w:tc>
          <w:tcPr>
            <w:tcW w:w="6028" w:type="dxa"/>
            <w:tcBorders>
              <w:top w:val="single" w:sz="4" w:space="0" w:color="auto"/>
              <w:left w:val="single" w:sz="4" w:space="0" w:color="auto"/>
              <w:bottom w:val="single" w:sz="4" w:space="0" w:color="auto"/>
              <w:right w:val="single" w:sz="4" w:space="0" w:color="auto"/>
            </w:tcBorders>
            <w:vAlign w:val="center"/>
          </w:tcPr>
          <w:p w14:paraId="611E3A36" w14:textId="7F9FC6F0" w:rsidR="000624F9" w:rsidRPr="000B4FEE" w:rsidRDefault="00EE6C2D" w:rsidP="000624F9">
            <w:pPr>
              <w:jc w:val="both"/>
              <w:rPr>
                <w:rFonts w:asciiTheme="minorHAnsi" w:hAnsiTheme="minorHAnsi" w:cstheme="minorHAnsi"/>
                <w:color w:val="000000"/>
                <w:sz w:val="20"/>
                <w:szCs w:val="20"/>
              </w:rPr>
            </w:pPr>
            <w:r>
              <w:rPr>
                <w:rFonts w:asciiTheme="minorHAnsi" w:hAnsiTheme="minorHAnsi" w:cstheme="minorHAnsi"/>
                <w:sz w:val="20"/>
                <w:szCs w:val="20"/>
              </w:rPr>
              <w:t>lenicka@studnica</w:t>
            </w:r>
            <w:r w:rsidR="001924EA">
              <w:rPr>
                <w:rFonts w:asciiTheme="minorHAnsi" w:hAnsiTheme="minorHAnsi" w:cstheme="minorHAnsi"/>
                <w:sz w:val="20"/>
                <w:szCs w:val="20"/>
              </w:rPr>
              <w:t>-</w:t>
            </w:r>
            <w:r>
              <w:rPr>
                <w:rFonts w:asciiTheme="minorHAnsi" w:hAnsiTheme="minorHAnsi" w:cstheme="minorHAnsi"/>
                <w:sz w:val="20"/>
                <w:szCs w:val="20"/>
              </w:rPr>
              <w:t>no.sk</w:t>
            </w:r>
            <w:r w:rsidR="000624F9" w:rsidRPr="000B4FEE">
              <w:rPr>
                <w:rFonts w:asciiTheme="minorHAnsi" w:hAnsiTheme="minorHAnsi" w:cstheme="minorHAnsi"/>
                <w:color w:val="000000"/>
                <w:sz w:val="20"/>
                <w:szCs w:val="20"/>
              </w:rPr>
              <w:t xml:space="preserve">  </w:t>
            </w:r>
          </w:p>
        </w:tc>
      </w:tr>
      <w:tr w:rsidR="000624F9" w:rsidRPr="000B4FEE" w14:paraId="1BED4EE1" w14:textId="77777777" w:rsidTr="00232DBB">
        <w:trPr>
          <w:gridAfter w:val="1"/>
          <w:wAfter w:w="7" w:type="dxa"/>
          <w:trHeight w:val="70"/>
        </w:trPr>
        <w:tc>
          <w:tcPr>
            <w:tcW w:w="3289" w:type="dxa"/>
            <w:tcBorders>
              <w:top w:val="single" w:sz="4" w:space="0" w:color="auto"/>
              <w:left w:val="single" w:sz="4" w:space="0" w:color="auto"/>
              <w:bottom w:val="single" w:sz="4" w:space="0" w:color="auto"/>
              <w:right w:val="single" w:sz="4" w:space="0" w:color="auto"/>
            </w:tcBorders>
            <w:vAlign w:val="center"/>
          </w:tcPr>
          <w:p w14:paraId="68438C30" w14:textId="7CF6BB13" w:rsidR="000624F9" w:rsidRPr="000B4FEE" w:rsidRDefault="000624F9" w:rsidP="000624F9">
            <w:pPr>
              <w:rPr>
                <w:rFonts w:asciiTheme="minorHAnsi" w:hAnsiTheme="minorHAnsi" w:cstheme="minorHAnsi"/>
                <w:sz w:val="20"/>
                <w:szCs w:val="20"/>
              </w:rPr>
            </w:pPr>
            <w:r w:rsidRPr="000B4FEE">
              <w:rPr>
                <w:rFonts w:asciiTheme="minorHAnsi" w:hAnsiTheme="minorHAnsi" w:cstheme="minorHAnsi"/>
                <w:color w:val="000000"/>
                <w:sz w:val="20"/>
                <w:szCs w:val="20"/>
              </w:rPr>
              <w:t>Telefón:</w:t>
            </w:r>
          </w:p>
        </w:tc>
        <w:tc>
          <w:tcPr>
            <w:tcW w:w="6028" w:type="dxa"/>
            <w:tcBorders>
              <w:top w:val="single" w:sz="4" w:space="0" w:color="auto"/>
              <w:left w:val="single" w:sz="4" w:space="0" w:color="auto"/>
              <w:bottom w:val="single" w:sz="4" w:space="0" w:color="auto"/>
              <w:right w:val="single" w:sz="4" w:space="0" w:color="auto"/>
            </w:tcBorders>
            <w:vAlign w:val="center"/>
          </w:tcPr>
          <w:p w14:paraId="0265F179" w14:textId="0B5834B5" w:rsidR="000624F9" w:rsidRPr="000B4FEE" w:rsidRDefault="000624F9" w:rsidP="000624F9">
            <w:pPr>
              <w:jc w:val="both"/>
              <w:rPr>
                <w:rFonts w:asciiTheme="minorHAnsi" w:hAnsiTheme="minorHAnsi" w:cstheme="minorHAnsi"/>
                <w:bCs/>
                <w:sz w:val="20"/>
                <w:szCs w:val="20"/>
              </w:rPr>
            </w:pPr>
            <w:r w:rsidRPr="000B4FEE">
              <w:rPr>
                <w:rFonts w:asciiTheme="minorHAnsi" w:hAnsiTheme="minorHAnsi" w:cstheme="minorHAnsi"/>
                <w:color w:val="000000"/>
                <w:sz w:val="20"/>
                <w:szCs w:val="20"/>
              </w:rPr>
              <w:t>0903 639 591</w:t>
            </w:r>
          </w:p>
        </w:tc>
      </w:tr>
    </w:tbl>
    <w:p w14:paraId="7B545987" w14:textId="77777777" w:rsidR="00B647AB" w:rsidRPr="000B4FEE" w:rsidRDefault="00B647AB" w:rsidP="00AB5C8E">
      <w:pPr>
        <w:jc w:val="both"/>
        <w:rPr>
          <w:rFonts w:asciiTheme="minorHAnsi" w:eastAsia="Calibri" w:hAnsiTheme="minorHAnsi" w:cstheme="minorHAnsi"/>
          <w:b/>
          <w:sz w:val="20"/>
          <w:szCs w:val="20"/>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28"/>
        <w:gridCol w:w="7"/>
      </w:tblGrid>
      <w:tr w:rsidR="00957574" w:rsidRPr="000B4FEE" w14:paraId="1ED5DCA9" w14:textId="77777777" w:rsidTr="00232DBB">
        <w:tc>
          <w:tcPr>
            <w:tcW w:w="932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2C17E" w14:textId="33080F83" w:rsidR="00957574" w:rsidRPr="00232DBB" w:rsidRDefault="00957574" w:rsidP="00414878">
            <w:pPr>
              <w:pStyle w:val="Odsekzoznamu"/>
              <w:numPr>
                <w:ilvl w:val="0"/>
                <w:numId w:val="9"/>
              </w:numPr>
              <w:spacing w:before="120" w:after="120"/>
              <w:rPr>
                <w:rFonts w:cstheme="minorHAnsi"/>
                <w:b/>
                <w:bCs/>
                <w:sz w:val="20"/>
                <w:szCs w:val="20"/>
              </w:rPr>
            </w:pPr>
            <w:r w:rsidRPr="00232DBB">
              <w:rPr>
                <w:rFonts w:eastAsia="Arial" w:cstheme="minorHAnsi"/>
                <w:b/>
                <w:bCs/>
                <w:sz w:val="20"/>
                <w:szCs w:val="20"/>
              </w:rPr>
              <w:t>Predmet zákazky</w:t>
            </w:r>
          </w:p>
        </w:tc>
      </w:tr>
      <w:tr w:rsidR="00957574" w:rsidRPr="000B4FEE" w14:paraId="1915099E"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0D7F09BA" w14:textId="03B3B75B" w:rsidR="00957574" w:rsidRPr="00214CFC" w:rsidRDefault="00957574" w:rsidP="00D726BC">
            <w:pPr>
              <w:rPr>
                <w:rFonts w:asciiTheme="minorHAnsi" w:hAnsiTheme="minorHAnsi" w:cstheme="minorHAnsi"/>
                <w:sz w:val="20"/>
                <w:szCs w:val="20"/>
              </w:rPr>
            </w:pPr>
            <w:r w:rsidRPr="00214CFC">
              <w:rPr>
                <w:rFonts w:asciiTheme="minorHAnsi" w:eastAsia="Arial" w:hAnsiTheme="minorHAnsi" w:cstheme="minorHAnsi"/>
                <w:sz w:val="20"/>
                <w:szCs w:val="20"/>
              </w:rPr>
              <w:t>Názov predmetu zákazky</w:t>
            </w:r>
          </w:p>
        </w:tc>
        <w:tc>
          <w:tcPr>
            <w:tcW w:w="6028" w:type="dxa"/>
            <w:tcBorders>
              <w:top w:val="single" w:sz="4" w:space="0" w:color="auto"/>
              <w:left w:val="single" w:sz="4" w:space="0" w:color="auto"/>
              <w:bottom w:val="single" w:sz="4" w:space="0" w:color="auto"/>
              <w:right w:val="single" w:sz="4" w:space="0" w:color="auto"/>
            </w:tcBorders>
            <w:vAlign w:val="center"/>
            <w:hideMark/>
          </w:tcPr>
          <w:p w14:paraId="712CD9A9" w14:textId="77777777" w:rsidR="0061360A" w:rsidRPr="0061360A" w:rsidRDefault="0061360A" w:rsidP="0061360A">
            <w:pPr>
              <w:jc w:val="both"/>
              <w:rPr>
                <w:rFonts w:asciiTheme="minorHAnsi" w:hAnsiTheme="minorHAnsi" w:cstheme="minorHAnsi"/>
                <w:b/>
                <w:bCs/>
                <w:sz w:val="20"/>
                <w:szCs w:val="20"/>
              </w:rPr>
            </w:pPr>
            <w:r w:rsidRPr="0061360A">
              <w:rPr>
                <w:rFonts w:asciiTheme="minorHAnsi" w:hAnsiTheme="minorHAnsi" w:cstheme="minorHAnsi"/>
                <w:b/>
                <w:bCs/>
                <w:sz w:val="20"/>
                <w:szCs w:val="20"/>
              </w:rPr>
              <w:t>VÝSTAVBA, REKONŠTRUKCIA A MODERNIZÁCIA ŠPORTOVEJ</w:t>
            </w:r>
          </w:p>
          <w:p w14:paraId="5DA4DF3D" w14:textId="60A72081" w:rsidR="002760FB" w:rsidRPr="004742F6" w:rsidRDefault="0061360A" w:rsidP="0061360A">
            <w:pPr>
              <w:jc w:val="both"/>
              <w:rPr>
                <w:rFonts w:asciiTheme="minorHAnsi" w:hAnsiTheme="minorHAnsi" w:cstheme="minorHAnsi"/>
                <w:b/>
                <w:bCs/>
                <w:sz w:val="20"/>
                <w:szCs w:val="20"/>
              </w:rPr>
            </w:pPr>
            <w:r w:rsidRPr="0061360A">
              <w:rPr>
                <w:rFonts w:asciiTheme="minorHAnsi" w:hAnsiTheme="minorHAnsi" w:cstheme="minorHAnsi"/>
                <w:b/>
                <w:bCs/>
                <w:sz w:val="20"/>
                <w:szCs w:val="20"/>
              </w:rPr>
              <w:t>INFRAŠTRUKTÚRY V OBCI DVORNÍKY-VČELÁRE</w:t>
            </w:r>
          </w:p>
        </w:tc>
      </w:tr>
      <w:tr w:rsidR="00F125A7" w:rsidRPr="000B4FEE" w14:paraId="753E6466"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tcPr>
          <w:p w14:paraId="08901D3E" w14:textId="34AFF969" w:rsidR="00F125A7" w:rsidRPr="002A6147" w:rsidRDefault="00F125A7" w:rsidP="00F125A7">
            <w:pPr>
              <w:rPr>
                <w:rFonts w:asciiTheme="minorHAnsi" w:eastAsia="Arial" w:hAnsiTheme="minorHAnsi" w:cstheme="minorHAnsi"/>
                <w:sz w:val="20"/>
                <w:szCs w:val="20"/>
              </w:rPr>
            </w:pPr>
            <w:r w:rsidRPr="002A6147">
              <w:rPr>
                <w:rFonts w:asciiTheme="minorHAnsi" w:eastAsia="Arial" w:hAnsiTheme="minorHAnsi" w:cstheme="minorHAnsi"/>
                <w:sz w:val="20"/>
                <w:szCs w:val="20"/>
              </w:rPr>
              <w:t>Druh zákazky</w:t>
            </w:r>
          </w:p>
        </w:tc>
        <w:tc>
          <w:tcPr>
            <w:tcW w:w="6028" w:type="dxa"/>
            <w:tcBorders>
              <w:top w:val="single" w:sz="4" w:space="0" w:color="auto"/>
              <w:left w:val="single" w:sz="4" w:space="0" w:color="auto"/>
              <w:bottom w:val="single" w:sz="4" w:space="0" w:color="auto"/>
              <w:right w:val="single" w:sz="4" w:space="0" w:color="auto"/>
            </w:tcBorders>
            <w:vAlign w:val="center"/>
          </w:tcPr>
          <w:p w14:paraId="1BBE7941" w14:textId="0BD969EF" w:rsidR="00F125A7" w:rsidRPr="002A6147" w:rsidRDefault="003E0285" w:rsidP="00F37B66">
            <w:pPr>
              <w:pStyle w:val="listhlavicka"/>
              <w:tabs>
                <w:tab w:val="clear" w:pos="2880"/>
                <w:tab w:val="clear" w:pos="5041"/>
                <w:tab w:val="clear" w:pos="7201"/>
                <w:tab w:val="left" w:pos="275"/>
                <w:tab w:val="left" w:pos="4860"/>
                <w:tab w:val="left" w:pos="7380"/>
              </w:tabs>
              <w:rPr>
                <w:rFonts w:asciiTheme="minorHAnsi" w:hAnsiTheme="minorHAnsi" w:cstheme="minorHAnsi"/>
                <w:lang w:eastAsia="cs-CZ"/>
              </w:rPr>
            </w:pPr>
            <w:r w:rsidRPr="002A6147">
              <w:rPr>
                <w:rFonts w:asciiTheme="minorHAnsi" w:hAnsiTheme="minorHAnsi" w:cstheme="minorHAnsi"/>
              </w:rPr>
              <w:t>Stavebné práce</w:t>
            </w:r>
          </w:p>
        </w:tc>
      </w:tr>
      <w:tr w:rsidR="00821DFB" w:rsidRPr="000B4FEE" w14:paraId="0AA647EC"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vAlign w:val="center"/>
            <w:hideMark/>
          </w:tcPr>
          <w:p w14:paraId="571EBFCC" w14:textId="11155E5A" w:rsidR="00821DFB" w:rsidRPr="000B4FEE" w:rsidRDefault="00821DFB" w:rsidP="00232DBB">
            <w:pPr>
              <w:widowControl w:val="0"/>
              <w:autoSpaceDE w:val="0"/>
              <w:autoSpaceDN w:val="0"/>
              <w:adjustRightInd w:val="0"/>
              <w:jc w:val="both"/>
              <w:rPr>
                <w:rFonts w:asciiTheme="minorHAnsi" w:hAnsiTheme="minorHAnsi" w:cstheme="minorHAnsi"/>
                <w:b/>
                <w:bCs/>
                <w:sz w:val="20"/>
                <w:szCs w:val="20"/>
              </w:rPr>
            </w:pPr>
            <w:r w:rsidRPr="000B4FEE">
              <w:rPr>
                <w:rFonts w:asciiTheme="minorHAnsi" w:hAnsiTheme="minorHAnsi" w:cstheme="minorHAnsi"/>
                <w:bCs/>
                <w:sz w:val="20"/>
                <w:szCs w:val="20"/>
              </w:rPr>
              <w:t>Spoločný slovník  obstarávania</w:t>
            </w:r>
            <w:r w:rsidR="00232DBB">
              <w:rPr>
                <w:rFonts w:asciiTheme="minorHAnsi" w:hAnsiTheme="minorHAnsi" w:cstheme="minorHAnsi"/>
                <w:bCs/>
                <w:sz w:val="20"/>
                <w:szCs w:val="20"/>
              </w:rPr>
              <w:t xml:space="preserve"> </w:t>
            </w:r>
            <w:r w:rsidRPr="000B4FEE">
              <w:rPr>
                <w:rFonts w:asciiTheme="minorHAnsi" w:hAnsiTheme="minorHAnsi" w:cstheme="minorHAnsi"/>
                <w:bCs/>
                <w:sz w:val="20"/>
                <w:szCs w:val="20"/>
              </w:rPr>
              <w:t>(CPV)</w:t>
            </w:r>
          </w:p>
        </w:tc>
        <w:tc>
          <w:tcPr>
            <w:tcW w:w="6028" w:type="dxa"/>
            <w:tcBorders>
              <w:top w:val="single" w:sz="4" w:space="0" w:color="auto"/>
              <w:left w:val="single" w:sz="4" w:space="0" w:color="auto"/>
              <w:bottom w:val="single" w:sz="4" w:space="0" w:color="auto"/>
              <w:right w:val="single" w:sz="4" w:space="0" w:color="auto"/>
            </w:tcBorders>
            <w:vAlign w:val="center"/>
            <w:hideMark/>
          </w:tcPr>
          <w:p w14:paraId="7E97584C" w14:textId="1AEE8D05" w:rsidR="00D7675D" w:rsidRPr="00110E00" w:rsidRDefault="003E0285" w:rsidP="00D7675D">
            <w:pPr>
              <w:pStyle w:val="Bezriadkovania"/>
              <w:rPr>
                <w:sz w:val="20"/>
                <w:szCs w:val="20"/>
              </w:rPr>
            </w:pPr>
            <w:r w:rsidRPr="00D7675D">
              <w:rPr>
                <w:sz w:val="20"/>
                <w:szCs w:val="20"/>
              </w:rPr>
              <w:t>45</w:t>
            </w:r>
            <w:r w:rsidR="00CB523A" w:rsidRPr="00D7675D">
              <w:rPr>
                <w:sz w:val="20"/>
                <w:szCs w:val="20"/>
              </w:rPr>
              <w:t>00</w:t>
            </w:r>
            <w:r w:rsidRPr="00D7675D">
              <w:rPr>
                <w:sz w:val="20"/>
                <w:szCs w:val="20"/>
              </w:rPr>
              <w:t>0000-</w:t>
            </w:r>
            <w:r w:rsidR="00CB523A" w:rsidRPr="00D7675D">
              <w:rPr>
                <w:sz w:val="20"/>
                <w:szCs w:val="20"/>
              </w:rPr>
              <w:t>7</w:t>
            </w:r>
            <w:r w:rsidRPr="00D7675D">
              <w:rPr>
                <w:sz w:val="20"/>
                <w:szCs w:val="20"/>
              </w:rPr>
              <w:t xml:space="preserve"> </w:t>
            </w:r>
            <w:r w:rsidR="0033371E">
              <w:rPr>
                <w:sz w:val="20"/>
                <w:szCs w:val="20"/>
              </w:rPr>
              <w:t xml:space="preserve">- </w:t>
            </w:r>
            <w:r w:rsidRPr="00D7675D">
              <w:rPr>
                <w:sz w:val="20"/>
                <w:szCs w:val="20"/>
              </w:rPr>
              <w:t>stavebné práce</w:t>
            </w:r>
            <w:r w:rsidR="00D7675D" w:rsidRPr="00D7675D">
              <w:rPr>
                <w:rFonts w:cs="Calibri"/>
                <w:sz w:val="20"/>
                <w:szCs w:val="20"/>
              </w:rPr>
              <w:t xml:space="preserve"> </w:t>
            </w:r>
          </w:p>
          <w:p w14:paraId="51B0E74D" w14:textId="627568FA" w:rsidR="00D7675D" w:rsidRPr="000B4FEE" w:rsidRDefault="00D7675D" w:rsidP="00D7675D">
            <w:pPr>
              <w:rPr>
                <w:rFonts w:asciiTheme="minorHAnsi" w:hAnsiTheme="minorHAnsi" w:cstheme="minorHAnsi"/>
                <w:sz w:val="20"/>
                <w:szCs w:val="20"/>
              </w:rPr>
            </w:pPr>
          </w:p>
        </w:tc>
      </w:tr>
      <w:tr w:rsidR="00EA7B32" w:rsidRPr="000B4FEE" w14:paraId="57E49123" w14:textId="77777777" w:rsidTr="00232DBB">
        <w:trPr>
          <w:gridAfter w:val="1"/>
          <w:wAfter w:w="7" w:type="dxa"/>
        </w:trPr>
        <w:tc>
          <w:tcPr>
            <w:tcW w:w="3289" w:type="dxa"/>
            <w:tcBorders>
              <w:top w:val="single" w:sz="4" w:space="0" w:color="auto"/>
              <w:left w:val="single" w:sz="4" w:space="0" w:color="auto"/>
              <w:bottom w:val="single" w:sz="4" w:space="0" w:color="auto"/>
              <w:right w:val="single" w:sz="4" w:space="0" w:color="auto"/>
            </w:tcBorders>
          </w:tcPr>
          <w:p w14:paraId="2C6E6644" w14:textId="684777FA" w:rsidR="00EA7B32" w:rsidRPr="000B4FEE" w:rsidRDefault="00EA7B32" w:rsidP="00EA7B32">
            <w:pPr>
              <w:widowControl w:val="0"/>
              <w:autoSpaceDE w:val="0"/>
              <w:autoSpaceDN w:val="0"/>
              <w:adjustRightInd w:val="0"/>
              <w:jc w:val="both"/>
              <w:rPr>
                <w:rFonts w:asciiTheme="minorHAnsi" w:hAnsiTheme="minorHAnsi" w:cstheme="minorHAnsi"/>
                <w:bCs/>
                <w:sz w:val="20"/>
                <w:szCs w:val="20"/>
              </w:rPr>
            </w:pPr>
            <w:r w:rsidRPr="000B4FEE">
              <w:rPr>
                <w:rFonts w:asciiTheme="minorHAnsi" w:hAnsiTheme="minorHAnsi" w:cstheme="minorHAnsi"/>
                <w:b/>
                <w:sz w:val="20"/>
                <w:szCs w:val="20"/>
              </w:rPr>
              <w:t>Postup verejného obstarávania</w:t>
            </w:r>
          </w:p>
        </w:tc>
        <w:tc>
          <w:tcPr>
            <w:tcW w:w="6028" w:type="dxa"/>
            <w:tcBorders>
              <w:top w:val="single" w:sz="4" w:space="0" w:color="auto"/>
              <w:left w:val="single" w:sz="4" w:space="0" w:color="auto"/>
              <w:bottom w:val="single" w:sz="4" w:space="0" w:color="auto"/>
              <w:right w:val="single" w:sz="4" w:space="0" w:color="auto"/>
            </w:tcBorders>
          </w:tcPr>
          <w:p w14:paraId="2255FD56" w14:textId="22AA5AC2" w:rsidR="00EA7B32" w:rsidRPr="000B4FEE" w:rsidRDefault="008C6503" w:rsidP="00EA7B32">
            <w:pPr>
              <w:rPr>
                <w:rFonts w:asciiTheme="minorHAnsi" w:hAnsiTheme="minorHAnsi" w:cstheme="minorHAnsi"/>
                <w:sz w:val="20"/>
                <w:szCs w:val="20"/>
              </w:rPr>
            </w:pPr>
            <w:r>
              <w:rPr>
                <w:rFonts w:asciiTheme="minorHAnsi" w:hAnsiTheme="minorHAnsi" w:cstheme="minorHAnsi"/>
                <w:sz w:val="20"/>
                <w:szCs w:val="20"/>
              </w:rPr>
              <w:t xml:space="preserve">Podlimitná zákazka </w:t>
            </w:r>
            <w:r w:rsidR="00EA7B32" w:rsidRPr="000B4FEE">
              <w:rPr>
                <w:rFonts w:asciiTheme="minorHAnsi" w:hAnsiTheme="minorHAnsi" w:cstheme="minorHAnsi"/>
                <w:sz w:val="20"/>
                <w:szCs w:val="20"/>
              </w:rPr>
              <w:t xml:space="preserve">podľa § </w:t>
            </w:r>
            <w:r>
              <w:rPr>
                <w:rFonts w:asciiTheme="minorHAnsi" w:hAnsiTheme="minorHAnsi" w:cstheme="minorHAnsi"/>
                <w:sz w:val="20"/>
                <w:szCs w:val="20"/>
              </w:rPr>
              <w:t>108</w:t>
            </w:r>
            <w:r w:rsidR="00EA7B32" w:rsidRPr="000B4FEE">
              <w:rPr>
                <w:rFonts w:asciiTheme="minorHAnsi" w:hAnsiTheme="minorHAnsi" w:cstheme="minorHAnsi"/>
                <w:sz w:val="20"/>
                <w:szCs w:val="20"/>
              </w:rPr>
              <w:t xml:space="preserve"> ZVO</w:t>
            </w:r>
          </w:p>
        </w:tc>
      </w:tr>
    </w:tbl>
    <w:p w14:paraId="1C2506E6" w14:textId="77777777" w:rsidR="00F91A57" w:rsidRPr="003548F5" w:rsidRDefault="00F91A57" w:rsidP="00AB5C8E">
      <w:pPr>
        <w:jc w:val="both"/>
        <w:rPr>
          <w:rFonts w:asciiTheme="minorHAnsi" w:eastAsia="Calibri" w:hAnsiTheme="minorHAnsi" w:cstheme="minorHAnsi"/>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B5C8E" w:rsidRPr="003548F5" w14:paraId="7695CA5B" w14:textId="77777777" w:rsidTr="00232DBB">
        <w:trPr>
          <w:trHeight w:val="209"/>
        </w:trPr>
        <w:tc>
          <w:tcPr>
            <w:tcW w:w="9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4E1C3" w14:textId="0E5133F4" w:rsidR="00AB5C8E" w:rsidRPr="003548F5" w:rsidRDefault="00AB5C8E" w:rsidP="00414878">
            <w:pPr>
              <w:pStyle w:val="Odsekzoznamu"/>
              <w:numPr>
                <w:ilvl w:val="0"/>
                <w:numId w:val="9"/>
              </w:numPr>
              <w:spacing w:before="120" w:after="120"/>
              <w:jc w:val="both"/>
              <w:rPr>
                <w:rFonts w:cstheme="minorHAnsi"/>
                <w:b/>
                <w:bCs/>
                <w:sz w:val="20"/>
                <w:szCs w:val="20"/>
              </w:rPr>
            </w:pPr>
            <w:r w:rsidRPr="003548F5">
              <w:rPr>
                <w:rFonts w:cstheme="minorHAnsi"/>
                <w:b/>
                <w:bCs/>
                <w:sz w:val="20"/>
                <w:szCs w:val="20"/>
              </w:rPr>
              <w:t>Opis predmetu zákazky</w:t>
            </w:r>
          </w:p>
        </w:tc>
      </w:tr>
      <w:tr w:rsidR="00AB5C8E" w:rsidRPr="003548F5" w14:paraId="1AE3776A" w14:textId="77777777" w:rsidTr="00232DBB">
        <w:trPr>
          <w:trHeight w:val="245"/>
        </w:trPr>
        <w:tc>
          <w:tcPr>
            <w:tcW w:w="9243" w:type="dxa"/>
            <w:tcBorders>
              <w:top w:val="single" w:sz="4" w:space="0" w:color="auto"/>
              <w:left w:val="single" w:sz="4" w:space="0" w:color="auto"/>
              <w:bottom w:val="single" w:sz="4" w:space="0" w:color="auto"/>
              <w:right w:val="single" w:sz="4" w:space="0" w:color="auto"/>
            </w:tcBorders>
            <w:hideMark/>
          </w:tcPr>
          <w:p w14:paraId="78735467" w14:textId="77777777" w:rsidR="00110E00" w:rsidRPr="00110E00" w:rsidRDefault="00110E00" w:rsidP="00110E00">
            <w:pPr>
              <w:pStyle w:val="Bezriadkovania"/>
              <w:jc w:val="both"/>
              <w:rPr>
                <w:rFonts w:asciiTheme="minorHAnsi" w:hAnsiTheme="minorHAnsi" w:cstheme="minorHAnsi"/>
                <w:sz w:val="20"/>
                <w:szCs w:val="20"/>
              </w:rPr>
            </w:pPr>
            <w:r w:rsidRPr="00110E00">
              <w:rPr>
                <w:rFonts w:asciiTheme="minorHAnsi" w:hAnsiTheme="minorHAnsi" w:cstheme="minorHAnsi"/>
                <w:sz w:val="20"/>
                <w:szCs w:val="20"/>
              </w:rPr>
              <w:t xml:space="preserve">Predmetom zákazky je uskutočnenie stavebných prác objektu podľa projektovej dokumentácie stavby. </w:t>
            </w:r>
          </w:p>
          <w:p w14:paraId="42236C40" w14:textId="77777777" w:rsidR="00C1642B" w:rsidRDefault="00C1642B" w:rsidP="00232DBB">
            <w:pPr>
              <w:pStyle w:val="Bezriadkovania"/>
              <w:ind w:right="-249"/>
              <w:jc w:val="both"/>
              <w:rPr>
                <w:rFonts w:asciiTheme="minorHAnsi" w:hAnsiTheme="minorHAnsi" w:cstheme="minorHAnsi"/>
                <w:sz w:val="20"/>
                <w:szCs w:val="20"/>
                <w:highlight w:val="yellow"/>
              </w:rPr>
            </w:pPr>
          </w:p>
          <w:p w14:paraId="34739FA3" w14:textId="6516F633" w:rsidR="00C1642B" w:rsidRPr="00C1642B" w:rsidRDefault="00C1642B" w:rsidP="00C1642B">
            <w:pPr>
              <w:pStyle w:val="Bezriadkovania"/>
              <w:ind w:right="42"/>
              <w:jc w:val="both"/>
              <w:rPr>
                <w:rFonts w:asciiTheme="minorHAnsi" w:hAnsiTheme="minorHAnsi" w:cstheme="minorHAnsi"/>
                <w:sz w:val="20"/>
                <w:szCs w:val="20"/>
              </w:rPr>
            </w:pPr>
            <w:bookmarkStart w:id="1" w:name="_Hlk180078132"/>
            <w:r w:rsidRPr="00C1642B">
              <w:rPr>
                <w:rFonts w:asciiTheme="minorHAnsi" w:hAnsiTheme="minorHAnsi" w:cstheme="minorHAnsi"/>
                <w:sz w:val="20"/>
                <w:szCs w:val="20"/>
              </w:rPr>
              <w:t>Výstavba, rekonštrukcia a modernizácia športovej infraštruktúry je navrhnutá v</w:t>
            </w:r>
            <w:r>
              <w:rPr>
                <w:rFonts w:asciiTheme="minorHAnsi" w:hAnsiTheme="minorHAnsi" w:cstheme="minorHAnsi"/>
                <w:sz w:val="20"/>
                <w:szCs w:val="20"/>
              </w:rPr>
              <w:t> </w:t>
            </w:r>
            <w:r w:rsidRPr="00C1642B">
              <w:rPr>
                <w:rFonts w:asciiTheme="minorHAnsi" w:hAnsiTheme="minorHAnsi" w:cstheme="minorHAnsi"/>
                <w:sz w:val="20"/>
                <w:szCs w:val="20"/>
              </w:rPr>
              <w:t>obci</w:t>
            </w:r>
            <w:r>
              <w:rPr>
                <w:rFonts w:asciiTheme="minorHAnsi" w:hAnsiTheme="minorHAnsi" w:cstheme="minorHAnsi"/>
                <w:sz w:val="20"/>
                <w:szCs w:val="20"/>
              </w:rPr>
              <w:t xml:space="preserve"> </w:t>
            </w:r>
            <w:r w:rsidRPr="00C1642B">
              <w:rPr>
                <w:rFonts w:asciiTheme="minorHAnsi" w:hAnsiTheme="minorHAnsi" w:cstheme="minorHAnsi"/>
                <w:sz w:val="20"/>
                <w:szCs w:val="20"/>
              </w:rPr>
              <w:t>Dvorníky-Včeláre v okrese Košice-okolie. Predmetné miesto športovej infraštruktúry sa nachádza</w:t>
            </w:r>
            <w:r>
              <w:rPr>
                <w:rFonts w:asciiTheme="minorHAnsi" w:hAnsiTheme="minorHAnsi" w:cstheme="minorHAnsi"/>
                <w:sz w:val="20"/>
                <w:szCs w:val="20"/>
              </w:rPr>
              <w:t xml:space="preserve"> </w:t>
            </w:r>
            <w:r w:rsidRPr="00C1642B">
              <w:rPr>
                <w:rFonts w:asciiTheme="minorHAnsi" w:hAnsiTheme="minorHAnsi" w:cstheme="minorHAnsi"/>
                <w:sz w:val="20"/>
                <w:szCs w:val="20"/>
              </w:rPr>
              <w:t>na severnom okraji obce smerom k Zádielskej tiesňave. V súčasnosti sa športový areál využíva</w:t>
            </w:r>
            <w:r>
              <w:rPr>
                <w:rFonts w:asciiTheme="minorHAnsi" w:hAnsiTheme="minorHAnsi" w:cstheme="minorHAnsi"/>
                <w:sz w:val="20"/>
                <w:szCs w:val="20"/>
              </w:rPr>
              <w:t xml:space="preserve"> </w:t>
            </w:r>
            <w:r w:rsidRPr="00C1642B">
              <w:rPr>
                <w:rFonts w:asciiTheme="minorHAnsi" w:hAnsiTheme="minorHAnsi" w:cstheme="minorHAnsi"/>
                <w:sz w:val="20"/>
                <w:szCs w:val="20"/>
              </w:rPr>
              <w:t>pre futbalové zápasy detí, dorastu a dospelých. Taktiež ho využívajú miestny dobrovoľný hasiči</w:t>
            </w:r>
            <w:r>
              <w:rPr>
                <w:rFonts w:asciiTheme="minorHAnsi" w:hAnsiTheme="minorHAnsi" w:cstheme="minorHAnsi"/>
                <w:sz w:val="20"/>
                <w:szCs w:val="20"/>
              </w:rPr>
              <w:t xml:space="preserve"> </w:t>
            </w:r>
            <w:r w:rsidRPr="00C1642B">
              <w:rPr>
                <w:rFonts w:asciiTheme="minorHAnsi" w:hAnsiTheme="minorHAnsi" w:cstheme="minorHAnsi"/>
                <w:sz w:val="20"/>
                <w:szCs w:val="20"/>
              </w:rPr>
              <w:t>ako tréningový priestor. Do areálu sa dostaneme troma vstupmi. Delegácia, diváci a aj technika</w:t>
            </w:r>
            <w:r>
              <w:rPr>
                <w:rFonts w:asciiTheme="minorHAnsi" w:hAnsiTheme="minorHAnsi" w:cstheme="minorHAnsi"/>
                <w:sz w:val="20"/>
                <w:szCs w:val="20"/>
              </w:rPr>
              <w:t xml:space="preserve"> </w:t>
            </w:r>
            <w:r w:rsidRPr="00C1642B">
              <w:rPr>
                <w:rFonts w:asciiTheme="minorHAnsi" w:hAnsiTheme="minorHAnsi" w:cstheme="minorHAnsi"/>
                <w:sz w:val="20"/>
                <w:szCs w:val="20"/>
              </w:rPr>
              <w:t>majú vlastný vstup do areálu. Zázemia športového areálu tvoria šatne domácich a</w:t>
            </w:r>
            <w:r>
              <w:rPr>
                <w:rFonts w:asciiTheme="minorHAnsi" w:hAnsiTheme="minorHAnsi" w:cstheme="minorHAnsi"/>
                <w:sz w:val="20"/>
                <w:szCs w:val="20"/>
              </w:rPr>
              <w:t> </w:t>
            </w:r>
            <w:r w:rsidRPr="00C1642B">
              <w:rPr>
                <w:rFonts w:asciiTheme="minorHAnsi" w:hAnsiTheme="minorHAnsi" w:cstheme="minorHAnsi"/>
                <w:sz w:val="20"/>
                <w:szCs w:val="20"/>
              </w:rPr>
              <w:t>hostí</w:t>
            </w:r>
            <w:r>
              <w:rPr>
                <w:rFonts w:asciiTheme="minorHAnsi" w:hAnsiTheme="minorHAnsi" w:cstheme="minorHAnsi"/>
                <w:sz w:val="20"/>
                <w:szCs w:val="20"/>
              </w:rPr>
              <w:t xml:space="preserve"> </w:t>
            </w:r>
            <w:r w:rsidRPr="00C1642B">
              <w:rPr>
                <w:rFonts w:asciiTheme="minorHAnsi" w:hAnsiTheme="minorHAnsi" w:cstheme="minorHAnsi"/>
                <w:sz w:val="20"/>
                <w:szCs w:val="20"/>
              </w:rPr>
              <w:t>s vlastným sociálnym zázemím, miestnosť pre rozhodcov a VIP miestnosť. Občerstvenie divákov</w:t>
            </w:r>
            <w:r>
              <w:rPr>
                <w:rFonts w:asciiTheme="minorHAnsi" w:hAnsiTheme="minorHAnsi" w:cstheme="minorHAnsi"/>
                <w:sz w:val="20"/>
                <w:szCs w:val="20"/>
              </w:rPr>
              <w:t xml:space="preserve"> </w:t>
            </w:r>
            <w:r w:rsidRPr="00C1642B">
              <w:rPr>
                <w:rFonts w:asciiTheme="minorHAnsi" w:hAnsiTheme="minorHAnsi" w:cstheme="minorHAnsi"/>
                <w:sz w:val="20"/>
                <w:szCs w:val="20"/>
              </w:rPr>
              <w:t>zabezpečuje malý bufet. Vedľa bufetu je zhotovený kovový prístrešok so stvolmi a lavičkami.</w:t>
            </w:r>
          </w:p>
          <w:p w14:paraId="1BAAA442" w14:textId="41BB8D9F" w:rsidR="00C1642B" w:rsidRPr="00C1642B" w:rsidRDefault="00C1642B" w:rsidP="00C1642B">
            <w:pPr>
              <w:pStyle w:val="Bezriadkovania"/>
              <w:ind w:right="42"/>
              <w:jc w:val="both"/>
              <w:rPr>
                <w:rFonts w:asciiTheme="minorHAnsi" w:hAnsiTheme="minorHAnsi" w:cstheme="minorHAnsi"/>
                <w:sz w:val="20"/>
                <w:szCs w:val="20"/>
              </w:rPr>
            </w:pPr>
            <w:r w:rsidRPr="00C1642B">
              <w:rPr>
                <w:rFonts w:asciiTheme="minorHAnsi" w:hAnsiTheme="minorHAnsi" w:cstheme="minorHAnsi"/>
                <w:sz w:val="20"/>
                <w:szCs w:val="20"/>
              </w:rPr>
              <w:t>V severovýchodnom rohu areálu je umiestnená nádrž a sklad s technikou pre automatické</w:t>
            </w:r>
            <w:r>
              <w:rPr>
                <w:rFonts w:asciiTheme="minorHAnsi" w:hAnsiTheme="minorHAnsi" w:cstheme="minorHAnsi"/>
                <w:sz w:val="20"/>
                <w:szCs w:val="20"/>
              </w:rPr>
              <w:t xml:space="preserve"> </w:t>
            </w:r>
            <w:r w:rsidRPr="00C1642B">
              <w:rPr>
                <w:rFonts w:asciiTheme="minorHAnsi" w:hAnsiTheme="minorHAnsi" w:cstheme="minorHAnsi"/>
                <w:sz w:val="20"/>
                <w:szCs w:val="20"/>
              </w:rPr>
              <w:t>polievanie trávnika. Oproti vstupu na opačnej strane ihriska sa nachádza plechová kabína pre</w:t>
            </w:r>
            <w:r>
              <w:rPr>
                <w:rFonts w:asciiTheme="minorHAnsi" w:hAnsiTheme="minorHAnsi" w:cstheme="minorHAnsi"/>
                <w:sz w:val="20"/>
                <w:szCs w:val="20"/>
              </w:rPr>
              <w:t xml:space="preserve"> </w:t>
            </w:r>
            <w:r w:rsidRPr="00C1642B">
              <w:rPr>
                <w:rFonts w:asciiTheme="minorHAnsi" w:hAnsiTheme="minorHAnsi" w:cstheme="minorHAnsi"/>
                <w:sz w:val="20"/>
                <w:szCs w:val="20"/>
              </w:rPr>
              <w:t>kameramana. Bočne od kabíny sa nachádzajú striedačky hostí a domácich. Striedačk</w:t>
            </w:r>
            <w:r>
              <w:rPr>
                <w:rFonts w:asciiTheme="minorHAnsi" w:hAnsiTheme="minorHAnsi" w:cstheme="minorHAnsi"/>
                <w:sz w:val="20"/>
                <w:szCs w:val="20"/>
              </w:rPr>
              <w:t>y</w:t>
            </w:r>
            <w:r w:rsidRPr="00C1642B">
              <w:rPr>
                <w:rFonts w:asciiTheme="minorHAnsi" w:hAnsiTheme="minorHAnsi" w:cstheme="minorHAnsi"/>
                <w:sz w:val="20"/>
                <w:szCs w:val="20"/>
              </w:rPr>
              <w:t xml:space="preserve"> sú</w:t>
            </w:r>
            <w:r>
              <w:rPr>
                <w:rFonts w:asciiTheme="minorHAnsi" w:hAnsiTheme="minorHAnsi" w:cstheme="minorHAnsi"/>
                <w:sz w:val="20"/>
                <w:szCs w:val="20"/>
              </w:rPr>
              <w:t xml:space="preserve"> </w:t>
            </w:r>
            <w:r w:rsidRPr="00C1642B">
              <w:rPr>
                <w:rFonts w:asciiTheme="minorHAnsi" w:hAnsiTheme="minorHAnsi" w:cstheme="minorHAnsi"/>
                <w:sz w:val="20"/>
                <w:szCs w:val="20"/>
              </w:rPr>
              <w:t>zhotovené z trapézového plech svojpomocne. Areál je napojen</w:t>
            </w:r>
            <w:r>
              <w:rPr>
                <w:rFonts w:asciiTheme="minorHAnsi" w:hAnsiTheme="minorHAnsi" w:cstheme="minorHAnsi"/>
                <w:sz w:val="20"/>
                <w:szCs w:val="20"/>
              </w:rPr>
              <w:t>ý</w:t>
            </w:r>
            <w:r w:rsidRPr="00C1642B">
              <w:rPr>
                <w:rFonts w:asciiTheme="minorHAnsi" w:hAnsiTheme="minorHAnsi" w:cstheme="minorHAnsi"/>
                <w:sz w:val="20"/>
                <w:szCs w:val="20"/>
              </w:rPr>
              <w:t xml:space="preserve"> na verejný vodovod, kanalizáciu</w:t>
            </w:r>
            <w:r>
              <w:rPr>
                <w:rFonts w:asciiTheme="minorHAnsi" w:hAnsiTheme="minorHAnsi" w:cstheme="minorHAnsi"/>
                <w:sz w:val="20"/>
                <w:szCs w:val="20"/>
              </w:rPr>
              <w:t xml:space="preserve"> </w:t>
            </w:r>
            <w:r w:rsidRPr="00C1642B">
              <w:rPr>
                <w:rFonts w:asciiTheme="minorHAnsi" w:hAnsiTheme="minorHAnsi" w:cstheme="minorHAnsi"/>
                <w:sz w:val="20"/>
                <w:szCs w:val="20"/>
              </w:rPr>
              <w:t>a elektrickú energiu.</w:t>
            </w:r>
          </w:p>
          <w:p w14:paraId="0664D3A5" w14:textId="542D1983" w:rsidR="00110E00" w:rsidRDefault="00C1642B" w:rsidP="00C1642B">
            <w:pPr>
              <w:pStyle w:val="Bezriadkovania"/>
              <w:ind w:right="42"/>
              <w:jc w:val="both"/>
              <w:rPr>
                <w:rFonts w:asciiTheme="minorHAnsi" w:hAnsiTheme="minorHAnsi" w:cstheme="minorHAnsi"/>
                <w:sz w:val="20"/>
                <w:szCs w:val="20"/>
              </w:rPr>
            </w:pPr>
            <w:r w:rsidRPr="00C1642B">
              <w:rPr>
                <w:rFonts w:asciiTheme="minorHAnsi" w:hAnsiTheme="minorHAnsi" w:cstheme="minorHAnsi"/>
                <w:sz w:val="20"/>
                <w:szCs w:val="20"/>
              </w:rPr>
              <w:t>Cieľom výstavby, rekonštrukcie a modernizácie športovej infraštruktúry je zveľadenie</w:t>
            </w:r>
            <w:r>
              <w:rPr>
                <w:rFonts w:asciiTheme="minorHAnsi" w:hAnsiTheme="minorHAnsi" w:cstheme="minorHAnsi"/>
                <w:sz w:val="20"/>
                <w:szCs w:val="20"/>
              </w:rPr>
              <w:t xml:space="preserve"> </w:t>
            </w:r>
            <w:r w:rsidRPr="00C1642B">
              <w:rPr>
                <w:rFonts w:asciiTheme="minorHAnsi" w:hAnsiTheme="minorHAnsi" w:cstheme="minorHAnsi"/>
                <w:sz w:val="20"/>
                <w:szCs w:val="20"/>
              </w:rPr>
              <w:t>areálu a poskytnutie divákom a hráčom komfortné a chránené prostredie pre sledovanie</w:t>
            </w:r>
            <w:r>
              <w:rPr>
                <w:rFonts w:asciiTheme="minorHAnsi" w:hAnsiTheme="minorHAnsi" w:cstheme="minorHAnsi"/>
                <w:sz w:val="20"/>
                <w:szCs w:val="20"/>
              </w:rPr>
              <w:t xml:space="preserve"> </w:t>
            </w:r>
            <w:r w:rsidRPr="00C1642B">
              <w:rPr>
                <w:rFonts w:asciiTheme="minorHAnsi" w:hAnsiTheme="minorHAnsi" w:cstheme="minorHAnsi"/>
                <w:sz w:val="20"/>
                <w:szCs w:val="20"/>
              </w:rPr>
              <w:t>futbalových zápasov. Táto investícia je prínosná nie len pre samotnú obec</w:t>
            </w:r>
            <w:r>
              <w:rPr>
                <w:rFonts w:asciiTheme="minorHAnsi" w:hAnsiTheme="minorHAnsi" w:cstheme="minorHAnsi"/>
                <w:sz w:val="20"/>
                <w:szCs w:val="20"/>
              </w:rPr>
              <w:t xml:space="preserve"> </w:t>
            </w:r>
            <w:r w:rsidRPr="00C1642B">
              <w:rPr>
                <w:rFonts w:asciiTheme="minorHAnsi" w:hAnsiTheme="minorHAnsi" w:cstheme="minorHAnsi"/>
                <w:sz w:val="20"/>
                <w:szCs w:val="20"/>
              </w:rPr>
              <w:t>ale aj pre občanov</w:t>
            </w:r>
            <w:r>
              <w:rPr>
                <w:rFonts w:asciiTheme="minorHAnsi" w:hAnsiTheme="minorHAnsi" w:cstheme="minorHAnsi"/>
                <w:sz w:val="20"/>
                <w:szCs w:val="20"/>
              </w:rPr>
              <w:t xml:space="preserve"> </w:t>
            </w:r>
            <w:r w:rsidRPr="00C1642B">
              <w:rPr>
                <w:rFonts w:asciiTheme="minorHAnsi" w:hAnsiTheme="minorHAnsi" w:cstheme="minorHAnsi"/>
                <w:sz w:val="20"/>
                <w:szCs w:val="20"/>
              </w:rPr>
              <w:t>okolitých obcí s láskou k športu.</w:t>
            </w:r>
          </w:p>
          <w:p w14:paraId="50B0AD27" w14:textId="77777777" w:rsidR="00C1642B" w:rsidRPr="00731896" w:rsidRDefault="00C1642B" w:rsidP="00C1642B">
            <w:pPr>
              <w:pStyle w:val="Bezriadkovania"/>
              <w:ind w:right="42"/>
              <w:jc w:val="both"/>
              <w:rPr>
                <w:rFonts w:asciiTheme="minorHAnsi" w:hAnsiTheme="minorHAnsi" w:cstheme="minorHAnsi"/>
                <w:sz w:val="20"/>
                <w:szCs w:val="20"/>
                <w:highlight w:val="yellow"/>
              </w:rPr>
            </w:pPr>
          </w:p>
          <w:p w14:paraId="443446A5" w14:textId="4991326C" w:rsidR="00110E00" w:rsidRDefault="00110E00" w:rsidP="00110E00">
            <w:pPr>
              <w:jc w:val="both"/>
              <w:rPr>
                <w:rFonts w:asciiTheme="minorHAnsi" w:hAnsiTheme="minorHAnsi" w:cstheme="minorHAnsi"/>
                <w:sz w:val="20"/>
                <w:szCs w:val="20"/>
              </w:rPr>
            </w:pPr>
            <w:r w:rsidRPr="008F2320">
              <w:rPr>
                <w:rFonts w:asciiTheme="minorHAnsi" w:hAnsiTheme="minorHAnsi" w:cstheme="minorHAnsi"/>
                <w:sz w:val="20"/>
                <w:szCs w:val="20"/>
              </w:rPr>
              <w:t xml:space="preserve">Podrobný </w:t>
            </w:r>
            <w:r w:rsidRPr="0002286E">
              <w:rPr>
                <w:rFonts w:asciiTheme="minorHAnsi" w:hAnsiTheme="minorHAnsi" w:cstheme="minorHAnsi"/>
                <w:sz w:val="20"/>
                <w:szCs w:val="20"/>
              </w:rPr>
              <w:t xml:space="preserve">rozsah diela je uvedený v projektovej dokumentácii, ktorú vypracoval autor projektu: zodpovedný projektant </w:t>
            </w:r>
            <w:r w:rsidR="0002286E" w:rsidRPr="0002286E">
              <w:rPr>
                <w:rFonts w:asciiTheme="minorHAnsi" w:hAnsiTheme="minorHAnsi" w:cstheme="minorHAnsi"/>
                <w:sz w:val="20"/>
                <w:szCs w:val="20"/>
              </w:rPr>
              <w:t>Ing. Máté Simon</w:t>
            </w:r>
            <w:bookmarkEnd w:id="1"/>
            <w:r w:rsidR="008F2320" w:rsidRPr="0002286E">
              <w:rPr>
                <w:rFonts w:asciiTheme="minorHAnsi" w:hAnsiTheme="minorHAnsi" w:cstheme="minorHAnsi"/>
                <w:sz w:val="20"/>
                <w:szCs w:val="20"/>
              </w:rPr>
              <w:t>.</w:t>
            </w:r>
          </w:p>
          <w:p w14:paraId="662B0173" w14:textId="5400F7EE" w:rsidR="008856D9" w:rsidRPr="008B6240" w:rsidRDefault="00CF7EB0" w:rsidP="00110E00">
            <w:pPr>
              <w:jc w:val="both"/>
              <w:rPr>
                <w:rFonts w:asciiTheme="minorHAnsi" w:eastAsia="Arial" w:hAnsiTheme="minorHAnsi" w:cstheme="minorHAnsi"/>
                <w:sz w:val="20"/>
                <w:szCs w:val="20"/>
              </w:rPr>
            </w:pPr>
            <w:r w:rsidRPr="005B002C">
              <w:rPr>
                <w:rFonts w:asciiTheme="minorHAnsi" w:eastAsia="Arial" w:hAnsiTheme="minorHAnsi" w:cstheme="minorHAnsi"/>
                <w:sz w:val="20"/>
                <w:szCs w:val="20"/>
              </w:rPr>
              <w:lastRenderedPageBreak/>
              <w:t xml:space="preserve">Bližšia charakteristika predmetu zákazky je špecifikovaná </w:t>
            </w:r>
            <w:r w:rsidR="008B6240" w:rsidRPr="005B002C">
              <w:rPr>
                <w:rFonts w:asciiTheme="minorHAnsi" w:eastAsia="Arial" w:hAnsiTheme="minorHAnsi" w:cstheme="minorHAnsi"/>
                <w:sz w:val="20"/>
                <w:szCs w:val="20"/>
              </w:rPr>
              <w:t xml:space="preserve">v prílohe č. 1 tejto Výzvy a </w:t>
            </w:r>
            <w:r w:rsidRPr="005B002C">
              <w:rPr>
                <w:rFonts w:asciiTheme="minorHAnsi" w:eastAsia="Arial" w:hAnsiTheme="minorHAnsi" w:cstheme="minorHAnsi"/>
                <w:sz w:val="20"/>
                <w:szCs w:val="20"/>
              </w:rPr>
              <w:t>v projektovej dokumentácii</w:t>
            </w:r>
            <w:r w:rsidR="0089307F" w:rsidRPr="005B002C">
              <w:rPr>
                <w:rFonts w:asciiTheme="minorHAnsi" w:hAnsiTheme="minorHAnsi" w:cstheme="minorHAnsi"/>
                <w:sz w:val="20"/>
                <w:szCs w:val="20"/>
              </w:rPr>
              <w:t xml:space="preserve">, ktorá je samostatnou prílohou </w:t>
            </w:r>
            <w:r w:rsidR="00FD479F" w:rsidRPr="005B002C">
              <w:rPr>
                <w:rFonts w:asciiTheme="minorHAnsi" w:hAnsiTheme="minorHAnsi" w:cstheme="minorHAnsi"/>
                <w:sz w:val="20"/>
                <w:szCs w:val="20"/>
              </w:rPr>
              <w:t xml:space="preserve">č. </w:t>
            </w:r>
            <w:r w:rsidR="009D6D3D">
              <w:rPr>
                <w:rFonts w:asciiTheme="minorHAnsi" w:hAnsiTheme="minorHAnsi" w:cstheme="minorHAnsi"/>
                <w:sz w:val="20"/>
                <w:szCs w:val="20"/>
              </w:rPr>
              <w:t>3</w:t>
            </w:r>
            <w:r w:rsidR="00FD479F" w:rsidRPr="005B002C">
              <w:rPr>
                <w:rFonts w:asciiTheme="minorHAnsi" w:hAnsiTheme="minorHAnsi" w:cstheme="minorHAnsi"/>
                <w:sz w:val="20"/>
                <w:szCs w:val="20"/>
              </w:rPr>
              <w:t xml:space="preserve"> </w:t>
            </w:r>
            <w:r w:rsidR="0089307F" w:rsidRPr="005B002C">
              <w:rPr>
                <w:rFonts w:asciiTheme="minorHAnsi" w:hAnsiTheme="minorHAnsi" w:cstheme="minorHAnsi"/>
                <w:sz w:val="20"/>
                <w:szCs w:val="20"/>
              </w:rPr>
              <w:t>Výzvy na predkladanie ponúk.</w:t>
            </w:r>
          </w:p>
        </w:tc>
      </w:tr>
      <w:tr w:rsidR="00AB5C8E" w:rsidRPr="003548F5" w14:paraId="32184B4F" w14:textId="77777777" w:rsidTr="00232DBB">
        <w:tc>
          <w:tcPr>
            <w:tcW w:w="9243" w:type="dxa"/>
            <w:tcBorders>
              <w:top w:val="single" w:sz="4" w:space="0" w:color="auto"/>
              <w:left w:val="single" w:sz="4" w:space="0" w:color="auto"/>
              <w:bottom w:val="single" w:sz="4" w:space="0" w:color="auto"/>
              <w:right w:val="single" w:sz="4" w:space="0" w:color="auto"/>
            </w:tcBorders>
            <w:hideMark/>
          </w:tcPr>
          <w:p w14:paraId="2B48B866" w14:textId="4BBF3421" w:rsidR="007E0B66" w:rsidRPr="003548F5" w:rsidRDefault="00317FAE" w:rsidP="00D726BC">
            <w:pPr>
              <w:jc w:val="both"/>
              <w:rPr>
                <w:rFonts w:asciiTheme="minorHAnsi" w:hAnsiTheme="minorHAnsi" w:cstheme="minorHAnsi"/>
                <w:b/>
                <w:bCs/>
                <w:sz w:val="20"/>
                <w:szCs w:val="20"/>
              </w:rPr>
            </w:pPr>
            <w:r w:rsidRPr="003548F5">
              <w:rPr>
                <w:rFonts w:asciiTheme="minorHAnsi" w:hAnsiTheme="minorHAnsi" w:cstheme="minorHAnsi"/>
                <w:b/>
                <w:bCs/>
                <w:sz w:val="20"/>
                <w:szCs w:val="20"/>
              </w:rPr>
              <w:lastRenderedPageBreak/>
              <w:t>3.2</w:t>
            </w:r>
            <w:r w:rsidR="00AB5C8E" w:rsidRPr="003548F5">
              <w:rPr>
                <w:rFonts w:asciiTheme="minorHAnsi" w:hAnsiTheme="minorHAnsi" w:cstheme="minorHAnsi"/>
                <w:b/>
                <w:bCs/>
                <w:sz w:val="20"/>
                <w:szCs w:val="20"/>
              </w:rPr>
              <w:t xml:space="preserve"> Obhliadka miesta plnenia</w:t>
            </w:r>
          </w:p>
          <w:p w14:paraId="24EE8014" w14:textId="77777777" w:rsidR="00AB5C8E" w:rsidRDefault="006663CC" w:rsidP="006663CC">
            <w:pPr>
              <w:jc w:val="both"/>
              <w:rPr>
                <w:rFonts w:asciiTheme="minorHAnsi" w:hAnsiTheme="minorHAnsi" w:cstheme="minorHAnsi"/>
                <w:sz w:val="20"/>
                <w:szCs w:val="20"/>
              </w:rPr>
            </w:pPr>
            <w:r w:rsidRPr="003548F5">
              <w:rPr>
                <w:rFonts w:asciiTheme="minorHAnsi" w:hAnsiTheme="minorHAnsi" w:cstheme="minorHAnsi"/>
                <w:sz w:val="20"/>
                <w:szCs w:val="20"/>
              </w:rPr>
              <w:t>Na požiadanie.</w:t>
            </w:r>
          </w:p>
          <w:p w14:paraId="4177F5AA" w14:textId="2401C2E9" w:rsidR="00D7675D" w:rsidRPr="003548F5" w:rsidRDefault="00D7675D" w:rsidP="006663CC">
            <w:pPr>
              <w:jc w:val="both"/>
              <w:rPr>
                <w:rFonts w:asciiTheme="minorHAnsi" w:hAnsiTheme="minorHAnsi" w:cstheme="minorHAnsi"/>
                <w:sz w:val="20"/>
                <w:szCs w:val="20"/>
              </w:rPr>
            </w:pPr>
          </w:p>
        </w:tc>
      </w:tr>
      <w:tr w:rsidR="00F91A57" w:rsidRPr="003548F5" w14:paraId="5ACE736A" w14:textId="77777777" w:rsidTr="00232DBB">
        <w:tc>
          <w:tcPr>
            <w:tcW w:w="9243" w:type="dxa"/>
            <w:tcBorders>
              <w:top w:val="single" w:sz="4" w:space="0" w:color="auto"/>
              <w:left w:val="single" w:sz="4" w:space="0" w:color="auto"/>
              <w:bottom w:val="single" w:sz="4" w:space="0" w:color="auto"/>
              <w:right w:val="single" w:sz="4" w:space="0" w:color="auto"/>
            </w:tcBorders>
          </w:tcPr>
          <w:p w14:paraId="1ED397A5" w14:textId="22D1EBB3" w:rsidR="00F91A57" w:rsidRDefault="00317FAE" w:rsidP="00F91A57">
            <w:pPr>
              <w:jc w:val="both"/>
              <w:rPr>
                <w:rFonts w:asciiTheme="minorHAnsi" w:hAnsiTheme="minorHAnsi" w:cstheme="minorHAnsi"/>
                <w:b/>
                <w:bCs/>
                <w:sz w:val="20"/>
                <w:szCs w:val="20"/>
              </w:rPr>
            </w:pPr>
            <w:r w:rsidRPr="003548F5">
              <w:rPr>
                <w:rFonts w:asciiTheme="minorHAnsi" w:hAnsiTheme="minorHAnsi" w:cstheme="minorHAnsi"/>
                <w:b/>
                <w:bCs/>
                <w:sz w:val="20"/>
                <w:szCs w:val="20"/>
              </w:rPr>
              <w:t xml:space="preserve">3.3 </w:t>
            </w:r>
            <w:r w:rsidR="00F91A57" w:rsidRPr="003548F5">
              <w:rPr>
                <w:rFonts w:asciiTheme="minorHAnsi" w:hAnsiTheme="minorHAnsi" w:cstheme="minorHAnsi"/>
                <w:b/>
                <w:bCs/>
                <w:sz w:val="20"/>
                <w:szCs w:val="20"/>
              </w:rPr>
              <w:t xml:space="preserve">Miesto </w:t>
            </w:r>
            <w:r w:rsidR="00676CAB">
              <w:rPr>
                <w:rFonts w:asciiTheme="minorHAnsi" w:hAnsiTheme="minorHAnsi" w:cstheme="minorHAnsi"/>
                <w:b/>
                <w:bCs/>
                <w:sz w:val="20"/>
                <w:szCs w:val="20"/>
              </w:rPr>
              <w:t>plnenia</w:t>
            </w:r>
            <w:r w:rsidR="00F91A57" w:rsidRPr="003548F5">
              <w:rPr>
                <w:rFonts w:asciiTheme="minorHAnsi" w:hAnsiTheme="minorHAnsi" w:cstheme="minorHAnsi"/>
                <w:b/>
                <w:bCs/>
                <w:sz w:val="20"/>
                <w:szCs w:val="20"/>
              </w:rPr>
              <w:t xml:space="preserve"> predmetu zákazky </w:t>
            </w:r>
          </w:p>
          <w:p w14:paraId="79DE28C1" w14:textId="58703D92" w:rsidR="00F91A57" w:rsidRPr="00943BED" w:rsidRDefault="00110E00" w:rsidP="00485CD5">
            <w:pPr>
              <w:jc w:val="both"/>
              <w:rPr>
                <w:rFonts w:asciiTheme="minorHAnsi" w:hAnsiTheme="minorHAnsi" w:cstheme="minorHAnsi"/>
                <w:sz w:val="20"/>
                <w:szCs w:val="20"/>
              </w:rPr>
            </w:pPr>
            <w:r w:rsidRPr="00A81E4D">
              <w:rPr>
                <w:rFonts w:ascii="Calibri" w:hAnsi="Calibri" w:cs="Calibri"/>
                <w:bCs/>
                <w:sz w:val="20"/>
                <w:szCs w:val="20"/>
              </w:rPr>
              <w:t>NUTS kód: SK0</w:t>
            </w:r>
            <w:r w:rsidR="00A81E4D" w:rsidRPr="00A81E4D">
              <w:rPr>
                <w:rFonts w:ascii="Calibri" w:hAnsi="Calibri" w:cs="Calibri"/>
                <w:bCs/>
                <w:sz w:val="20"/>
                <w:szCs w:val="20"/>
              </w:rPr>
              <w:t>4</w:t>
            </w:r>
            <w:r w:rsidRPr="00A81E4D">
              <w:rPr>
                <w:rFonts w:ascii="Calibri" w:hAnsi="Calibri" w:cs="Calibri"/>
                <w:bCs/>
                <w:sz w:val="20"/>
                <w:szCs w:val="20"/>
              </w:rPr>
              <w:t xml:space="preserve">2, </w:t>
            </w:r>
            <w:r w:rsidRPr="00C3633E">
              <w:rPr>
                <w:rFonts w:ascii="Calibri" w:hAnsi="Calibri" w:cs="Calibri"/>
                <w:bCs/>
                <w:sz w:val="20"/>
                <w:szCs w:val="20"/>
              </w:rPr>
              <w:t xml:space="preserve">Miesto stavby: </w:t>
            </w:r>
            <w:r w:rsidR="00C3633E" w:rsidRPr="00C3633E">
              <w:rPr>
                <w:rFonts w:ascii="Calibri" w:hAnsi="Calibri" w:cs="Calibri"/>
                <w:bCs/>
                <w:sz w:val="20"/>
                <w:szCs w:val="20"/>
              </w:rPr>
              <w:t>DVORNÍKY-VČELÁRE, parc. č. 1717, kat. územie DVORNÍKY</w:t>
            </w:r>
          </w:p>
        </w:tc>
      </w:tr>
      <w:tr w:rsidR="00AB5C8E" w:rsidRPr="003548F5" w14:paraId="51F29CDA" w14:textId="77777777" w:rsidTr="00232DBB">
        <w:trPr>
          <w:trHeight w:val="343"/>
        </w:trPr>
        <w:tc>
          <w:tcPr>
            <w:tcW w:w="9243" w:type="dxa"/>
            <w:tcBorders>
              <w:top w:val="single" w:sz="4" w:space="0" w:color="auto"/>
              <w:left w:val="single" w:sz="4" w:space="0" w:color="auto"/>
              <w:bottom w:val="single" w:sz="4" w:space="0" w:color="auto"/>
              <w:right w:val="single" w:sz="4" w:space="0" w:color="auto"/>
            </w:tcBorders>
            <w:hideMark/>
          </w:tcPr>
          <w:p w14:paraId="690DD34A" w14:textId="7CA89149" w:rsidR="00AB5C8E" w:rsidRDefault="00317FAE" w:rsidP="00D726BC">
            <w:pPr>
              <w:jc w:val="both"/>
              <w:rPr>
                <w:rFonts w:asciiTheme="minorHAnsi" w:hAnsiTheme="minorHAnsi" w:cstheme="minorHAnsi"/>
                <w:b/>
                <w:bCs/>
                <w:sz w:val="20"/>
                <w:szCs w:val="20"/>
              </w:rPr>
            </w:pPr>
            <w:r w:rsidRPr="00D7675D">
              <w:rPr>
                <w:rFonts w:asciiTheme="minorHAnsi" w:hAnsiTheme="minorHAnsi" w:cstheme="minorHAnsi"/>
                <w:b/>
                <w:bCs/>
                <w:sz w:val="20"/>
                <w:szCs w:val="20"/>
              </w:rPr>
              <w:t xml:space="preserve">3.4 </w:t>
            </w:r>
            <w:r w:rsidR="00AF7C29" w:rsidRPr="00D7675D">
              <w:rPr>
                <w:rFonts w:asciiTheme="minorHAnsi" w:hAnsiTheme="minorHAnsi" w:cstheme="minorHAnsi"/>
                <w:b/>
                <w:bCs/>
                <w:sz w:val="20"/>
                <w:szCs w:val="20"/>
              </w:rPr>
              <w:t xml:space="preserve">Termín dodania </w:t>
            </w:r>
            <w:r w:rsidR="008726BB" w:rsidRPr="00D7675D">
              <w:rPr>
                <w:rFonts w:asciiTheme="minorHAnsi" w:hAnsiTheme="minorHAnsi" w:cstheme="minorHAnsi"/>
                <w:b/>
                <w:bCs/>
                <w:sz w:val="20"/>
                <w:szCs w:val="20"/>
              </w:rPr>
              <w:t xml:space="preserve">tovaru, stavebných prác </w:t>
            </w:r>
            <w:r w:rsidR="00AF7C29" w:rsidRPr="00D7675D">
              <w:rPr>
                <w:rFonts w:asciiTheme="minorHAnsi" w:hAnsiTheme="minorHAnsi" w:cstheme="minorHAnsi"/>
                <w:b/>
                <w:bCs/>
                <w:sz w:val="20"/>
                <w:szCs w:val="20"/>
              </w:rPr>
              <w:t>alebo poskytnutia služby</w:t>
            </w:r>
          </w:p>
          <w:p w14:paraId="563FC6E6" w14:textId="1F5A99CF" w:rsidR="00C3633E" w:rsidRPr="008071D6" w:rsidRDefault="001A6243" w:rsidP="00C3633E">
            <w:pPr>
              <w:pStyle w:val="Odsekzoznamu"/>
              <w:numPr>
                <w:ilvl w:val="0"/>
                <w:numId w:val="40"/>
              </w:numPr>
              <w:autoSpaceDE w:val="0"/>
              <w:autoSpaceDN w:val="0"/>
              <w:adjustRightInd w:val="0"/>
              <w:ind w:left="993" w:hanging="426"/>
              <w:jc w:val="both"/>
              <w:rPr>
                <w:rFonts w:ascii="Calibri" w:hAnsi="Calibri" w:cs="Calibri"/>
                <w:sz w:val="20"/>
                <w:szCs w:val="20"/>
              </w:rPr>
            </w:pPr>
            <w:r w:rsidRPr="008071D6">
              <w:rPr>
                <w:rFonts w:ascii="Calibri" w:hAnsi="Calibri" w:cs="Calibri"/>
                <w:sz w:val="20"/>
                <w:szCs w:val="20"/>
              </w:rPr>
              <w:t>9</w:t>
            </w:r>
            <w:r w:rsidR="00C3633E" w:rsidRPr="008071D6">
              <w:rPr>
                <w:rFonts w:ascii="Calibri" w:hAnsi="Calibri" w:cs="Calibri"/>
                <w:sz w:val="20"/>
                <w:szCs w:val="20"/>
              </w:rPr>
              <w:t xml:space="preserve"> mesiacov od prevzatia staveniska, najneskôr však do 31.12.2025. Povinnosť ukončiť Dielo a aj ho finančne vysporiadať do 31.12.2025 vyplýva z časového harmonogramu uvedeného v Žiadosti o poskytnutie finančného príspevku v rámci Výzvy Fondu na podporu športu</w:t>
            </w:r>
            <w:r w:rsidR="00C3633E" w:rsidRPr="008071D6">
              <w:rPr>
                <w:rFonts w:ascii="Calibri" w:hAnsi="Calibri" w:cs="Calibri"/>
                <w:color w:val="FF0000"/>
                <w14:ligatures w14:val="standardContextual"/>
              </w:rPr>
              <w:t xml:space="preserve"> </w:t>
            </w:r>
            <w:r w:rsidR="00C3633E" w:rsidRPr="008071D6">
              <w:rPr>
                <w:rFonts w:ascii="Calibri" w:hAnsi="Calibri" w:cs="Calibri"/>
                <w:sz w:val="20"/>
                <w:szCs w:val="20"/>
              </w:rPr>
              <w:t xml:space="preserve">č. 2024/001. </w:t>
            </w:r>
          </w:p>
          <w:p w14:paraId="67BE4204" w14:textId="224416EE" w:rsidR="00C3633E" w:rsidRPr="008071D6" w:rsidRDefault="00C3633E" w:rsidP="00C3633E">
            <w:pPr>
              <w:pStyle w:val="Odsekzoznamu"/>
              <w:numPr>
                <w:ilvl w:val="0"/>
                <w:numId w:val="40"/>
              </w:numPr>
              <w:autoSpaceDE w:val="0"/>
              <w:autoSpaceDN w:val="0"/>
              <w:adjustRightInd w:val="0"/>
              <w:spacing w:after="0" w:line="240" w:lineRule="auto"/>
              <w:ind w:left="993" w:hanging="426"/>
              <w:contextualSpacing w:val="0"/>
              <w:jc w:val="both"/>
              <w:rPr>
                <w:rFonts w:ascii="Calibri" w:hAnsi="Calibri" w:cs="Calibri"/>
                <w:sz w:val="20"/>
                <w:szCs w:val="20"/>
              </w:rPr>
            </w:pPr>
            <w:r w:rsidRPr="008071D6">
              <w:rPr>
                <w:rFonts w:ascii="Calibri" w:hAnsi="Calibri" w:cs="Calibri"/>
                <w:sz w:val="20"/>
                <w:szCs w:val="20"/>
              </w:rPr>
              <w:t xml:space="preserve">V prípade, že zo Zmluvy o poskytnutí finančného príspevku medzi  Objednávateľom a Fondom na podporu športu alebo iného záväzného dokumentu Fondu na podporu športu bude pre Objednávateľa stanovený iný záväzný termín ukončenia Diela a jeho finančného vysporiadania, Objednávateľ si vyhradzuje právo upraviť primeraným spôsobom najneskorší termín zrealizovania Diela uvedený v bode a), pričom platí lehota max. </w:t>
            </w:r>
            <w:r w:rsidR="001A6243" w:rsidRPr="008071D6">
              <w:rPr>
                <w:rFonts w:ascii="Calibri" w:hAnsi="Calibri" w:cs="Calibri"/>
                <w:sz w:val="20"/>
                <w:szCs w:val="20"/>
              </w:rPr>
              <w:t>9</w:t>
            </w:r>
            <w:r w:rsidRPr="008071D6">
              <w:rPr>
                <w:rFonts w:ascii="Calibri" w:hAnsi="Calibri" w:cs="Calibri"/>
                <w:sz w:val="20"/>
                <w:szCs w:val="20"/>
              </w:rPr>
              <w:t xml:space="preserve"> mesiacov od prevzatia staveniska. </w:t>
            </w:r>
          </w:p>
          <w:p w14:paraId="1FE29173" w14:textId="44909AD1" w:rsidR="00797187" w:rsidRPr="00C3633E" w:rsidRDefault="00C3633E" w:rsidP="00F91A57">
            <w:pPr>
              <w:pStyle w:val="Odsekzoznamu"/>
              <w:numPr>
                <w:ilvl w:val="0"/>
                <w:numId w:val="40"/>
              </w:numPr>
              <w:autoSpaceDE w:val="0"/>
              <w:autoSpaceDN w:val="0"/>
              <w:adjustRightInd w:val="0"/>
              <w:spacing w:after="0" w:line="240" w:lineRule="auto"/>
              <w:ind w:left="993" w:hanging="426"/>
              <w:contextualSpacing w:val="0"/>
              <w:jc w:val="both"/>
              <w:rPr>
                <w:rFonts w:ascii="Calibri" w:hAnsi="Calibri" w:cs="Calibri"/>
                <w:sz w:val="20"/>
                <w:szCs w:val="20"/>
              </w:rPr>
            </w:pPr>
            <w:r w:rsidRPr="008071D6">
              <w:rPr>
                <w:rFonts w:ascii="Calibri" w:hAnsi="Calibri" w:cs="Calibri"/>
                <w:sz w:val="20"/>
                <w:szCs w:val="20"/>
              </w:rPr>
              <w:t xml:space="preserve">V prípade, že </w:t>
            </w:r>
            <w:bookmarkStart w:id="2" w:name="_Hlk180004023"/>
            <w:r w:rsidRPr="008071D6">
              <w:rPr>
                <w:rFonts w:ascii="Calibri" w:hAnsi="Calibri" w:cs="Calibri"/>
                <w:sz w:val="20"/>
                <w:szCs w:val="20"/>
              </w:rPr>
              <w:t>Objednávateľovi nebudú Poskytovateľom poskytnuté finančné prostriedky</w:t>
            </w:r>
            <w:bookmarkEnd w:id="2"/>
            <w:r w:rsidRPr="008071D6">
              <w:rPr>
                <w:rFonts w:ascii="Calibri" w:hAnsi="Calibri" w:cs="Calibri"/>
                <w:sz w:val="20"/>
                <w:szCs w:val="20"/>
              </w:rPr>
              <w:t xml:space="preserve"> na základe Výzvy Fondu na podporu športu č. 2024/001, ale Objednávateľ bude žiadať o nenávratný finančný príspevok od iných Poskytovateľov, platia podmienky uvedené v článku XVIII. ods. 5 až 7, pričom ak dôjde k realizácii Diela, platí lehota max. </w:t>
            </w:r>
            <w:r w:rsidR="001A6243" w:rsidRPr="008071D6">
              <w:rPr>
                <w:rFonts w:ascii="Calibri" w:hAnsi="Calibri" w:cs="Calibri"/>
                <w:sz w:val="20"/>
                <w:szCs w:val="20"/>
              </w:rPr>
              <w:t>9</w:t>
            </w:r>
            <w:r w:rsidRPr="008071D6">
              <w:rPr>
                <w:rFonts w:ascii="Calibri" w:hAnsi="Calibri" w:cs="Calibri"/>
                <w:sz w:val="20"/>
                <w:szCs w:val="20"/>
              </w:rPr>
              <w:t xml:space="preserve"> mesiacov</w:t>
            </w:r>
            <w:r w:rsidRPr="00F831E7">
              <w:rPr>
                <w:rFonts w:ascii="Calibri" w:hAnsi="Calibri" w:cs="Calibri"/>
                <w:sz w:val="20"/>
                <w:szCs w:val="20"/>
              </w:rPr>
              <w:t xml:space="preserve"> od prevzatia staveniska.</w:t>
            </w:r>
          </w:p>
        </w:tc>
      </w:tr>
      <w:tr w:rsidR="00AB5C8E" w:rsidRPr="003548F5" w14:paraId="19EAC1B8" w14:textId="77777777" w:rsidTr="00232DBB">
        <w:tc>
          <w:tcPr>
            <w:tcW w:w="9243" w:type="dxa"/>
            <w:tcBorders>
              <w:top w:val="single" w:sz="4" w:space="0" w:color="auto"/>
              <w:left w:val="single" w:sz="4" w:space="0" w:color="auto"/>
              <w:bottom w:val="single" w:sz="4" w:space="0" w:color="auto"/>
              <w:right w:val="single" w:sz="4" w:space="0" w:color="auto"/>
            </w:tcBorders>
            <w:hideMark/>
          </w:tcPr>
          <w:p w14:paraId="63783A40" w14:textId="568601F0" w:rsidR="00AB5C8E" w:rsidRPr="003548F5" w:rsidRDefault="00317FAE" w:rsidP="00D726BC">
            <w:pPr>
              <w:jc w:val="both"/>
              <w:rPr>
                <w:rFonts w:asciiTheme="minorHAnsi" w:eastAsia="Calibri" w:hAnsiTheme="minorHAnsi" w:cstheme="minorHAnsi"/>
                <w:b/>
                <w:bCs/>
                <w:sz w:val="20"/>
                <w:szCs w:val="20"/>
              </w:rPr>
            </w:pPr>
            <w:r w:rsidRPr="003548F5">
              <w:rPr>
                <w:rFonts w:asciiTheme="minorHAnsi" w:eastAsia="Calibri" w:hAnsiTheme="minorHAnsi" w:cstheme="minorHAnsi"/>
                <w:b/>
                <w:bCs/>
                <w:sz w:val="20"/>
                <w:szCs w:val="20"/>
              </w:rPr>
              <w:t>3</w:t>
            </w:r>
            <w:r w:rsidR="00AB5C8E" w:rsidRPr="003548F5">
              <w:rPr>
                <w:rFonts w:asciiTheme="minorHAnsi" w:eastAsia="Calibri" w:hAnsiTheme="minorHAnsi" w:cstheme="minorHAnsi"/>
                <w:b/>
                <w:bCs/>
                <w:sz w:val="20"/>
                <w:szCs w:val="20"/>
              </w:rPr>
              <w:t xml:space="preserve">.5. Možnosť rozdelenia zákazky </w:t>
            </w:r>
            <w:r w:rsidR="004B2D8B" w:rsidRPr="003548F5">
              <w:rPr>
                <w:rFonts w:asciiTheme="minorHAnsi" w:eastAsia="Calibri" w:hAnsiTheme="minorHAnsi" w:cstheme="minorHAnsi"/>
                <w:b/>
                <w:bCs/>
                <w:sz w:val="20"/>
                <w:szCs w:val="20"/>
              </w:rPr>
              <w:t>na časti</w:t>
            </w:r>
            <w:r w:rsidR="00AB5C8E" w:rsidRPr="003548F5">
              <w:rPr>
                <w:rFonts w:asciiTheme="minorHAnsi" w:eastAsia="Calibri" w:hAnsiTheme="minorHAnsi" w:cstheme="minorHAnsi"/>
                <w:b/>
                <w:bCs/>
                <w:sz w:val="20"/>
                <w:szCs w:val="20"/>
              </w:rPr>
              <w:t xml:space="preserve"> </w:t>
            </w:r>
          </w:p>
          <w:p w14:paraId="165F880A" w14:textId="77777777" w:rsidR="00AB5C8E" w:rsidRPr="003548F5" w:rsidRDefault="00AB5C8E" w:rsidP="00D726BC">
            <w:pPr>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NIE</w:t>
            </w:r>
          </w:p>
          <w:p w14:paraId="69F2927D" w14:textId="77777777" w:rsidR="00AB5C8E" w:rsidRPr="003548F5" w:rsidRDefault="00AB5C8E" w:rsidP="00D726BC">
            <w:pPr>
              <w:jc w:val="both"/>
              <w:rPr>
                <w:rFonts w:asciiTheme="minorHAnsi" w:eastAsia="Calibri" w:hAnsiTheme="minorHAnsi" w:cstheme="minorHAnsi"/>
                <w:sz w:val="20"/>
                <w:szCs w:val="20"/>
              </w:rPr>
            </w:pPr>
          </w:p>
        </w:tc>
      </w:tr>
      <w:tr w:rsidR="00AB5C8E" w:rsidRPr="003548F5" w14:paraId="1FF60FB0" w14:textId="77777777" w:rsidTr="00232DBB">
        <w:tc>
          <w:tcPr>
            <w:tcW w:w="9243" w:type="dxa"/>
            <w:tcBorders>
              <w:top w:val="single" w:sz="4" w:space="0" w:color="auto"/>
              <w:left w:val="single" w:sz="4" w:space="0" w:color="auto"/>
              <w:bottom w:val="single" w:sz="4" w:space="0" w:color="auto"/>
              <w:right w:val="single" w:sz="4" w:space="0" w:color="auto"/>
            </w:tcBorders>
            <w:hideMark/>
          </w:tcPr>
          <w:p w14:paraId="5E16706E" w14:textId="392F76CE" w:rsidR="00AB5C8E" w:rsidRPr="003548F5" w:rsidRDefault="00E35A2E" w:rsidP="00D726BC">
            <w:pPr>
              <w:tabs>
                <w:tab w:val="left" w:pos="284"/>
                <w:tab w:val="left" w:pos="520"/>
              </w:tabs>
              <w:jc w:val="both"/>
              <w:rPr>
                <w:rFonts w:asciiTheme="minorHAnsi" w:eastAsia="Calibri" w:hAnsiTheme="minorHAnsi" w:cstheme="minorHAnsi"/>
                <w:b/>
                <w:bCs/>
                <w:sz w:val="20"/>
                <w:szCs w:val="20"/>
              </w:rPr>
            </w:pPr>
            <w:r w:rsidRPr="003548F5">
              <w:rPr>
                <w:rFonts w:asciiTheme="minorHAnsi" w:eastAsia="Calibri" w:hAnsiTheme="minorHAnsi" w:cstheme="minorHAnsi"/>
                <w:b/>
                <w:bCs/>
                <w:sz w:val="20"/>
                <w:szCs w:val="20"/>
              </w:rPr>
              <w:t>3</w:t>
            </w:r>
            <w:r w:rsidR="00AB5C8E" w:rsidRPr="003548F5">
              <w:rPr>
                <w:rFonts w:asciiTheme="minorHAnsi" w:eastAsia="Calibri" w:hAnsiTheme="minorHAnsi" w:cstheme="minorHAnsi"/>
                <w:b/>
                <w:bCs/>
                <w:sz w:val="20"/>
                <w:szCs w:val="20"/>
              </w:rPr>
              <w:t>.6. Predloženie variantných riešení</w:t>
            </w:r>
          </w:p>
          <w:p w14:paraId="530C751F" w14:textId="518F79B4" w:rsidR="00AB5C8E" w:rsidRPr="003548F5" w:rsidRDefault="00AB5C8E" w:rsidP="003640CE">
            <w:pPr>
              <w:tabs>
                <w:tab w:val="left" w:pos="284"/>
                <w:tab w:val="left" w:pos="520"/>
              </w:tabs>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Nepovoľuje sa</w:t>
            </w:r>
            <w:r w:rsidR="004B2D8B" w:rsidRPr="003548F5">
              <w:rPr>
                <w:rFonts w:asciiTheme="minorHAnsi" w:eastAsia="Calibri" w:hAnsiTheme="minorHAnsi" w:cstheme="minorHAnsi"/>
                <w:sz w:val="20"/>
                <w:szCs w:val="20"/>
              </w:rPr>
              <w:t>.</w:t>
            </w:r>
            <w:r w:rsidR="004B2D8B" w:rsidRPr="003548F5">
              <w:rPr>
                <w:rFonts w:asciiTheme="minorHAnsi" w:hAnsiTheme="minorHAnsi" w:cstheme="minorHAnsi"/>
                <w:sz w:val="20"/>
                <w:szCs w:val="20"/>
              </w:rPr>
              <w:t xml:space="preserve"> </w:t>
            </w:r>
            <w:r w:rsidR="004B2D8B" w:rsidRPr="003548F5">
              <w:rPr>
                <w:rFonts w:asciiTheme="minorHAnsi" w:eastAsia="Calibri" w:hAnsiTheme="minorHAnsi" w:cstheme="minorHAnsi"/>
                <w:sz w:val="20"/>
                <w:szCs w:val="20"/>
              </w:rPr>
              <w:t>Ak súčasťou ponuky bude aj variantné riešenie, na túto ponuku sa nebude prihliadať a takéto variantné riešenie nebude zaradené do vyhodnotenia ponúk.</w:t>
            </w:r>
          </w:p>
        </w:tc>
      </w:tr>
      <w:tr w:rsidR="00AB5C8E" w:rsidRPr="003548F5" w14:paraId="1523D6AE" w14:textId="77777777" w:rsidTr="00232DBB">
        <w:trPr>
          <w:trHeight w:val="289"/>
        </w:trPr>
        <w:tc>
          <w:tcPr>
            <w:tcW w:w="9243" w:type="dxa"/>
            <w:tcBorders>
              <w:top w:val="single" w:sz="4" w:space="0" w:color="auto"/>
              <w:left w:val="single" w:sz="4" w:space="0" w:color="auto"/>
              <w:bottom w:val="single" w:sz="4" w:space="0" w:color="auto"/>
              <w:right w:val="single" w:sz="4" w:space="0" w:color="auto"/>
            </w:tcBorders>
            <w:hideMark/>
          </w:tcPr>
          <w:p w14:paraId="3DC49C38" w14:textId="719D7DCF" w:rsidR="00AB5C8E" w:rsidRPr="003548F5" w:rsidRDefault="00E35A2E" w:rsidP="00D726BC">
            <w:pPr>
              <w:jc w:val="both"/>
              <w:rPr>
                <w:rFonts w:asciiTheme="minorHAnsi" w:eastAsia="Calibri" w:hAnsiTheme="minorHAnsi" w:cstheme="minorHAnsi"/>
                <w:b/>
                <w:bCs/>
                <w:sz w:val="20"/>
                <w:szCs w:val="20"/>
              </w:rPr>
            </w:pPr>
            <w:r w:rsidRPr="003548F5">
              <w:rPr>
                <w:rFonts w:asciiTheme="minorHAnsi" w:eastAsia="Calibri" w:hAnsiTheme="minorHAnsi" w:cstheme="minorHAnsi"/>
                <w:b/>
                <w:bCs/>
                <w:sz w:val="20"/>
                <w:szCs w:val="20"/>
              </w:rPr>
              <w:t>3</w:t>
            </w:r>
            <w:r w:rsidR="00AB5C8E" w:rsidRPr="003548F5">
              <w:rPr>
                <w:rFonts w:asciiTheme="minorHAnsi" w:eastAsia="Calibri" w:hAnsiTheme="minorHAnsi" w:cstheme="minorHAnsi"/>
                <w:b/>
                <w:bCs/>
                <w:sz w:val="20"/>
                <w:szCs w:val="20"/>
              </w:rPr>
              <w:t xml:space="preserve">.7.  Jazyk ponuky </w:t>
            </w:r>
          </w:p>
          <w:p w14:paraId="622CACDB" w14:textId="77777777" w:rsidR="00AB5C8E" w:rsidRPr="003548F5" w:rsidRDefault="0075632A" w:rsidP="00D726BC">
            <w:pPr>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217EB649" w14:textId="4A275675" w:rsidR="00FB1C03" w:rsidRPr="003548F5" w:rsidRDefault="00FB1C03" w:rsidP="00D726BC">
            <w:pPr>
              <w:jc w:val="both"/>
              <w:rPr>
                <w:rFonts w:asciiTheme="minorHAnsi" w:eastAsia="Calibri" w:hAnsiTheme="minorHAnsi" w:cstheme="minorHAnsi"/>
                <w:sz w:val="20"/>
                <w:szCs w:val="20"/>
              </w:rPr>
            </w:pPr>
          </w:p>
        </w:tc>
      </w:tr>
      <w:tr w:rsidR="00AB5C8E" w:rsidRPr="003548F5" w14:paraId="125B7ABA" w14:textId="77777777" w:rsidTr="00232DBB">
        <w:tc>
          <w:tcPr>
            <w:tcW w:w="9243" w:type="dxa"/>
            <w:tcBorders>
              <w:top w:val="single" w:sz="4" w:space="0" w:color="auto"/>
              <w:left w:val="single" w:sz="4" w:space="0" w:color="auto"/>
              <w:bottom w:val="single" w:sz="4" w:space="0" w:color="auto"/>
              <w:right w:val="single" w:sz="4" w:space="0" w:color="auto"/>
            </w:tcBorders>
            <w:hideMark/>
          </w:tcPr>
          <w:p w14:paraId="1AEF819E" w14:textId="40243307" w:rsidR="00AB5C8E" w:rsidRPr="005171D6" w:rsidRDefault="00E35A2E" w:rsidP="00D726BC">
            <w:pPr>
              <w:tabs>
                <w:tab w:val="left" w:pos="5075"/>
              </w:tabs>
              <w:jc w:val="both"/>
              <w:rPr>
                <w:rFonts w:asciiTheme="minorHAnsi" w:hAnsiTheme="minorHAnsi" w:cstheme="minorHAnsi"/>
                <w:b/>
                <w:bCs/>
                <w:color w:val="FF0000"/>
                <w:sz w:val="20"/>
                <w:szCs w:val="20"/>
              </w:rPr>
            </w:pPr>
            <w:r w:rsidRPr="005171D6">
              <w:rPr>
                <w:rFonts w:asciiTheme="minorHAnsi" w:hAnsiTheme="minorHAnsi" w:cstheme="minorHAnsi"/>
                <w:b/>
                <w:bCs/>
                <w:sz w:val="20"/>
                <w:szCs w:val="20"/>
              </w:rPr>
              <w:t>3</w:t>
            </w:r>
            <w:r w:rsidR="00AB5C8E" w:rsidRPr="005171D6">
              <w:rPr>
                <w:rFonts w:asciiTheme="minorHAnsi" w:hAnsiTheme="minorHAnsi" w:cstheme="minorHAnsi"/>
                <w:b/>
                <w:bCs/>
                <w:sz w:val="20"/>
                <w:szCs w:val="20"/>
              </w:rPr>
              <w:t>.8. Mena a ceny uvádzané v ponuke</w:t>
            </w:r>
          </w:p>
          <w:p w14:paraId="07F126CB" w14:textId="77777777" w:rsidR="005171D6" w:rsidRPr="005171D6" w:rsidRDefault="005171D6" w:rsidP="005171D6">
            <w:pPr>
              <w:pStyle w:val="Bezriadkovania"/>
              <w:jc w:val="both"/>
              <w:rPr>
                <w:rFonts w:asciiTheme="minorHAnsi" w:hAnsiTheme="minorHAnsi" w:cstheme="minorHAnsi"/>
                <w:sz w:val="20"/>
                <w:szCs w:val="20"/>
              </w:rPr>
            </w:pPr>
            <w:r w:rsidRPr="005171D6">
              <w:rPr>
                <w:rFonts w:asciiTheme="minorHAnsi" w:hAnsiTheme="minorHAnsi" w:cstheme="minorHAnsi"/>
                <w:sz w:val="20"/>
                <w:szCs w:val="20"/>
              </w:rPr>
              <w:t xml:space="preserve">Cena za predmet zákazky musí byť stanovená v zmysle zákona NR SR č. 18/1996 Z. z. o cenách v znení neskorších predpisov, vyhlášky MF SR č. 87/1996 Z. z., ktorou sa vykonáva zákon NR SR č. 18/1996 Z. z. o cenách v znení neskorších predpisov. </w:t>
            </w:r>
          </w:p>
          <w:p w14:paraId="7DCA4BE1" w14:textId="28C68445"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3.8.1 </w:t>
            </w:r>
            <w:r w:rsidRPr="005171D6">
              <w:rPr>
                <w:rFonts w:asciiTheme="minorHAnsi" w:hAnsiTheme="minorHAnsi" w:cstheme="minorHAnsi"/>
                <w:sz w:val="20"/>
                <w:szCs w:val="20"/>
              </w:rPr>
              <w:t xml:space="preserve">Cena musí byť stanovená v mene euro (vrátane prípadných ďalších iných príplatkov alebo poplatkov). </w:t>
            </w:r>
          </w:p>
          <w:p w14:paraId="7AAFE281" w14:textId="587CE6B9"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3.8.2 </w:t>
            </w:r>
            <w:r w:rsidRPr="005171D6">
              <w:rPr>
                <w:rFonts w:asciiTheme="minorHAnsi" w:hAnsiTheme="minorHAnsi" w:cstheme="minorHAnsi"/>
                <w:sz w:val="20"/>
                <w:szCs w:val="20"/>
              </w:rPr>
              <w:t xml:space="preserve">Cenu je potrebné uvádzať v eurách bez DPH, výšku DPH a vrátane DPH. </w:t>
            </w:r>
          </w:p>
          <w:p w14:paraId="0D255F19" w14:textId="454D9FB3"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3.8.3 </w:t>
            </w:r>
            <w:r w:rsidRPr="005171D6">
              <w:rPr>
                <w:rFonts w:asciiTheme="minorHAnsi" w:hAnsiTheme="minorHAnsi" w:cstheme="minorHAnsi"/>
                <w:sz w:val="20"/>
                <w:szCs w:val="20"/>
              </w:rPr>
              <w:t xml:space="preserve">Cena sa bude fakturovať v súlade s platnou sadzbou DPH podľa platnej právnej úpravy v SR. </w:t>
            </w:r>
            <w:r w:rsidRPr="005171D6">
              <w:rPr>
                <w:rFonts w:asciiTheme="minorHAnsi" w:hAnsiTheme="minorHAnsi" w:cstheme="minorHAnsi"/>
                <w:sz w:val="20"/>
                <w:szCs w:val="20"/>
              </w:rPr>
              <w:tab/>
              <w:t xml:space="preserve">Dojednaná cena sa môže v súvislosti s prípadnou zmenou výšky DPH vyplývajúcou zo zmeny zákona meniť. </w:t>
            </w:r>
          </w:p>
          <w:p w14:paraId="2BDB5C9D" w14:textId="7F9A13F9"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3.8.4 </w:t>
            </w:r>
            <w:r w:rsidRPr="005171D6">
              <w:rPr>
                <w:rFonts w:asciiTheme="minorHAnsi" w:hAnsiTheme="minorHAnsi" w:cstheme="minorHAnsi"/>
                <w:sz w:val="20"/>
                <w:szCs w:val="20"/>
              </w:rPr>
              <w:t xml:space="preserve">Ak uchádzač nie je platiteľom DPH, uvedie vo svojej ponuke  navrhovanú zmluvnú cenu celkom. Na skutočnosť, že nie je platiteľom DPH upozorní v ponuke. </w:t>
            </w:r>
          </w:p>
          <w:p w14:paraId="61D8558C" w14:textId="64A05D49"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3.8.5 </w:t>
            </w:r>
            <w:r w:rsidRPr="005171D6">
              <w:rPr>
                <w:rFonts w:asciiTheme="minorHAnsi" w:hAnsiTheme="minorHAnsi" w:cstheme="minorHAnsi"/>
                <w:sz w:val="20"/>
                <w:szCs w:val="20"/>
              </w:rPr>
              <w:t xml:space="preserve">V prípade, ak je uchádzačom zahraničná osoba, do ceny bez DPH zahrnie príslušnú sadzbu DPH, platnú v čase predloženia ponuky v krajine sídla verejného obstarávateľa, čo je v súčasnosti sadzba vo výške 20% DPH. </w:t>
            </w:r>
          </w:p>
          <w:p w14:paraId="746DB8B1" w14:textId="5A517906"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3.8.6 </w:t>
            </w:r>
            <w:r w:rsidRPr="005171D6">
              <w:rPr>
                <w:rFonts w:asciiTheme="minorHAnsi" w:hAnsiTheme="minorHAnsi" w:cstheme="minorHAnsi"/>
                <w:sz w:val="20"/>
                <w:szCs w:val="20"/>
              </w:rPr>
              <w:t xml:space="preserve">Určenie ceny a spôsob jej určenia musí byť zrozumiteľný a jasný. </w:t>
            </w:r>
          </w:p>
          <w:p w14:paraId="0718A6BD" w14:textId="7D013D53"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3.8.7 </w:t>
            </w:r>
            <w:r w:rsidRPr="005171D6">
              <w:rPr>
                <w:rFonts w:asciiTheme="minorHAnsi" w:hAnsiTheme="minorHAnsi" w:cstheme="minorHAnsi"/>
                <w:sz w:val="20"/>
                <w:szCs w:val="20"/>
              </w:rPr>
              <w:t xml:space="preserve">Navrhovanú cenu je potrebné </w:t>
            </w:r>
            <w:r w:rsidRPr="005171D6">
              <w:rPr>
                <w:rFonts w:asciiTheme="minorHAnsi" w:hAnsiTheme="minorHAnsi" w:cstheme="minorHAnsi"/>
                <w:b/>
                <w:bCs/>
                <w:sz w:val="20"/>
                <w:szCs w:val="20"/>
              </w:rPr>
              <w:t>určiť najviac na 2 desatinné miesta</w:t>
            </w:r>
            <w:r w:rsidRPr="005171D6">
              <w:rPr>
                <w:rFonts w:asciiTheme="minorHAnsi" w:hAnsiTheme="minorHAnsi" w:cstheme="minorHAnsi"/>
                <w:sz w:val="20"/>
                <w:szCs w:val="20"/>
              </w:rPr>
              <w:t>. Ak uchádzač určí jeho</w:t>
            </w:r>
            <w:r>
              <w:rPr>
                <w:rFonts w:asciiTheme="minorHAnsi" w:hAnsiTheme="minorHAnsi" w:cstheme="minorHAnsi"/>
                <w:sz w:val="20"/>
                <w:szCs w:val="20"/>
              </w:rPr>
              <w:t xml:space="preserve"> </w:t>
            </w:r>
            <w:r w:rsidRPr="005171D6">
              <w:rPr>
                <w:rFonts w:asciiTheme="minorHAnsi" w:hAnsiTheme="minorHAnsi" w:cstheme="minorHAnsi"/>
                <w:sz w:val="20"/>
                <w:szCs w:val="20"/>
              </w:rPr>
              <w:t>ponukovú cenu/ceny len na jedno desatinné miesto, platí, že na mieste druhého desatinného</w:t>
            </w:r>
            <w:r>
              <w:rPr>
                <w:rFonts w:asciiTheme="minorHAnsi" w:hAnsiTheme="minorHAnsi" w:cstheme="minorHAnsi"/>
                <w:sz w:val="20"/>
                <w:szCs w:val="20"/>
              </w:rPr>
              <w:t xml:space="preserve"> </w:t>
            </w:r>
            <w:r w:rsidRPr="005171D6">
              <w:rPr>
                <w:rFonts w:asciiTheme="minorHAnsi" w:hAnsiTheme="minorHAnsi" w:cstheme="minorHAnsi"/>
                <w:sz w:val="20"/>
                <w:szCs w:val="20"/>
              </w:rPr>
              <w:t xml:space="preserve">čísla je číslica 0. Ak určí na viac desatinných miest ako na dve, bude jeho cena zaokrúhlená </w:t>
            </w:r>
            <w:r>
              <w:rPr>
                <w:rFonts w:asciiTheme="minorHAnsi" w:hAnsiTheme="minorHAnsi" w:cstheme="minorHAnsi"/>
                <w:sz w:val="20"/>
                <w:szCs w:val="20"/>
              </w:rPr>
              <w:t>v</w:t>
            </w:r>
            <w:r w:rsidRPr="005171D6">
              <w:rPr>
                <w:rFonts w:asciiTheme="minorHAnsi" w:hAnsiTheme="minorHAnsi" w:cstheme="minorHAnsi"/>
                <w:sz w:val="20"/>
                <w:szCs w:val="20"/>
              </w:rPr>
              <w:t>erejným obstarávateľom</w:t>
            </w:r>
            <w:r w:rsidRPr="005171D6">
              <w:rPr>
                <w:rFonts w:asciiTheme="minorHAnsi" w:hAnsiTheme="minorHAnsi" w:cstheme="minorHAnsi"/>
                <w:b/>
                <w:sz w:val="20"/>
                <w:szCs w:val="20"/>
              </w:rPr>
              <w:t xml:space="preserve"> </w:t>
            </w:r>
            <w:r w:rsidRPr="005171D6">
              <w:rPr>
                <w:rFonts w:asciiTheme="minorHAnsi" w:hAnsiTheme="minorHAnsi" w:cstheme="minorHAnsi"/>
                <w:sz w:val="20"/>
                <w:szCs w:val="20"/>
              </w:rPr>
              <w:t>v zmysle všeobecne platných pravidiel o zaokrúhľovaní (t. z. od číslice 5 – vrátane sa bude zaokrúhľovať smerom nahor). Jednotlivé ceny vo výkaze výmer (rozpočte) môžu byť určené aj s viacerými desatinnými miestami, avšak celková ponuková cena/ceny ktoré budú predmetom návrhu na plnenie kritéria na vyhodnotenie ponúk musia byť určené najviac na 2 desatinné miesta.</w:t>
            </w:r>
          </w:p>
          <w:p w14:paraId="2E04FD0E" w14:textId="1C7A922B" w:rsidR="005171D6" w:rsidRPr="005171D6"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3.8.8 </w:t>
            </w:r>
            <w:r w:rsidRPr="005171D6">
              <w:rPr>
                <w:rFonts w:asciiTheme="minorHAnsi" w:hAnsiTheme="minorHAnsi" w:cstheme="minorHAnsi"/>
                <w:sz w:val="20"/>
                <w:szCs w:val="20"/>
              </w:rPr>
              <w:t xml:space="preserve">Uchádzač určí jeho ponukovú cenu tak, že ocení </w:t>
            </w:r>
            <w:r w:rsidRPr="005171D6">
              <w:rPr>
                <w:rFonts w:asciiTheme="minorHAnsi" w:hAnsiTheme="minorHAnsi" w:cstheme="minorHAnsi"/>
                <w:bCs/>
                <w:sz w:val="20"/>
                <w:szCs w:val="20"/>
              </w:rPr>
              <w:t>celý  predmet zákazky, všetky jeho časti,</w:t>
            </w:r>
            <w:r>
              <w:rPr>
                <w:rFonts w:asciiTheme="minorHAnsi" w:hAnsiTheme="minorHAnsi" w:cstheme="minorHAnsi"/>
                <w:bCs/>
                <w:sz w:val="20"/>
                <w:szCs w:val="20"/>
              </w:rPr>
              <w:t xml:space="preserve"> </w:t>
            </w:r>
            <w:r w:rsidRPr="005171D6">
              <w:rPr>
                <w:rFonts w:asciiTheme="minorHAnsi" w:hAnsiTheme="minorHAnsi" w:cstheme="minorHAnsi"/>
                <w:bCs/>
                <w:sz w:val="20"/>
                <w:szCs w:val="20"/>
              </w:rPr>
              <w:t xml:space="preserve">súčasti. </w:t>
            </w:r>
            <w:r w:rsidRPr="005171D6">
              <w:rPr>
                <w:rFonts w:asciiTheme="minorHAnsi" w:hAnsiTheme="minorHAnsi" w:cstheme="minorHAnsi"/>
                <w:sz w:val="20"/>
                <w:szCs w:val="20"/>
              </w:rPr>
              <w:t xml:space="preserve">Ponuková cena musí obsahovať cenu za celú požadovanú prácu a všetky dodávky, t.j. sumár všetkých  položiek, ktorý vychádza z ocenených položiek výkazov výmer, resp. výpisov materiálu uvedeného v projektovej dokumentácii pre všetky tam uvedené objekty. Ponuková cena uchádzača musí zahŕňať všetky náklady na dodanie predmetu </w:t>
            </w:r>
            <w:r w:rsidRPr="005171D6">
              <w:rPr>
                <w:rFonts w:asciiTheme="minorHAnsi" w:hAnsiTheme="minorHAnsi" w:cstheme="minorHAnsi"/>
                <w:sz w:val="20"/>
                <w:szCs w:val="20"/>
              </w:rPr>
              <w:lastRenderedPageBreak/>
              <w:t xml:space="preserve">obstarávania </w:t>
            </w:r>
            <w:r>
              <w:rPr>
                <w:rFonts w:asciiTheme="minorHAnsi" w:hAnsiTheme="minorHAnsi" w:cstheme="minorHAnsi"/>
                <w:sz w:val="20"/>
                <w:szCs w:val="20"/>
              </w:rPr>
              <w:t>v</w:t>
            </w:r>
            <w:r w:rsidRPr="005171D6">
              <w:rPr>
                <w:rFonts w:asciiTheme="minorHAnsi" w:hAnsiTheme="minorHAnsi" w:cstheme="minorHAnsi"/>
                <w:sz w:val="20"/>
                <w:szCs w:val="20"/>
              </w:rPr>
              <w:t>erejnému obstarávateľovi</w:t>
            </w:r>
            <w:r>
              <w:rPr>
                <w:rFonts w:asciiTheme="minorHAnsi" w:hAnsiTheme="minorHAnsi" w:cstheme="minorHAnsi"/>
                <w:sz w:val="20"/>
                <w:szCs w:val="20"/>
              </w:rPr>
              <w:t xml:space="preserve"> </w:t>
            </w:r>
            <w:r w:rsidRPr="005171D6">
              <w:rPr>
                <w:rFonts w:asciiTheme="minorHAnsi" w:hAnsiTheme="minorHAnsi" w:cstheme="minorHAnsi"/>
                <w:sz w:val="20"/>
                <w:szCs w:val="20"/>
              </w:rPr>
              <w:t>(vrátane napr. dopravy do miesta dodania, náklady na vybudovanie a prevádzkovanie staveniska, náklady na všetky dodávky materiálov  a pod.)</w:t>
            </w:r>
          </w:p>
          <w:p w14:paraId="6606A05D" w14:textId="77777777" w:rsidR="00AB5C8E" w:rsidRDefault="005171D6" w:rsidP="005171D6">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3.8.9 </w:t>
            </w:r>
            <w:r w:rsidRPr="005171D6">
              <w:rPr>
                <w:rFonts w:asciiTheme="minorHAnsi" w:hAnsiTheme="minorHAnsi" w:cstheme="minorHAnsi"/>
                <w:sz w:val="20"/>
                <w:szCs w:val="20"/>
              </w:rPr>
              <w:t>Pri určovaní ceny je potrebné venovať pozornosť všetkým požadovaným údajom, ako aj pokynom na zhotovenie ponuky, vyplývajúcim pre uchádzačov z</w:t>
            </w:r>
            <w:r>
              <w:rPr>
                <w:rFonts w:asciiTheme="minorHAnsi" w:hAnsiTheme="minorHAnsi" w:cstheme="minorHAnsi"/>
                <w:sz w:val="20"/>
                <w:szCs w:val="20"/>
              </w:rPr>
              <w:t> tejto výzvy</w:t>
            </w:r>
            <w:r w:rsidRPr="005171D6">
              <w:rPr>
                <w:rFonts w:asciiTheme="minorHAnsi" w:hAnsiTheme="minorHAnsi" w:cstheme="minorHAnsi"/>
                <w:sz w:val="20"/>
                <w:szCs w:val="20"/>
              </w:rPr>
              <w:t>,</w:t>
            </w:r>
            <w:r>
              <w:rPr>
                <w:rFonts w:asciiTheme="minorHAnsi" w:hAnsiTheme="minorHAnsi" w:cstheme="minorHAnsi"/>
                <w:sz w:val="20"/>
                <w:szCs w:val="20"/>
              </w:rPr>
              <w:t xml:space="preserve"> </w:t>
            </w:r>
            <w:r w:rsidRPr="005171D6">
              <w:rPr>
                <w:rFonts w:asciiTheme="minorHAnsi" w:hAnsiTheme="minorHAnsi" w:cstheme="minorHAnsi"/>
                <w:sz w:val="20"/>
                <w:szCs w:val="20"/>
              </w:rPr>
              <w:t xml:space="preserve">vrátane obchodných podmienok </w:t>
            </w:r>
            <w:r>
              <w:rPr>
                <w:rFonts w:asciiTheme="minorHAnsi" w:hAnsiTheme="minorHAnsi" w:cstheme="minorHAnsi"/>
                <w:sz w:val="20"/>
                <w:szCs w:val="20"/>
              </w:rPr>
              <w:t xml:space="preserve">uvedených v návrhu zmluvy o dielo. </w:t>
            </w:r>
            <w:r w:rsidRPr="005171D6">
              <w:rPr>
                <w:rFonts w:asciiTheme="minorHAnsi" w:hAnsiTheme="minorHAnsi" w:cstheme="minorHAnsi"/>
                <w:sz w:val="20"/>
                <w:szCs w:val="20"/>
              </w:rPr>
              <w:t xml:space="preserve">  </w:t>
            </w:r>
          </w:p>
          <w:p w14:paraId="2742F8E9" w14:textId="7583ECEC" w:rsidR="00B91E67" w:rsidRPr="00B91E67" w:rsidRDefault="00B91E67" w:rsidP="00B91E67">
            <w:pPr>
              <w:jc w:val="both"/>
              <w:rPr>
                <w:rFonts w:asciiTheme="minorHAnsi" w:hAnsiTheme="minorHAnsi" w:cstheme="minorHAnsi"/>
                <w:color w:val="000000"/>
                <w:sz w:val="20"/>
                <w:szCs w:val="20"/>
              </w:rPr>
            </w:pPr>
            <w:r>
              <w:rPr>
                <w:rFonts w:asciiTheme="minorHAnsi" w:hAnsiTheme="minorHAnsi" w:cstheme="minorHAnsi"/>
                <w:sz w:val="20"/>
                <w:szCs w:val="20"/>
              </w:rPr>
              <w:t xml:space="preserve">3.8.10 </w:t>
            </w:r>
            <w:r w:rsidRPr="00B91E67">
              <w:rPr>
                <w:rFonts w:asciiTheme="minorHAnsi" w:hAnsiTheme="minorHAnsi" w:cstheme="minorHAnsi"/>
                <w:sz w:val="20"/>
                <w:szCs w:val="20"/>
              </w:rPr>
              <w:t xml:space="preserve">V prípade, ak ponuku predkladá uchádzač, ktorý je registrovaný sociálny podnik do cenového návrhu uvedie zníženú sadbu dane z pridanej hodnoty vo výške 10 %, pokiaľ si ju môže uplatniť podľa zákona č. 222/2004 Z.z. o dani z pridanej hodnoty (§ 27 ods. 2).  </w:t>
            </w:r>
          </w:p>
          <w:p w14:paraId="4F53D66A" w14:textId="3070987F" w:rsidR="00B91E67" w:rsidRPr="00B91E67" w:rsidRDefault="00B91E67" w:rsidP="00B91E67">
            <w:pPr>
              <w:pStyle w:val="wazzatext"/>
              <w:numPr>
                <w:ilvl w:val="0"/>
                <w:numId w:val="0"/>
              </w:numPr>
              <w:spacing w:before="0"/>
              <w:rPr>
                <w:rFonts w:asciiTheme="minorHAnsi" w:hAnsiTheme="minorHAnsi" w:cstheme="minorHAnsi"/>
              </w:rPr>
            </w:pPr>
            <w:r w:rsidRPr="00B91E67">
              <w:rPr>
                <w:rFonts w:asciiTheme="minorHAnsi" w:hAnsiTheme="minorHAnsi" w:cstheme="minorHAnsi"/>
              </w:rPr>
              <w:t>Odôvodnenie: Verejný obstarávateľ túto podmienku uplatňuje v súlade s § 10 ods. 2 zákona o</w:t>
            </w:r>
            <w:r>
              <w:rPr>
                <w:rFonts w:asciiTheme="minorHAnsi" w:hAnsiTheme="minorHAnsi" w:cstheme="minorHAnsi"/>
              </w:rPr>
              <w:t> </w:t>
            </w:r>
            <w:r w:rsidRPr="00B91E67">
              <w:rPr>
                <w:rFonts w:asciiTheme="minorHAnsi" w:hAnsiTheme="minorHAnsi" w:cstheme="minorHAnsi"/>
              </w:rPr>
              <w:t>verejnom</w:t>
            </w:r>
            <w:r>
              <w:rPr>
                <w:rFonts w:asciiTheme="minorHAnsi" w:hAnsiTheme="minorHAnsi" w:cstheme="minorHAnsi"/>
              </w:rPr>
              <w:t xml:space="preserve"> </w:t>
            </w:r>
            <w:r w:rsidRPr="00B91E67">
              <w:rPr>
                <w:rFonts w:asciiTheme="minorHAnsi" w:hAnsiTheme="minorHAnsi" w:cstheme="minorHAnsi"/>
              </w:rPr>
              <w:t>obstarávaní. Verejný obstarávateľ musí dodržať princíp nediskriminácie hospodárskych subjektov, princíp transparentnosti, princíp proporcionality a princíp hospodárnosti a efektívnosti.</w:t>
            </w:r>
            <w:r>
              <w:rPr>
                <w:rFonts w:asciiTheme="minorHAnsi" w:hAnsiTheme="minorHAnsi" w:cstheme="minorHAnsi"/>
              </w:rPr>
              <w:t xml:space="preserve"> </w:t>
            </w:r>
            <w:r w:rsidRPr="00B91E67">
              <w:rPr>
                <w:rFonts w:asciiTheme="minorHAnsi" w:hAnsiTheme="minorHAnsi" w:cstheme="minorHAnsi"/>
              </w:rPr>
              <w:t xml:space="preserve"> Verejný obstarávateľ je povinný zabezpečiť pre všetkých uchádzačov rovnaké podmienky, za ktorých sú vypracované ponuky, ich spravodlivé hodnotenie a zabránenie akéhokoľvek typu vedomého či nevedomého zvýhodňovania akéhokoľvek uchádzača. V prípade predloženia ponuky registrovaným sociálnym podnikom, ktorý si uplatňuje zníženú sadzbu DPH v zmysle § 27 ods. 2 zákona č. 222/2004 Z.z., by bola takáto ponuka neprimerane zvýhodnená jeho nižšou sadbou DPH. V prípade uplatnenia zníženej sadzby DPH v ponuke uchádzača by mohlo dôjsť k narušeniu hospodárskej súťaže nezlučiteľnej s vnútorným trhom. V zmysle § 27 ods. 2 zákona č. 222/2004 Z.z. môže registrovaný sociálny podnik uplatniť zníženú sadbu dane z pridanej hodnoty na 10 % za nasledujúcich podmienok:</w:t>
            </w:r>
          </w:p>
          <w:p w14:paraId="5E557D31" w14:textId="77777777" w:rsidR="00B91E67" w:rsidRPr="00B91E67" w:rsidRDefault="00B91E67" w:rsidP="00B91E67">
            <w:pPr>
              <w:pStyle w:val="wazzatext"/>
              <w:numPr>
                <w:ilvl w:val="0"/>
                <w:numId w:val="34"/>
              </w:numPr>
              <w:spacing w:before="0"/>
              <w:ind w:left="345" w:hanging="283"/>
              <w:rPr>
                <w:rFonts w:asciiTheme="minorHAnsi" w:hAnsiTheme="minorHAnsi" w:cstheme="minorHAnsi"/>
              </w:rPr>
            </w:pPr>
            <w:r w:rsidRPr="00B91E67">
              <w:rPr>
                <w:rFonts w:asciiTheme="minorHAnsi" w:hAnsiTheme="minorHAnsi" w:cstheme="minorHAnsi"/>
              </w:rPr>
              <w:t>Registrovaný sociálny podnik používa 100 % svojho zdaneného príjmu na dosiahnutie svojho cieľa (tzv. 100 % socializácie zisku),</w:t>
            </w:r>
          </w:p>
          <w:p w14:paraId="10B0B518" w14:textId="77777777" w:rsidR="00B91E67" w:rsidRPr="00B91E67" w:rsidRDefault="00B91E67" w:rsidP="00B91E67">
            <w:pPr>
              <w:pStyle w:val="wazzatext"/>
              <w:numPr>
                <w:ilvl w:val="0"/>
                <w:numId w:val="34"/>
              </w:numPr>
              <w:spacing w:before="0"/>
              <w:ind w:left="345" w:hanging="283"/>
              <w:rPr>
                <w:rFonts w:asciiTheme="minorHAnsi" w:hAnsiTheme="minorHAnsi" w:cstheme="minorHAnsi"/>
              </w:rPr>
            </w:pPr>
            <w:r w:rsidRPr="00B91E67">
              <w:rPr>
                <w:rFonts w:asciiTheme="minorHAnsi" w:hAnsiTheme="minorHAnsi" w:cstheme="minorHAnsi"/>
              </w:rPr>
              <w:t>Znížená sadzba dane sa uplatňuje na tovary a služby, ktoré v rámci aktivít sociálnej ekonomiky registrovaný sociálny podnik dodáva oprávnenému zákazníkovi,</w:t>
            </w:r>
          </w:p>
          <w:p w14:paraId="66200999" w14:textId="77777777" w:rsidR="00B91E67" w:rsidRPr="00B91E67" w:rsidRDefault="00B91E67" w:rsidP="00B91E67">
            <w:pPr>
              <w:pStyle w:val="wazzatext"/>
              <w:numPr>
                <w:ilvl w:val="0"/>
                <w:numId w:val="34"/>
              </w:numPr>
              <w:spacing w:before="0"/>
              <w:ind w:left="345" w:hanging="283"/>
              <w:rPr>
                <w:rFonts w:asciiTheme="minorHAnsi" w:hAnsiTheme="minorHAnsi" w:cstheme="minorHAnsi"/>
              </w:rPr>
            </w:pPr>
            <w:r w:rsidRPr="00B91E67">
              <w:rPr>
                <w:rFonts w:asciiTheme="minorHAnsi" w:hAnsiTheme="minorHAnsi" w:cstheme="minorHAnsi"/>
              </w:rPr>
              <w:t>Dodaním oprávnenému zákazníkovi nedochádza k narušeniu hospodárskej súťaže nezlučiteľnému s vnútorným trhom</w:t>
            </w:r>
          </w:p>
          <w:p w14:paraId="761D0F0A" w14:textId="42F4E86C" w:rsidR="00B91E67" w:rsidRPr="00B91E67" w:rsidRDefault="00B91E67" w:rsidP="00B91E67">
            <w:pPr>
              <w:pStyle w:val="wazzatext"/>
              <w:numPr>
                <w:ilvl w:val="0"/>
                <w:numId w:val="0"/>
              </w:numPr>
              <w:spacing w:before="0"/>
              <w:rPr>
                <w:rFonts w:asciiTheme="minorHAnsi" w:hAnsiTheme="minorHAnsi" w:cstheme="minorHAnsi"/>
              </w:rPr>
            </w:pPr>
            <w:r>
              <w:rPr>
                <w:rFonts w:asciiTheme="minorHAnsi" w:hAnsiTheme="minorHAnsi" w:cstheme="minorHAnsi"/>
              </w:rPr>
              <w:t>p</w:t>
            </w:r>
            <w:r w:rsidRPr="00B91E67">
              <w:rPr>
                <w:rFonts w:asciiTheme="minorHAnsi" w:hAnsiTheme="minorHAnsi" w:cstheme="minorHAnsi"/>
              </w:rPr>
              <w:t xml:space="preserve">ričom oprávneným zákazníkom je osoba iná ako zdaniteľná osoba, ak je fyzickou osobou, subjektom sociálnej ekonomiky alebo subjektom verejnej správy. </w:t>
            </w:r>
          </w:p>
          <w:p w14:paraId="16E2B58C" w14:textId="109203C8" w:rsidR="00B91E67" w:rsidRPr="005171D6" w:rsidRDefault="00B91E67" w:rsidP="005171D6">
            <w:pPr>
              <w:pStyle w:val="Bezriadkovania"/>
              <w:jc w:val="both"/>
              <w:rPr>
                <w:rFonts w:asciiTheme="minorHAnsi" w:hAnsiTheme="minorHAnsi" w:cstheme="minorHAnsi"/>
                <w:color w:val="FF0000"/>
                <w:sz w:val="20"/>
                <w:szCs w:val="20"/>
              </w:rPr>
            </w:pPr>
          </w:p>
        </w:tc>
      </w:tr>
      <w:tr w:rsidR="0075632A" w:rsidRPr="003548F5" w14:paraId="5EBF2000" w14:textId="77777777" w:rsidTr="00232DBB">
        <w:tc>
          <w:tcPr>
            <w:tcW w:w="9243" w:type="dxa"/>
            <w:tcBorders>
              <w:top w:val="single" w:sz="4" w:space="0" w:color="auto"/>
              <w:left w:val="single" w:sz="4" w:space="0" w:color="auto"/>
              <w:bottom w:val="single" w:sz="4" w:space="0" w:color="auto"/>
              <w:right w:val="single" w:sz="4" w:space="0" w:color="auto"/>
            </w:tcBorders>
          </w:tcPr>
          <w:p w14:paraId="22CE01B5" w14:textId="3E7102BC" w:rsidR="0075632A" w:rsidRPr="003548F5" w:rsidRDefault="00E35A2E" w:rsidP="0075632A">
            <w:pPr>
              <w:tabs>
                <w:tab w:val="left" w:pos="5075"/>
              </w:tabs>
              <w:jc w:val="both"/>
              <w:rPr>
                <w:rFonts w:asciiTheme="minorHAnsi" w:hAnsiTheme="minorHAnsi" w:cstheme="minorHAnsi"/>
                <w:b/>
                <w:bCs/>
                <w:sz w:val="20"/>
                <w:szCs w:val="20"/>
              </w:rPr>
            </w:pPr>
            <w:r w:rsidRPr="003548F5">
              <w:rPr>
                <w:rFonts w:asciiTheme="minorHAnsi" w:hAnsiTheme="minorHAnsi" w:cstheme="minorHAnsi"/>
                <w:b/>
                <w:bCs/>
                <w:sz w:val="20"/>
                <w:szCs w:val="20"/>
              </w:rPr>
              <w:lastRenderedPageBreak/>
              <w:t xml:space="preserve">3.9 </w:t>
            </w:r>
            <w:r w:rsidR="0075632A" w:rsidRPr="003548F5">
              <w:rPr>
                <w:rFonts w:asciiTheme="minorHAnsi" w:hAnsiTheme="minorHAnsi" w:cstheme="minorHAnsi"/>
                <w:b/>
                <w:bCs/>
                <w:sz w:val="20"/>
                <w:szCs w:val="20"/>
              </w:rPr>
              <w:t xml:space="preserve">Zábezpeka ponuky </w:t>
            </w:r>
          </w:p>
          <w:p w14:paraId="01F63E42" w14:textId="66DBA569" w:rsidR="00E83E7A" w:rsidRPr="003548F5" w:rsidRDefault="0075632A" w:rsidP="0075632A">
            <w:pPr>
              <w:tabs>
                <w:tab w:val="left" w:pos="5075"/>
              </w:tabs>
              <w:jc w:val="both"/>
              <w:rPr>
                <w:rFonts w:asciiTheme="minorHAnsi" w:hAnsiTheme="minorHAnsi" w:cstheme="minorHAnsi"/>
                <w:sz w:val="20"/>
                <w:szCs w:val="20"/>
              </w:rPr>
            </w:pPr>
            <w:r w:rsidRPr="003548F5">
              <w:rPr>
                <w:rFonts w:asciiTheme="minorHAnsi" w:hAnsiTheme="minorHAnsi" w:cstheme="minorHAnsi"/>
                <w:sz w:val="20"/>
                <w:szCs w:val="20"/>
              </w:rPr>
              <w:t xml:space="preserve">Zábezpeka sa </w:t>
            </w:r>
            <w:r w:rsidR="000679EE" w:rsidRPr="003548F5">
              <w:rPr>
                <w:rFonts w:asciiTheme="minorHAnsi" w:hAnsiTheme="minorHAnsi" w:cstheme="minorHAnsi"/>
                <w:sz w:val="20"/>
                <w:szCs w:val="20"/>
              </w:rPr>
              <w:t>ne</w:t>
            </w:r>
            <w:r w:rsidRPr="003548F5">
              <w:rPr>
                <w:rFonts w:asciiTheme="minorHAnsi" w:hAnsiTheme="minorHAnsi" w:cstheme="minorHAnsi"/>
                <w:sz w:val="20"/>
                <w:szCs w:val="20"/>
              </w:rPr>
              <w:t>vyžaduje</w:t>
            </w:r>
            <w:r w:rsidR="000679EE" w:rsidRPr="003548F5">
              <w:rPr>
                <w:rFonts w:asciiTheme="minorHAnsi" w:hAnsiTheme="minorHAnsi" w:cstheme="minorHAnsi"/>
                <w:sz w:val="20"/>
                <w:szCs w:val="20"/>
              </w:rPr>
              <w:t>.</w:t>
            </w:r>
          </w:p>
        </w:tc>
      </w:tr>
      <w:tr w:rsidR="0093311B" w:rsidRPr="003548F5" w14:paraId="695558DD" w14:textId="77777777" w:rsidTr="00232DBB">
        <w:tc>
          <w:tcPr>
            <w:tcW w:w="9243" w:type="dxa"/>
            <w:tcBorders>
              <w:top w:val="single" w:sz="4" w:space="0" w:color="auto"/>
              <w:left w:val="single" w:sz="4" w:space="0" w:color="auto"/>
              <w:bottom w:val="single" w:sz="4" w:space="0" w:color="auto"/>
              <w:right w:val="single" w:sz="4" w:space="0" w:color="auto"/>
            </w:tcBorders>
          </w:tcPr>
          <w:p w14:paraId="1D488A67" w14:textId="26A3EA0D" w:rsidR="0093311B" w:rsidRPr="00057DB2" w:rsidRDefault="00796563" w:rsidP="0075632A">
            <w:pPr>
              <w:tabs>
                <w:tab w:val="left" w:pos="5075"/>
              </w:tabs>
              <w:jc w:val="both"/>
              <w:rPr>
                <w:rFonts w:asciiTheme="minorHAnsi" w:hAnsiTheme="minorHAnsi" w:cstheme="minorHAnsi"/>
                <w:b/>
                <w:bCs/>
                <w:sz w:val="20"/>
                <w:szCs w:val="20"/>
              </w:rPr>
            </w:pPr>
            <w:r>
              <w:rPr>
                <w:rFonts w:asciiTheme="minorHAnsi" w:hAnsiTheme="minorHAnsi" w:cstheme="minorHAnsi"/>
                <w:b/>
                <w:bCs/>
                <w:sz w:val="20"/>
                <w:szCs w:val="20"/>
              </w:rPr>
              <w:t xml:space="preserve">3.10 </w:t>
            </w:r>
            <w:r w:rsidR="0093311B" w:rsidRPr="00864020">
              <w:rPr>
                <w:rFonts w:asciiTheme="minorHAnsi" w:hAnsiTheme="minorHAnsi" w:cstheme="minorHAnsi"/>
                <w:b/>
                <w:bCs/>
                <w:sz w:val="20"/>
                <w:szCs w:val="20"/>
              </w:rPr>
              <w:t xml:space="preserve">Spôsob </w:t>
            </w:r>
            <w:r w:rsidR="0093311B" w:rsidRPr="00057DB2">
              <w:rPr>
                <w:rFonts w:asciiTheme="minorHAnsi" w:hAnsiTheme="minorHAnsi" w:cstheme="minorHAnsi"/>
                <w:b/>
                <w:bCs/>
                <w:sz w:val="20"/>
                <w:szCs w:val="20"/>
              </w:rPr>
              <w:t>financovania predmetu zákazky:</w:t>
            </w:r>
          </w:p>
          <w:p w14:paraId="51F97048" w14:textId="68E899B2" w:rsidR="00BC7B2F" w:rsidRPr="00BC7B2F" w:rsidRDefault="00110E00" w:rsidP="00057DB2">
            <w:pPr>
              <w:jc w:val="both"/>
              <w:rPr>
                <w:rFonts w:asciiTheme="minorHAnsi" w:hAnsiTheme="minorHAnsi" w:cstheme="minorHAnsi"/>
                <w:sz w:val="20"/>
                <w:szCs w:val="20"/>
              </w:rPr>
            </w:pPr>
            <w:r w:rsidRPr="00057DB2">
              <w:rPr>
                <w:rFonts w:asciiTheme="minorHAnsi" w:hAnsiTheme="minorHAnsi" w:cstheme="minorHAnsi"/>
                <w:bCs/>
                <w:sz w:val="20"/>
                <w:szCs w:val="20"/>
              </w:rPr>
              <w:t>Predmet zákazky bude spolufinancovaný z</w:t>
            </w:r>
            <w:r w:rsidR="00057DB2" w:rsidRPr="00057DB2">
              <w:rPr>
                <w:rFonts w:asciiTheme="minorHAnsi" w:hAnsiTheme="minorHAnsi" w:cstheme="minorHAnsi"/>
                <w:bCs/>
                <w:sz w:val="20"/>
                <w:szCs w:val="20"/>
              </w:rPr>
              <w:t> Fondu na podporu športu</w:t>
            </w:r>
            <w:r w:rsidRPr="00057DB2">
              <w:rPr>
                <w:rFonts w:asciiTheme="minorHAnsi" w:hAnsiTheme="minorHAnsi" w:cstheme="minorHAnsi"/>
                <w:bCs/>
                <w:sz w:val="20"/>
                <w:szCs w:val="20"/>
              </w:rPr>
              <w:t xml:space="preserve">: </w:t>
            </w:r>
            <w:r w:rsidR="00057DB2" w:rsidRPr="00057DB2">
              <w:rPr>
                <w:rFonts w:asciiTheme="minorHAnsi" w:hAnsiTheme="minorHAnsi" w:cstheme="minorHAnsi"/>
                <w:bCs/>
                <w:sz w:val="20"/>
                <w:szCs w:val="20"/>
              </w:rPr>
              <w:t xml:space="preserve">Výstavba, rekonštrukcia a modernizácia športovej infraštruktúry v obciach do 3000 obyvateľov </w:t>
            </w:r>
            <w:r w:rsidRPr="00057DB2">
              <w:rPr>
                <w:rFonts w:asciiTheme="minorHAnsi" w:hAnsiTheme="minorHAnsi" w:cstheme="minorHAnsi"/>
                <w:bCs/>
                <w:sz w:val="20"/>
                <w:szCs w:val="20"/>
              </w:rPr>
              <w:t>a vlastných zdrojov</w:t>
            </w:r>
            <w:r w:rsidR="00F84A4D">
              <w:rPr>
                <w:rFonts w:asciiTheme="minorHAnsi" w:hAnsiTheme="minorHAnsi" w:cstheme="minorHAnsi"/>
                <w:bCs/>
                <w:sz w:val="20"/>
                <w:szCs w:val="20"/>
              </w:rPr>
              <w:t xml:space="preserve"> verejného obstarávateľa</w:t>
            </w:r>
            <w:r w:rsidRPr="00057DB2">
              <w:rPr>
                <w:rFonts w:asciiTheme="minorHAnsi" w:hAnsiTheme="minorHAnsi" w:cstheme="minorHAnsi"/>
                <w:bCs/>
                <w:sz w:val="20"/>
                <w:szCs w:val="20"/>
              </w:rPr>
              <w:t>.</w:t>
            </w:r>
          </w:p>
        </w:tc>
      </w:tr>
      <w:tr w:rsidR="00AB5C8E" w:rsidRPr="003548F5" w14:paraId="79CA54C6" w14:textId="77777777" w:rsidTr="00232DBB">
        <w:trPr>
          <w:trHeight w:val="442"/>
        </w:trPr>
        <w:tc>
          <w:tcPr>
            <w:tcW w:w="9243" w:type="dxa"/>
            <w:tcBorders>
              <w:top w:val="single" w:sz="4" w:space="0" w:color="auto"/>
              <w:left w:val="single" w:sz="4" w:space="0" w:color="auto"/>
              <w:bottom w:val="single" w:sz="4" w:space="0" w:color="auto"/>
              <w:right w:val="single" w:sz="4" w:space="0" w:color="auto"/>
            </w:tcBorders>
            <w:shd w:val="clear" w:color="auto" w:fill="auto"/>
          </w:tcPr>
          <w:p w14:paraId="2F73598F" w14:textId="277B1A30" w:rsidR="00160F0A" w:rsidRPr="00796563" w:rsidRDefault="00796563" w:rsidP="00796563">
            <w:pPr>
              <w:tabs>
                <w:tab w:val="left" w:pos="5075"/>
              </w:tabs>
              <w:jc w:val="both"/>
              <w:rPr>
                <w:rFonts w:asciiTheme="minorHAnsi" w:eastAsia="Calibri" w:hAnsiTheme="minorHAnsi" w:cstheme="minorHAnsi"/>
                <w:sz w:val="20"/>
                <w:szCs w:val="20"/>
              </w:rPr>
            </w:pPr>
            <w:r w:rsidRPr="00796563">
              <w:rPr>
                <w:rFonts w:asciiTheme="minorHAnsi" w:hAnsiTheme="minorHAnsi" w:cstheme="minorHAnsi"/>
                <w:b/>
                <w:bCs/>
                <w:sz w:val="20"/>
                <w:szCs w:val="20"/>
              </w:rPr>
              <w:t>3.11</w:t>
            </w:r>
            <w:r w:rsidR="00AB5C8E" w:rsidRPr="00796563">
              <w:rPr>
                <w:rFonts w:asciiTheme="minorHAnsi" w:hAnsiTheme="minorHAnsi" w:cstheme="minorHAnsi"/>
                <w:b/>
                <w:bCs/>
                <w:sz w:val="20"/>
                <w:szCs w:val="20"/>
              </w:rPr>
              <w:t xml:space="preserve"> </w:t>
            </w:r>
            <w:r w:rsidR="00DA1059" w:rsidRPr="00796563">
              <w:rPr>
                <w:rFonts w:asciiTheme="minorHAnsi" w:hAnsiTheme="minorHAnsi" w:cstheme="minorHAnsi"/>
                <w:b/>
                <w:sz w:val="20"/>
                <w:szCs w:val="20"/>
              </w:rPr>
              <w:t>Predpokladaná hodnota zákazky</w:t>
            </w:r>
            <w:r w:rsidR="00CA436F" w:rsidRPr="00796563">
              <w:rPr>
                <w:rFonts w:asciiTheme="minorHAnsi" w:hAnsiTheme="minorHAnsi" w:cstheme="minorHAnsi"/>
                <w:b/>
                <w:sz w:val="20"/>
                <w:szCs w:val="20"/>
              </w:rPr>
              <w:t>:</w:t>
            </w:r>
          </w:p>
          <w:p w14:paraId="5A7FF441" w14:textId="51205E12" w:rsidR="00DA1059" w:rsidRPr="00796563" w:rsidRDefault="00796563" w:rsidP="00DA1059">
            <w:pPr>
              <w:pStyle w:val="Odsekzoznamu"/>
              <w:tabs>
                <w:tab w:val="left" w:pos="5075"/>
              </w:tabs>
              <w:spacing w:after="0" w:line="240" w:lineRule="auto"/>
              <w:ind w:left="0"/>
              <w:jc w:val="both"/>
              <w:rPr>
                <w:rFonts w:eastAsia="Calibri" w:cstheme="minorHAnsi"/>
                <w:bCs/>
                <w:sz w:val="20"/>
                <w:szCs w:val="20"/>
              </w:rPr>
            </w:pPr>
            <w:r>
              <w:rPr>
                <w:bCs/>
                <w:sz w:val="20"/>
                <w:szCs w:val="20"/>
              </w:rPr>
              <w:t xml:space="preserve">         </w:t>
            </w:r>
            <w:r w:rsidR="00F75B3A" w:rsidRPr="00F75B3A">
              <w:rPr>
                <w:bCs/>
                <w:sz w:val="20"/>
                <w:szCs w:val="20"/>
              </w:rPr>
              <w:t>107</w:t>
            </w:r>
            <w:r w:rsidR="00110E00" w:rsidRPr="00F75B3A">
              <w:rPr>
                <w:bCs/>
                <w:sz w:val="20"/>
                <w:szCs w:val="20"/>
              </w:rPr>
              <w:t>.</w:t>
            </w:r>
            <w:r w:rsidR="00F75B3A" w:rsidRPr="00F75B3A">
              <w:rPr>
                <w:bCs/>
                <w:sz w:val="20"/>
                <w:szCs w:val="20"/>
              </w:rPr>
              <w:t>333</w:t>
            </w:r>
            <w:r w:rsidR="00110E00" w:rsidRPr="00F75B3A">
              <w:rPr>
                <w:bCs/>
                <w:sz w:val="20"/>
                <w:szCs w:val="20"/>
              </w:rPr>
              <w:t>,</w:t>
            </w:r>
            <w:r w:rsidR="00F75B3A" w:rsidRPr="00F75B3A">
              <w:rPr>
                <w:bCs/>
                <w:sz w:val="20"/>
                <w:szCs w:val="20"/>
              </w:rPr>
              <w:t>00</w:t>
            </w:r>
            <w:r w:rsidR="00110E00" w:rsidRPr="00F75B3A">
              <w:rPr>
                <w:bCs/>
                <w:sz w:val="20"/>
                <w:szCs w:val="20"/>
              </w:rPr>
              <w:t xml:space="preserve"> EUR bez DPH</w:t>
            </w:r>
          </w:p>
        </w:tc>
      </w:tr>
    </w:tbl>
    <w:p w14:paraId="62233719" w14:textId="77777777" w:rsidR="00AB5C8E" w:rsidRPr="003548F5" w:rsidRDefault="00AB5C8E" w:rsidP="00AB5C8E">
      <w:pPr>
        <w:jc w:val="both"/>
        <w:rPr>
          <w:rFonts w:asciiTheme="minorHAnsi" w:hAnsiTheme="minorHAnsi" w:cstheme="minorHAnsi"/>
          <w:b/>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B5C8E" w:rsidRPr="003548F5" w14:paraId="00F0E968" w14:textId="77777777" w:rsidTr="00232DBB">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ADFE" w14:textId="38D2C6EB" w:rsidR="00AB5C8E" w:rsidRPr="003548F5" w:rsidRDefault="00AB5C8E" w:rsidP="00414878">
            <w:pPr>
              <w:pStyle w:val="Odsekzoznamu"/>
              <w:numPr>
                <w:ilvl w:val="0"/>
                <w:numId w:val="9"/>
              </w:numPr>
              <w:spacing w:before="120" w:after="120"/>
              <w:jc w:val="both"/>
              <w:rPr>
                <w:rFonts w:eastAsia="Calibri" w:cstheme="minorHAnsi"/>
                <w:bCs/>
                <w:sz w:val="20"/>
                <w:szCs w:val="20"/>
              </w:rPr>
            </w:pPr>
            <w:r w:rsidRPr="003548F5">
              <w:rPr>
                <w:rFonts w:eastAsia="Calibri" w:cstheme="minorHAnsi"/>
                <w:b/>
                <w:sz w:val="20"/>
                <w:szCs w:val="20"/>
              </w:rPr>
              <w:t>Administratívne informácie</w:t>
            </w:r>
          </w:p>
        </w:tc>
      </w:tr>
      <w:tr w:rsidR="00534DF6" w:rsidRPr="003548F5" w14:paraId="1217AA11" w14:textId="77777777" w:rsidTr="00232DBB">
        <w:trPr>
          <w:trHeight w:val="283"/>
        </w:trPr>
        <w:tc>
          <w:tcPr>
            <w:tcW w:w="9214" w:type="dxa"/>
            <w:tcBorders>
              <w:top w:val="single" w:sz="4" w:space="0" w:color="auto"/>
              <w:left w:val="single" w:sz="4" w:space="0" w:color="auto"/>
              <w:bottom w:val="single" w:sz="4" w:space="0" w:color="auto"/>
              <w:right w:val="single" w:sz="4" w:space="0" w:color="auto"/>
            </w:tcBorders>
            <w:hideMark/>
          </w:tcPr>
          <w:p w14:paraId="2A0B0BB8" w14:textId="337F1CE4" w:rsidR="00534DF6" w:rsidRPr="003548F5" w:rsidRDefault="00534DF6" w:rsidP="00534DF6">
            <w:pPr>
              <w:jc w:val="both"/>
              <w:rPr>
                <w:rFonts w:asciiTheme="minorHAnsi" w:eastAsia="Calibri" w:hAnsiTheme="minorHAnsi" w:cstheme="minorHAnsi"/>
                <w:b/>
                <w:sz w:val="20"/>
                <w:szCs w:val="20"/>
              </w:rPr>
            </w:pPr>
            <w:r w:rsidRPr="003548F5">
              <w:rPr>
                <w:rFonts w:asciiTheme="minorHAnsi" w:eastAsia="Calibri" w:hAnsiTheme="minorHAnsi" w:cstheme="minorHAnsi"/>
                <w:b/>
                <w:sz w:val="20"/>
                <w:szCs w:val="20"/>
              </w:rPr>
              <w:t>4.1  Predkladanie ponúk a otváranie ponúk</w:t>
            </w:r>
          </w:p>
          <w:p w14:paraId="04CD6731" w14:textId="06678420" w:rsidR="00534DF6" w:rsidRPr="00EE6C2D" w:rsidRDefault="00534DF6" w:rsidP="00534DF6">
            <w:pPr>
              <w:jc w:val="both"/>
              <w:rPr>
                <w:rFonts w:asciiTheme="minorHAnsi" w:eastAsia="Calibri" w:hAnsiTheme="minorHAnsi" w:cstheme="minorHAnsi"/>
                <w:b/>
                <w:sz w:val="20"/>
                <w:szCs w:val="20"/>
              </w:rPr>
            </w:pPr>
            <w:r w:rsidRPr="003548F5">
              <w:rPr>
                <w:rFonts w:asciiTheme="minorHAnsi" w:eastAsia="Calibri" w:hAnsiTheme="minorHAnsi" w:cstheme="minorHAnsi"/>
                <w:bCs/>
                <w:sz w:val="20"/>
                <w:szCs w:val="20"/>
              </w:rPr>
              <w:t xml:space="preserve">• </w:t>
            </w:r>
            <w:r w:rsidRPr="009E13DB">
              <w:rPr>
                <w:rFonts w:asciiTheme="minorHAnsi" w:eastAsia="Calibri" w:hAnsiTheme="minorHAnsi" w:cstheme="minorHAnsi"/>
                <w:bCs/>
                <w:sz w:val="20"/>
                <w:szCs w:val="20"/>
              </w:rPr>
              <w:t xml:space="preserve">Lehota na predkladanie ponúk uplynie dňa: </w:t>
            </w:r>
            <w:r w:rsidR="00EE6C2D" w:rsidRPr="0061360A">
              <w:rPr>
                <w:rFonts w:asciiTheme="minorHAnsi" w:eastAsia="Calibri" w:hAnsiTheme="minorHAnsi" w:cstheme="minorHAnsi"/>
                <w:b/>
                <w:sz w:val="20"/>
                <w:szCs w:val="20"/>
              </w:rPr>
              <w:t>2</w:t>
            </w:r>
            <w:r w:rsidR="0061360A" w:rsidRPr="0061360A">
              <w:rPr>
                <w:rFonts w:asciiTheme="minorHAnsi" w:eastAsia="Calibri" w:hAnsiTheme="minorHAnsi" w:cstheme="minorHAnsi"/>
                <w:b/>
                <w:sz w:val="20"/>
                <w:szCs w:val="20"/>
              </w:rPr>
              <w:t>8</w:t>
            </w:r>
            <w:r w:rsidR="00EE6C2D" w:rsidRPr="0061360A">
              <w:rPr>
                <w:rFonts w:asciiTheme="minorHAnsi" w:eastAsia="Calibri" w:hAnsiTheme="minorHAnsi" w:cstheme="minorHAnsi"/>
                <w:b/>
                <w:sz w:val="20"/>
                <w:szCs w:val="20"/>
              </w:rPr>
              <w:t>.</w:t>
            </w:r>
            <w:r w:rsidR="00057DB2" w:rsidRPr="0061360A">
              <w:rPr>
                <w:rFonts w:asciiTheme="minorHAnsi" w:eastAsia="Calibri" w:hAnsiTheme="minorHAnsi" w:cstheme="minorHAnsi"/>
                <w:b/>
                <w:sz w:val="20"/>
                <w:szCs w:val="20"/>
              </w:rPr>
              <w:t>10</w:t>
            </w:r>
            <w:r w:rsidR="00EE6C2D" w:rsidRPr="0061360A">
              <w:rPr>
                <w:rFonts w:asciiTheme="minorHAnsi" w:eastAsia="Calibri" w:hAnsiTheme="minorHAnsi" w:cstheme="minorHAnsi"/>
                <w:b/>
                <w:sz w:val="20"/>
                <w:szCs w:val="20"/>
              </w:rPr>
              <w:t>.</w:t>
            </w:r>
            <w:r w:rsidRPr="0061360A">
              <w:rPr>
                <w:rFonts w:asciiTheme="minorHAnsi" w:eastAsia="Calibri" w:hAnsiTheme="minorHAnsi" w:cstheme="minorHAnsi"/>
                <w:b/>
                <w:sz w:val="20"/>
                <w:szCs w:val="20"/>
              </w:rPr>
              <w:t>202</w:t>
            </w:r>
            <w:r w:rsidR="00E65EA1" w:rsidRPr="0061360A">
              <w:rPr>
                <w:rFonts w:asciiTheme="minorHAnsi" w:eastAsia="Calibri" w:hAnsiTheme="minorHAnsi" w:cstheme="minorHAnsi"/>
                <w:b/>
                <w:sz w:val="20"/>
                <w:szCs w:val="20"/>
              </w:rPr>
              <w:t>4</w:t>
            </w:r>
            <w:r w:rsidRPr="0061360A">
              <w:rPr>
                <w:rFonts w:asciiTheme="minorHAnsi" w:eastAsia="Calibri" w:hAnsiTheme="minorHAnsi" w:cstheme="minorHAnsi"/>
                <w:b/>
                <w:sz w:val="20"/>
                <w:szCs w:val="20"/>
              </w:rPr>
              <w:t xml:space="preserve"> do 10:00 hod.</w:t>
            </w:r>
            <w:r w:rsidR="00F96F14" w:rsidRPr="00EE6C2D">
              <w:rPr>
                <w:rFonts w:asciiTheme="minorHAnsi" w:eastAsia="Calibri" w:hAnsiTheme="minorHAnsi" w:cstheme="minorHAnsi"/>
                <w:b/>
                <w:sz w:val="20"/>
                <w:szCs w:val="20"/>
              </w:rPr>
              <w:t xml:space="preserve"> </w:t>
            </w:r>
          </w:p>
          <w:p w14:paraId="56FC7201" w14:textId="77777777" w:rsidR="00534DF6" w:rsidRPr="009E13DB" w:rsidRDefault="00534DF6" w:rsidP="00534DF6">
            <w:pPr>
              <w:autoSpaceDE w:val="0"/>
              <w:autoSpaceDN w:val="0"/>
              <w:rPr>
                <w:rFonts w:asciiTheme="minorHAnsi" w:hAnsiTheme="minorHAnsi" w:cstheme="minorHAnsi"/>
                <w:bCs/>
                <w:sz w:val="20"/>
                <w:szCs w:val="20"/>
              </w:rPr>
            </w:pPr>
            <w:r w:rsidRPr="009E13DB">
              <w:rPr>
                <w:rFonts w:asciiTheme="minorHAnsi" w:eastAsia="Calibri" w:hAnsiTheme="minorHAnsi" w:cstheme="minorHAnsi"/>
                <w:bCs/>
                <w:sz w:val="20"/>
                <w:szCs w:val="20"/>
              </w:rPr>
              <w:t xml:space="preserve">• </w:t>
            </w:r>
            <w:r w:rsidRPr="009E13DB">
              <w:rPr>
                <w:rFonts w:asciiTheme="minorHAnsi" w:hAnsiTheme="minorHAnsi" w:cstheme="minorHAnsi"/>
                <w:bCs/>
                <w:sz w:val="20"/>
                <w:szCs w:val="20"/>
              </w:rPr>
              <w:t>Na ponuku predloženú po uplynutí lehoty na predkladanie ponúk verejný obstarávateľ nebude prihliadať.</w:t>
            </w:r>
          </w:p>
          <w:p w14:paraId="2DAE7AD6" w14:textId="77777777"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Ponuka bude predložená v elektronickej podobe na URL adrese https://www.</w:t>
            </w:r>
            <w:r>
              <w:rPr>
                <w:rFonts w:asciiTheme="minorHAnsi" w:eastAsia="Calibri" w:hAnsiTheme="minorHAnsi" w:cstheme="minorHAnsi"/>
                <w:bCs/>
                <w:sz w:val="20"/>
                <w:szCs w:val="20"/>
              </w:rPr>
              <w:t>isepvo.sk</w:t>
            </w:r>
            <w:r w:rsidRPr="006D324D">
              <w:rPr>
                <w:rFonts w:asciiTheme="minorHAnsi" w:eastAsia="Calibri" w:hAnsiTheme="minorHAnsi" w:cstheme="minorHAnsi"/>
                <w:bCs/>
                <w:sz w:val="20"/>
                <w:szCs w:val="20"/>
              </w:rPr>
              <w:t xml:space="preserve"> </w:t>
            </w:r>
          </w:p>
          <w:p w14:paraId="19AB41DB" w14:textId="77777777" w:rsidR="00534DF6" w:rsidRDefault="00534DF6" w:rsidP="00534DF6">
            <w:pPr>
              <w:jc w:val="both"/>
              <w:rPr>
                <w:rFonts w:asciiTheme="minorHAnsi" w:eastAsia="Arial" w:hAnsiTheme="minorHAnsi" w:cstheme="minorHAnsi"/>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 xml:space="preserve">Predložiť ponuku môže iba registrovaný záujemca spôsobom definovaným v manuáli pre uchádzača ZÁUJEMCA/UCHÁDZAČ, zverejnenom na predmetnom linku: </w:t>
            </w:r>
            <w:r w:rsidRPr="00AB23CA">
              <w:rPr>
                <w:rFonts w:asciiTheme="minorHAnsi" w:eastAsia="Calibri" w:hAnsiTheme="minorHAnsi" w:cstheme="minorHAnsi"/>
                <w:bCs/>
                <w:sz w:val="20"/>
                <w:szCs w:val="20"/>
              </w:rPr>
              <w:t>https://www.isepvo.sk/</w:t>
            </w:r>
            <w:r w:rsidRPr="00702957">
              <w:rPr>
                <w:rFonts w:asciiTheme="minorHAnsi" w:eastAsia="Arial" w:hAnsiTheme="minorHAnsi" w:cstheme="minorHAnsi"/>
                <w:sz w:val="20"/>
                <w:szCs w:val="20"/>
              </w:rPr>
              <w:t xml:space="preserve"> (záložka „ Príručky“).</w:t>
            </w:r>
          </w:p>
          <w:p w14:paraId="5A0A276E" w14:textId="77777777"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 xml:space="preserve">Prikladané súbory ponuky a štruktúrované kritériá je možné zašifrovať vlastným heslom. V danom prípade uchádzač musí v čase otvárania ponúk sprístupniť svoju ponuku funkciou Zverejniť. Tlačidlom Zverejniť odošle záujemca/uchádzač heslo na odšifrovanie zašifrovaných príloh ponuky. Heslo môže záujemca/uchádzač odoslať aj hneď po predložení ponuky, ak už svoju ponuku nechce meniť. Systém zabezpečí, že heslo sa verejnému obstarávateľovi nezobrazí skôr, než nastane čas otvárania ponúk. </w:t>
            </w:r>
          </w:p>
          <w:p w14:paraId="52977BA1" w14:textId="77777777"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 xml:space="preserve">Po zadaní správneho hesla a uplynutí lehoty dôjde k odšifrovania príslušných príloh, tvoriacich ponuku. Uvedené prílohy budú sprístupnené verejnému obstarávateľovi/obstarávateľovi (komisii), aby bolo možné vyhodnotiť ponuku. Ak záujemca/uchádzač príslušné heslo zabudne, nebude možné odšifrovať súbory ponuky a verejný obstarávateľ ponuku nebude môcť vyhodnotiť.  </w:t>
            </w:r>
          </w:p>
          <w:p w14:paraId="186EB312" w14:textId="77777777"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Uchádzač predloží úplnú ponuku vyhotovenú v súlade s týmito súťažnými podkladmi v lehote na predkladanie ponúk.</w:t>
            </w:r>
          </w:p>
          <w:p w14:paraId="69D87C5F" w14:textId="77777777"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 xml:space="preserve">V predloženej ponuke musia byť pripojené požadované doklady tak, ako je uvedené v týchto súťažných podkladoch - odporúčaný formát je „PDF“. Pri zadávaní názvu jednotlivých súborov  a dokumentov ponuky </w:t>
            </w:r>
            <w:r w:rsidRPr="006D324D">
              <w:rPr>
                <w:rFonts w:asciiTheme="minorHAnsi" w:eastAsia="Calibri" w:hAnsiTheme="minorHAnsi" w:cstheme="minorHAnsi"/>
                <w:bCs/>
                <w:sz w:val="20"/>
                <w:szCs w:val="20"/>
              </w:rPr>
              <w:lastRenderedPageBreak/>
              <w:t>predkladaných prostredníctvom EVO a hesla uchádzača</w:t>
            </w:r>
            <w:r>
              <w:rPr>
                <w:rFonts w:asciiTheme="minorHAnsi" w:eastAsia="Calibri" w:hAnsiTheme="minorHAnsi" w:cstheme="minorHAnsi"/>
                <w:bCs/>
                <w:sz w:val="20"/>
                <w:szCs w:val="20"/>
              </w:rPr>
              <w:t>,</w:t>
            </w:r>
            <w:r w:rsidRPr="006D324D">
              <w:rPr>
                <w:rFonts w:asciiTheme="minorHAnsi" w:eastAsia="Calibri" w:hAnsiTheme="minorHAnsi" w:cstheme="minorHAnsi"/>
                <w:bCs/>
                <w:sz w:val="20"/>
                <w:szCs w:val="20"/>
              </w:rPr>
              <w:t xml:space="preserve"> uchádzač nesmie používať diakritiku. Použitie diakritiky v názve súboru a hesla môže vyvolať systémovú chybu. Uchádzač následne vyplní štruktúrované kritériá, ak ich verejný obstarávateľ nastavil, ktoré zodpovedajú návrhu na plnenie kritérií uvedenom v súťažných podkladoch. Stlačením tlačidla Pokračovať na odoslanie systém automaticky vygeneruje Sprievodný list, ktorý obsahuje zoznam všetkých predložených dokladov a dokumentov ponuky. Následne je možné ponuku odoslať stlačením tlačidla Predložiť ponuku.</w:t>
            </w:r>
          </w:p>
          <w:p w14:paraId="719CE499" w14:textId="4B0960D4"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Uchádzač môže predloženú ponuku vziať späť alebo ponuku vymazať, a to do uplynutia lehoty na predkladanie ponúk. Uchádzač pri stiahnutí ponuky postupuje obdobne ako pri vložení prvotnej ponuky (kliknutím na tlačidlo „Stiahnuť odoslanú ponuku“ a predložením novej ponuky).</w:t>
            </w:r>
          </w:p>
          <w:p w14:paraId="2AFAB63F" w14:textId="77777777" w:rsidR="00534DF6" w:rsidRPr="006D324D"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Predložením ponuky dáva uchádzač, v súlade so zákonom č. 18/2018 Z.z. o ochrane osobných údajov a o zmene a doplnení niektorých zákonov, súhlas dotknutej osoby so spracúvaním osobných údajov.</w:t>
            </w:r>
          </w:p>
          <w:p w14:paraId="6F2E61AE" w14:textId="77777777" w:rsidR="00534DF6"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 xml:space="preserve">Elektronickú ponuku nie je možné predložiť po uplynutí lehoty na predkladanie ponúk. Pre posúdenie lehoty sa berie serverový čas v čase odoslania ponuky. </w:t>
            </w:r>
          </w:p>
          <w:p w14:paraId="2B813731" w14:textId="77777777" w:rsidR="00534DF6" w:rsidRPr="00DB280C" w:rsidRDefault="00534DF6" w:rsidP="00534DF6">
            <w:pPr>
              <w:jc w:val="both"/>
              <w:rPr>
                <w:rFonts w:asciiTheme="minorHAnsi" w:eastAsia="Calibri" w:hAnsiTheme="minorHAnsi" w:cstheme="minorHAnsi"/>
                <w:bCs/>
                <w:sz w:val="20"/>
                <w:szCs w:val="20"/>
                <w:u w:val="single"/>
              </w:rPr>
            </w:pPr>
            <w:r w:rsidRPr="00DB280C">
              <w:rPr>
                <w:rFonts w:asciiTheme="minorHAnsi" w:eastAsia="Calibri" w:hAnsiTheme="minorHAnsi" w:cstheme="minorHAnsi"/>
                <w:bCs/>
                <w:sz w:val="20"/>
                <w:szCs w:val="20"/>
                <w:u w:val="single"/>
              </w:rPr>
              <w:t>Možný postup predloženia ponuky na zákazku realizovanú prostredníctvom</w:t>
            </w:r>
            <w:r>
              <w:rPr>
                <w:rFonts w:asciiTheme="minorHAnsi" w:eastAsia="Calibri" w:hAnsiTheme="minorHAnsi" w:cstheme="minorHAnsi"/>
                <w:bCs/>
                <w:sz w:val="20"/>
                <w:szCs w:val="20"/>
                <w:u w:val="single"/>
              </w:rPr>
              <w:t xml:space="preserve"> IS</w:t>
            </w:r>
            <w:r w:rsidRPr="00DB280C">
              <w:rPr>
                <w:rFonts w:asciiTheme="minorHAnsi" w:eastAsia="Calibri" w:hAnsiTheme="minorHAnsi" w:cstheme="minorHAnsi"/>
                <w:bCs/>
                <w:sz w:val="20"/>
                <w:szCs w:val="20"/>
                <w:u w:val="single"/>
              </w:rPr>
              <w:t xml:space="preserve"> EVO: </w:t>
            </w:r>
          </w:p>
          <w:p w14:paraId="172F242D" w14:textId="77777777" w:rsidR="00534DF6" w:rsidRPr="006D324D" w:rsidRDefault="00534DF6" w:rsidP="00534DF6">
            <w:pPr>
              <w:jc w:val="both"/>
              <w:rPr>
                <w:rFonts w:asciiTheme="minorHAnsi" w:eastAsia="Calibri" w:hAnsiTheme="minorHAnsi" w:cstheme="minorHAnsi"/>
                <w:bCs/>
                <w:sz w:val="20"/>
                <w:szCs w:val="20"/>
              </w:rPr>
            </w:pPr>
            <w:r w:rsidRPr="00A551D6">
              <w:rPr>
                <w:rFonts w:asciiTheme="minorHAnsi" w:eastAsia="Calibri" w:hAnsiTheme="minorHAnsi" w:cstheme="minorHAnsi"/>
                <w:bCs/>
                <w:sz w:val="20"/>
                <w:szCs w:val="20"/>
              </w:rPr>
              <w:t>• Z verejnej časti portálu UVO po</w:t>
            </w:r>
            <w:r w:rsidRPr="006D324D">
              <w:rPr>
                <w:rFonts w:asciiTheme="minorHAnsi" w:eastAsia="Calibri" w:hAnsiTheme="minorHAnsi" w:cstheme="minorHAnsi"/>
                <w:bCs/>
                <w:sz w:val="20"/>
                <w:szCs w:val="20"/>
              </w:rPr>
              <w:t xml:space="preserve"> vyhľadaní konkrétnej zákazky a zobrazení detailu zákazky. Pre podanie ponuky musí byť používateľ/uchádzač prihlásený do informačného systému UVO. </w:t>
            </w:r>
          </w:p>
          <w:p w14:paraId="068B8FDE" w14:textId="77777777" w:rsidR="00534DF6" w:rsidRDefault="00534DF6" w:rsidP="00534DF6">
            <w:pPr>
              <w:jc w:val="both"/>
              <w:rPr>
                <w:rFonts w:asciiTheme="minorHAnsi" w:eastAsia="Calibri" w:hAnsiTheme="minorHAnsi" w:cstheme="minorHAnsi"/>
                <w:bCs/>
                <w:sz w:val="20"/>
                <w:szCs w:val="20"/>
              </w:rPr>
            </w:pPr>
            <w:r w:rsidRPr="006D324D">
              <w:rPr>
                <w:rFonts w:asciiTheme="minorHAnsi" w:eastAsia="Calibri" w:hAnsiTheme="minorHAnsi" w:cstheme="minorHAnsi"/>
                <w:bCs/>
                <w:sz w:val="20"/>
                <w:szCs w:val="20"/>
              </w:rPr>
              <w:t>•</w:t>
            </w:r>
            <w:r>
              <w:rPr>
                <w:rFonts w:asciiTheme="minorHAnsi" w:eastAsia="Calibri" w:hAnsiTheme="minorHAnsi" w:cstheme="minorHAnsi"/>
                <w:bCs/>
                <w:sz w:val="20"/>
                <w:szCs w:val="20"/>
              </w:rPr>
              <w:t xml:space="preserve"> </w:t>
            </w:r>
            <w:r w:rsidRPr="006D324D">
              <w:rPr>
                <w:rFonts w:asciiTheme="minorHAnsi" w:eastAsia="Calibri" w:hAnsiTheme="minorHAnsi" w:cstheme="minorHAnsi"/>
                <w:bCs/>
                <w:sz w:val="20"/>
                <w:szCs w:val="20"/>
              </w:rPr>
              <w:t>Pre prihláseného používateľa/uchádzača, evidovaného v zákazke, v menu ZÓNA ZÁUJEMCU/UCHÁDZAČA, cez zobrazenie zákaziek z hospodárskych subjektov prihláseného používateľa.</w:t>
            </w:r>
          </w:p>
          <w:p w14:paraId="2B75D3E4" w14:textId="77777777" w:rsidR="00534DF6" w:rsidRPr="00DB280C" w:rsidRDefault="00534DF6" w:rsidP="00534DF6">
            <w:pPr>
              <w:jc w:val="both"/>
              <w:rPr>
                <w:rFonts w:asciiTheme="minorHAnsi" w:eastAsia="Calibri" w:hAnsiTheme="minorHAnsi" w:cstheme="minorHAnsi"/>
                <w:bCs/>
                <w:sz w:val="20"/>
                <w:szCs w:val="20"/>
                <w:u w:val="single"/>
              </w:rPr>
            </w:pPr>
            <w:r w:rsidRPr="00DB280C">
              <w:rPr>
                <w:rFonts w:asciiTheme="minorHAnsi" w:eastAsia="Calibri" w:hAnsiTheme="minorHAnsi" w:cstheme="minorHAnsi"/>
                <w:bCs/>
                <w:sz w:val="20"/>
                <w:szCs w:val="20"/>
                <w:u w:val="single"/>
              </w:rPr>
              <w:t xml:space="preserve">Postup vytvorenia ponuky v zákazke: </w:t>
            </w:r>
          </w:p>
          <w:p w14:paraId="624EABE4" w14:textId="77777777" w:rsidR="00534DF6" w:rsidRPr="0061138B" w:rsidRDefault="00534DF6" w:rsidP="005D73D8">
            <w:pPr>
              <w:pStyle w:val="Odsekzoznamu"/>
              <w:numPr>
                <w:ilvl w:val="0"/>
                <w:numId w:val="13"/>
              </w:numPr>
              <w:spacing w:after="0" w:line="240" w:lineRule="auto"/>
              <w:ind w:left="179" w:hanging="179"/>
              <w:jc w:val="both"/>
              <w:rPr>
                <w:sz w:val="20"/>
                <w:szCs w:val="20"/>
                <w:u w:val="single"/>
              </w:rPr>
            </w:pPr>
            <w:r w:rsidRPr="0049017C">
              <w:rPr>
                <w:sz w:val="20"/>
                <w:szCs w:val="20"/>
              </w:rPr>
              <w:t xml:space="preserve">Zobrazenie formulára ponuky a jeho vyplnenie </w:t>
            </w:r>
          </w:p>
          <w:p w14:paraId="7F253067" w14:textId="77777777" w:rsidR="00534DF6" w:rsidRPr="0061138B" w:rsidRDefault="00534DF6" w:rsidP="005D73D8">
            <w:pPr>
              <w:pStyle w:val="Odsekzoznamu"/>
              <w:numPr>
                <w:ilvl w:val="0"/>
                <w:numId w:val="13"/>
              </w:numPr>
              <w:spacing w:after="0" w:line="240" w:lineRule="auto"/>
              <w:ind w:left="179" w:hanging="179"/>
              <w:jc w:val="both"/>
              <w:rPr>
                <w:sz w:val="20"/>
                <w:szCs w:val="20"/>
                <w:u w:val="single"/>
              </w:rPr>
            </w:pPr>
            <w:r w:rsidRPr="0061138B">
              <w:rPr>
                <w:sz w:val="20"/>
                <w:szCs w:val="20"/>
              </w:rPr>
              <w:t xml:space="preserve">Pridanie potrebných príloh ponuky </w:t>
            </w:r>
          </w:p>
          <w:p w14:paraId="50BED2CF" w14:textId="77777777" w:rsidR="00534DF6" w:rsidRPr="0061138B" w:rsidRDefault="00534DF6" w:rsidP="005D73D8">
            <w:pPr>
              <w:pStyle w:val="Odsekzoznamu"/>
              <w:numPr>
                <w:ilvl w:val="0"/>
                <w:numId w:val="13"/>
              </w:numPr>
              <w:spacing w:after="0" w:line="240" w:lineRule="auto"/>
              <w:ind w:left="179" w:hanging="179"/>
              <w:jc w:val="both"/>
              <w:rPr>
                <w:sz w:val="20"/>
                <w:szCs w:val="20"/>
                <w:u w:val="single"/>
              </w:rPr>
            </w:pPr>
            <w:r w:rsidRPr="0061138B">
              <w:rPr>
                <w:sz w:val="20"/>
                <w:szCs w:val="20"/>
              </w:rPr>
              <w:t xml:space="preserve">Vyplnenie štruktúrovaných kritérií, ak ich verejný obstarávateľ nastavil </w:t>
            </w:r>
          </w:p>
          <w:p w14:paraId="43AA1E8C" w14:textId="77777777" w:rsidR="00534DF6" w:rsidRPr="0061138B" w:rsidRDefault="00534DF6" w:rsidP="005D73D8">
            <w:pPr>
              <w:pStyle w:val="Odsekzoznamu"/>
              <w:numPr>
                <w:ilvl w:val="0"/>
                <w:numId w:val="13"/>
              </w:numPr>
              <w:spacing w:after="0" w:line="240" w:lineRule="auto"/>
              <w:ind w:left="179" w:hanging="179"/>
              <w:jc w:val="both"/>
              <w:rPr>
                <w:sz w:val="20"/>
                <w:szCs w:val="20"/>
                <w:u w:val="single"/>
              </w:rPr>
            </w:pPr>
            <w:r w:rsidRPr="0061138B">
              <w:rPr>
                <w:sz w:val="20"/>
                <w:szCs w:val="20"/>
              </w:rPr>
              <w:t xml:space="preserve">Odoslanie ponuky verejnému obstarávateľovi </w:t>
            </w:r>
          </w:p>
          <w:p w14:paraId="7062C868" w14:textId="77777777" w:rsidR="00534DF6" w:rsidRDefault="00534DF6" w:rsidP="00534DF6">
            <w:pPr>
              <w:pStyle w:val="Bezriadkovania"/>
              <w:rPr>
                <w:sz w:val="20"/>
                <w:szCs w:val="20"/>
              </w:rPr>
            </w:pPr>
          </w:p>
          <w:p w14:paraId="18AF3F09" w14:textId="77777777" w:rsidR="00534DF6" w:rsidRPr="0049017C" w:rsidRDefault="00534DF6" w:rsidP="00534DF6">
            <w:pPr>
              <w:pStyle w:val="Bezriadkovania"/>
              <w:jc w:val="both"/>
              <w:rPr>
                <w:sz w:val="20"/>
                <w:szCs w:val="20"/>
              </w:rPr>
            </w:pPr>
            <w:r w:rsidRPr="0049017C">
              <w:rPr>
                <w:sz w:val="20"/>
                <w:szCs w:val="20"/>
              </w:rPr>
              <w:t>Ponuka predložená uchádzačom sa vyhotovuje písomne a predkladá sa elektronicky spôsobom podľa § 49 ods. 1 písm. a) ZVO</w:t>
            </w:r>
            <w:r>
              <w:rPr>
                <w:sz w:val="20"/>
                <w:szCs w:val="20"/>
              </w:rPr>
              <w:t>.</w:t>
            </w:r>
            <w:r w:rsidRPr="0049017C">
              <w:rPr>
                <w:sz w:val="20"/>
                <w:szCs w:val="20"/>
              </w:rPr>
              <w:t xml:space="preserve"> </w:t>
            </w:r>
          </w:p>
          <w:p w14:paraId="1611FC7C" w14:textId="77777777" w:rsidR="00534DF6" w:rsidRPr="0049017C" w:rsidRDefault="00534DF6" w:rsidP="00534DF6">
            <w:pPr>
              <w:pStyle w:val="Bezriadkovania"/>
              <w:jc w:val="both"/>
              <w:rPr>
                <w:sz w:val="20"/>
                <w:szCs w:val="20"/>
              </w:rPr>
            </w:pPr>
            <w:r w:rsidRPr="0049017C">
              <w:rPr>
                <w:sz w:val="20"/>
                <w:szCs w:val="20"/>
              </w:rPr>
              <w:t xml:space="preserve">Uchádzač bude v IS EVO vkladať ponuku ako celok, alebo každý doklad samostatne. </w:t>
            </w:r>
          </w:p>
          <w:p w14:paraId="4B0FEE13" w14:textId="77777777" w:rsidR="00534DF6" w:rsidRPr="0049017C" w:rsidRDefault="00534DF6" w:rsidP="00534DF6">
            <w:pPr>
              <w:pStyle w:val="Bezriadkovania"/>
              <w:jc w:val="both"/>
              <w:rPr>
                <w:sz w:val="20"/>
                <w:szCs w:val="20"/>
              </w:rPr>
            </w:pPr>
            <w:r w:rsidRPr="0049017C">
              <w:rPr>
                <w:sz w:val="20"/>
                <w:szCs w:val="20"/>
              </w:rPr>
              <w:t xml:space="preserve">Uchádzač postupuje pri vytvorení ponuky v IS EVO a predkladaní ponuky prostredníctvom IS EVO podľa inštrukcií, pokynov a pracovných postupov v IS EVO uvedených v aktuálne platných príručkách a video návodoch určených pre používateľov IS EVO v pozícii záujemca/uchádzač, voľne prístupných na adrese </w:t>
            </w:r>
            <w:r w:rsidRPr="00AB23CA">
              <w:rPr>
                <w:rFonts w:asciiTheme="minorHAnsi" w:hAnsiTheme="minorHAnsi" w:cstheme="minorHAnsi"/>
                <w:bCs/>
                <w:sz w:val="20"/>
                <w:szCs w:val="20"/>
              </w:rPr>
              <w:t>https://www.isepvo.sk/</w:t>
            </w:r>
            <w:r w:rsidRPr="00702957">
              <w:rPr>
                <w:rFonts w:asciiTheme="minorHAnsi" w:eastAsia="Arial" w:hAnsiTheme="minorHAnsi" w:cstheme="minorHAnsi"/>
                <w:sz w:val="20"/>
                <w:szCs w:val="20"/>
              </w:rPr>
              <w:t xml:space="preserve"> (záložka „ Príručky“)</w:t>
            </w:r>
            <w:r w:rsidRPr="0049017C">
              <w:rPr>
                <w:sz w:val="20"/>
                <w:szCs w:val="20"/>
              </w:rPr>
              <w:t xml:space="preserve">. Príručka používateľa Informačného systému pre elektronické verejné obstarávanie, časť Záujemca/Uchádzač – Pracovné postupy (bod 2.3 Predloženie ponuky). </w:t>
            </w:r>
          </w:p>
          <w:p w14:paraId="3D2D1E40" w14:textId="77777777" w:rsidR="00534DF6" w:rsidRPr="0049017C" w:rsidRDefault="00534DF6" w:rsidP="00534DF6">
            <w:pPr>
              <w:pStyle w:val="Bezriadkovania"/>
              <w:jc w:val="both"/>
              <w:rPr>
                <w:sz w:val="20"/>
                <w:szCs w:val="20"/>
              </w:rPr>
            </w:pPr>
            <w:r w:rsidRPr="0049017C">
              <w:rPr>
                <w:sz w:val="20"/>
                <w:szCs w:val="20"/>
              </w:rPr>
              <w:t xml:space="preserve">Verejný obstarávateľ vylúči uchádzača podľa § 49 ods. 4 ZVO, ak: </w:t>
            </w:r>
          </w:p>
          <w:p w14:paraId="06EE64CE" w14:textId="77777777" w:rsidR="00534DF6" w:rsidRPr="0049017C" w:rsidRDefault="00534DF6" w:rsidP="005D73D8">
            <w:pPr>
              <w:pStyle w:val="Bezriadkovania"/>
              <w:numPr>
                <w:ilvl w:val="0"/>
                <w:numId w:val="14"/>
              </w:numPr>
              <w:jc w:val="both"/>
              <w:rPr>
                <w:sz w:val="20"/>
                <w:szCs w:val="20"/>
              </w:rPr>
            </w:pPr>
            <w:r w:rsidRPr="0049017C">
              <w:rPr>
                <w:sz w:val="20"/>
                <w:szCs w:val="20"/>
              </w:rPr>
              <w:t xml:space="preserve">nedodrží určený spôsob komunikácie, </w:t>
            </w:r>
          </w:p>
          <w:p w14:paraId="029DE75D" w14:textId="77777777" w:rsidR="00534DF6" w:rsidRPr="0049017C" w:rsidRDefault="00534DF6" w:rsidP="005D73D8">
            <w:pPr>
              <w:pStyle w:val="Bezriadkovania"/>
              <w:numPr>
                <w:ilvl w:val="0"/>
                <w:numId w:val="14"/>
              </w:numPr>
              <w:rPr>
                <w:sz w:val="20"/>
                <w:szCs w:val="20"/>
              </w:rPr>
            </w:pPr>
            <w:r w:rsidRPr="0049017C">
              <w:rPr>
                <w:sz w:val="20"/>
                <w:szCs w:val="20"/>
              </w:rPr>
              <w:t xml:space="preserve">obsah jeho ponuky nie je možné sprístupniť, </w:t>
            </w:r>
          </w:p>
          <w:p w14:paraId="7EC19AEC" w14:textId="77777777" w:rsidR="00534DF6" w:rsidRPr="0049017C" w:rsidRDefault="00534DF6" w:rsidP="005D73D8">
            <w:pPr>
              <w:pStyle w:val="Bezriadkovania"/>
              <w:numPr>
                <w:ilvl w:val="0"/>
                <w:numId w:val="14"/>
              </w:numPr>
              <w:rPr>
                <w:sz w:val="20"/>
                <w:szCs w:val="20"/>
              </w:rPr>
            </w:pPr>
            <w:r w:rsidRPr="0049017C">
              <w:rPr>
                <w:sz w:val="20"/>
                <w:szCs w:val="20"/>
              </w:rPr>
              <w:t xml:space="preserve">nepredložil ponuku vo vyžadovanom formáte kódovania, ak je potrebný na ďalšie spracovanie pri vyhodnocovaní ponúk. </w:t>
            </w:r>
          </w:p>
          <w:p w14:paraId="64613C28" w14:textId="77777777" w:rsidR="00534DF6" w:rsidRPr="0049017C" w:rsidRDefault="00534DF6" w:rsidP="00534DF6">
            <w:pPr>
              <w:pStyle w:val="Bezriadkovania"/>
              <w:jc w:val="both"/>
              <w:rPr>
                <w:sz w:val="20"/>
                <w:szCs w:val="20"/>
              </w:rPr>
            </w:pPr>
            <w:r w:rsidRPr="0049017C">
              <w:rPr>
                <w:sz w:val="20"/>
                <w:szCs w:val="20"/>
              </w:rPr>
              <w:t>V prípade, ak uchádzač predloží ponuku prostredníctvom pošty, iného doručovateľa  poštových zásielok, faxom alebo osobne</w:t>
            </w:r>
            <w:r>
              <w:rPr>
                <w:sz w:val="20"/>
                <w:szCs w:val="20"/>
              </w:rPr>
              <w:t>,</w:t>
            </w:r>
            <w:r w:rsidRPr="0049017C">
              <w:rPr>
                <w:sz w:val="20"/>
                <w:szCs w:val="20"/>
              </w:rPr>
              <w:t xml:space="preserve"> takú ponuku verejný obstarávateľ nebude brať do úvahy. </w:t>
            </w:r>
          </w:p>
          <w:p w14:paraId="014DB502" w14:textId="77777777" w:rsidR="00534DF6" w:rsidRPr="003548F5" w:rsidRDefault="00534DF6" w:rsidP="00534DF6">
            <w:pPr>
              <w:jc w:val="both"/>
              <w:rPr>
                <w:rFonts w:asciiTheme="minorHAnsi" w:hAnsiTheme="minorHAnsi" w:cstheme="minorHAnsi"/>
              </w:rPr>
            </w:pPr>
          </w:p>
          <w:p w14:paraId="1D25C57A" w14:textId="77777777" w:rsidR="00534DF6" w:rsidRPr="003548F5" w:rsidRDefault="00534DF6" w:rsidP="00534DF6">
            <w:pPr>
              <w:jc w:val="both"/>
              <w:rPr>
                <w:rFonts w:asciiTheme="minorHAnsi" w:hAnsiTheme="minorHAnsi" w:cstheme="minorHAnsi"/>
                <w:b/>
                <w:bCs/>
                <w:sz w:val="20"/>
                <w:szCs w:val="20"/>
                <w:u w:val="single"/>
              </w:rPr>
            </w:pPr>
            <w:r w:rsidRPr="003548F5">
              <w:rPr>
                <w:rFonts w:asciiTheme="minorHAnsi" w:hAnsiTheme="minorHAnsi" w:cstheme="minorHAnsi"/>
                <w:b/>
                <w:bCs/>
                <w:sz w:val="20"/>
                <w:szCs w:val="20"/>
                <w:u w:val="single"/>
              </w:rPr>
              <w:t xml:space="preserve">Otváranie ponúk: </w:t>
            </w:r>
          </w:p>
          <w:p w14:paraId="4D159231" w14:textId="7913133B" w:rsidR="00534DF6" w:rsidRPr="00EE6C2D" w:rsidRDefault="00534DF6" w:rsidP="00B91E67">
            <w:pPr>
              <w:pStyle w:val="Odsekzoznamu"/>
              <w:numPr>
                <w:ilvl w:val="0"/>
                <w:numId w:val="33"/>
              </w:numPr>
              <w:spacing w:after="0" w:line="240" w:lineRule="auto"/>
              <w:ind w:left="460" w:hanging="283"/>
              <w:jc w:val="both"/>
              <w:rPr>
                <w:rFonts w:cstheme="minorHAnsi"/>
                <w:b/>
                <w:bCs/>
                <w:sz w:val="20"/>
                <w:szCs w:val="20"/>
              </w:rPr>
            </w:pPr>
            <w:r w:rsidRPr="003548F5">
              <w:rPr>
                <w:rFonts w:cstheme="minorHAnsi"/>
                <w:sz w:val="20"/>
                <w:szCs w:val="20"/>
              </w:rPr>
              <w:t xml:space="preserve">Ponuky budú otvorené </w:t>
            </w:r>
            <w:r w:rsidRPr="008071D6">
              <w:rPr>
                <w:rFonts w:cstheme="minorHAnsi"/>
                <w:sz w:val="20"/>
                <w:szCs w:val="20"/>
              </w:rPr>
              <w:t xml:space="preserve">dňa </w:t>
            </w:r>
            <w:r w:rsidRPr="008071D6">
              <w:rPr>
                <w:rFonts w:cstheme="minorHAnsi"/>
                <w:b/>
                <w:bCs/>
                <w:sz w:val="20"/>
                <w:szCs w:val="20"/>
              </w:rPr>
              <w:t xml:space="preserve"> </w:t>
            </w:r>
            <w:r w:rsidR="00EE6C2D" w:rsidRPr="008071D6">
              <w:rPr>
                <w:rFonts w:cstheme="minorHAnsi"/>
                <w:b/>
                <w:bCs/>
                <w:sz w:val="20"/>
                <w:szCs w:val="20"/>
              </w:rPr>
              <w:t>2</w:t>
            </w:r>
            <w:r w:rsidR="0061360A" w:rsidRPr="008071D6">
              <w:rPr>
                <w:rFonts w:cstheme="minorHAnsi"/>
                <w:b/>
                <w:bCs/>
                <w:sz w:val="20"/>
                <w:szCs w:val="20"/>
              </w:rPr>
              <w:t>8</w:t>
            </w:r>
            <w:r w:rsidR="00EE6C2D" w:rsidRPr="008071D6">
              <w:rPr>
                <w:rFonts w:cstheme="minorHAnsi"/>
                <w:b/>
                <w:bCs/>
                <w:sz w:val="20"/>
                <w:szCs w:val="20"/>
              </w:rPr>
              <w:t>.</w:t>
            </w:r>
            <w:r w:rsidR="00057DB2" w:rsidRPr="008071D6">
              <w:rPr>
                <w:rFonts w:cstheme="minorHAnsi"/>
                <w:b/>
                <w:bCs/>
                <w:sz w:val="20"/>
                <w:szCs w:val="20"/>
              </w:rPr>
              <w:t>10</w:t>
            </w:r>
            <w:r w:rsidR="00EE6C2D" w:rsidRPr="008071D6">
              <w:rPr>
                <w:rFonts w:cstheme="minorHAnsi"/>
                <w:b/>
                <w:bCs/>
                <w:sz w:val="20"/>
                <w:szCs w:val="20"/>
              </w:rPr>
              <w:t xml:space="preserve">.2024 </w:t>
            </w:r>
            <w:r w:rsidRPr="008071D6">
              <w:rPr>
                <w:rFonts w:cstheme="minorHAnsi"/>
                <w:b/>
                <w:bCs/>
                <w:sz w:val="20"/>
                <w:szCs w:val="20"/>
              </w:rPr>
              <w:t>o 10:</w:t>
            </w:r>
            <w:r w:rsidR="008F2320" w:rsidRPr="008071D6">
              <w:rPr>
                <w:rFonts w:cstheme="minorHAnsi"/>
                <w:b/>
                <w:bCs/>
                <w:sz w:val="20"/>
                <w:szCs w:val="20"/>
              </w:rPr>
              <w:t>15</w:t>
            </w:r>
            <w:r w:rsidRPr="008071D6">
              <w:rPr>
                <w:rFonts w:cstheme="minorHAnsi"/>
                <w:b/>
                <w:bCs/>
                <w:sz w:val="20"/>
                <w:szCs w:val="20"/>
              </w:rPr>
              <w:t xml:space="preserve"> hod.</w:t>
            </w:r>
          </w:p>
          <w:p w14:paraId="4F9641F8" w14:textId="25464B0C" w:rsidR="00534DF6" w:rsidRPr="003548F5" w:rsidRDefault="00534DF6" w:rsidP="00B91E67">
            <w:pPr>
              <w:pStyle w:val="Odsekzoznamu"/>
              <w:numPr>
                <w:ilvl w:val="0"/>
                <w:numId w:val="33"/>
              </w:numPr>
              <w:spacing w:after="0" w:line="240" w:lineRule="auto"/>
              <w:ind w:left="460" w:hanging="283"/>
              <w:jc w:val="both"/>
              <w:rPr>
                <w:rFonts w:cstheme="minorHAnsi"/>
                <w:sz w:val="20"/>
                <w:szCs w:val="20"/>
              </w:rPr>
            </w:pPr>
            <w:r w:rsidRPr="003548F5">
              <w:rPr>
                <w:rFonts w:cstheme="minorHAnsi"/>
                <w:sz w:val="20"/>
                <w:szCs w:val="20"/>
              </w:rPr>
              <w:t>Otváranie ponúk je neverejné</w:t>
            </w:r>
            <w:r w:rsidR="005171D6">
              <w:rPr>
                <w:rFonts w:cstheme="minorHAnsi"/>
                <w:sz w:val="20"/>
                <w:szCs w:val="20"/>
              </w:rPr>
              <w:t>.</w:t>
            </w:r>
          </w:p>
          <w:p w14:paraId="15204585" w14:textId="27F08911" w:rsidR="00534DF6" w:rsidRPr="003548F5" w:rsidRDefault="00534DF6" w:rsidP="00534DF6">
            <w:pPr>
              <w:jc w:val="both"/>
              <w:rPr>
                <w:rFonts w:asciiTheme="minorHAnsi" w:eastAsia="Arial" w:hAnsiTheme="minorHAnsi" w:cstheme="minorHAnsi"/>
                <w:sz w:val="20"/>
                <w:szCs w:val="20"/>
              </w:rPr>
            </w:pPr>
          </w:p>
        </w:tc>
      </w:tr>
      <w:tr w:rsidR="00AB5C8E" w:rsidRPr="003548F5" w14:paraId="7831EFE1" w14:textId="77777777" w:rsidTr="00232DBB">
        <w:trPr>
          <w:trHeight w:val="227"/>
        </w:trPr>
        <w:tc>
          <w:tcPr>
            <w:tcW w:w="9214" w:type="dxa"/>
            <w:tcBorders>
              <w:top w:val="single" w:sz="4" w:space="0" w:color="auto"/>
              <w:left w:val="single" w:sz="4" w:space="0" w:color="auto"/>
              <w:bottom w:val="single" w:sz="4" w:space="0" w:color="auto"/>
              <w:right w:val="single" w:sz="4" w:space="0" w:color="auto"/>
            </w:tcBorders>
            <w:hideMark/>
          </w:tcPr>
          <w:p w14:paraId="30E4067C" w14:textId="2A8CBA8D" w:rsidR="00AB5C8E" w:rsidRPr="003548F5" w:rsidRDefault="00AB5C8E" w:rsidP="005D73D8">
            <w:pPr>
              <w:pStyle w:val="Odsekzoznamu"/>
              <w:numPr>
                <w:ilvl w:val="1"/>
                <w:numId w:val="11"/>
              </w:numPr>
              <w:autoSpaceDE w:val="0"/>
              <w:autoSpaceDN w:val="0"/>
              <w:adjustRightInd w:val="0"/>
              <w:jc w:val="both"/>
              <w:rPr>
                <w:rFonts w:eastAsia="Calibri" w:cstheme="minorHAnsi"/>
                <w:bCs/>
                <w:color w:val="000000"/>
                <w:sz w:val="20"/>
                <w:szCs w:val="20"/>
              </w:rPr>
            </w:pPr>
            <w:r w:rsidRPr="003548F5">
              <w:rPr>
                <w:rFonts w:eastAsia="Calibri" w:cstheme="minorHAnsi"/>
                <w:b/>
                <w:sz w:val="20"/>
                <w:szCs w:val="20"/>
              </w:rPr>
              <w:lastRenderedPageBreak/>
              <w:t>Obsah ponuky</w:t>
            </w:r>
            <w:r w:rsidR="00650C24" w:rsidRPr="003548F5">
              <w:rPr>
                <w:rFonts w:eastAsia="Calibri" w:cstheme="minorHAnsi"/>
                <w:b/>
                <w:sz w:val="20"/>
                <w:szCs w:val="20"/>
              </w:rPr>
              <w:t xml:space="preserve"> a vyhotovenie ponuky</w:t>
            </w:r>
          </w:p>
          <w:p w14:paraId="33F1232C" w14:textId="77777777" w:rsidR="00534DF6" w:rsidRPr="00650C24" w:rsidRDefault="00534DF6" w:rsidP="00534DF6">
            <w:pPr>
              <w:pStyle w:val="Odsekzoznamu"/>
              <w:autoSpaceDE w:val="0"/>
              <w:autoSpaceDN w:val="0"/>
              <w:adjustRightInd w:val="0"/>
              <w:spacing w:after="0" w:line="240" w:lineRule="auto"/>
              <w:ind w:left="0"/>
              <w:jc w:val="both"/>
              <w:rPr>
                <w:rFonts w:eastAsia="Calibri" w:cstheme="minorHAnsi"/>
                <w:bCs/>
                <w:color w:val="000000"/>
                <w:sz w:val="20"/>
                <w:szCs w:val="20"/>
              </w:rPr>
            </w:pPr>
            <w:r w:rsidRPr="00650C24">
              <w:rPr>
                <w:rFonts w:eastAsia="Calibri" w:cstheme="minorHAnsi"/>
                <w:bCs/>
                <w:color w:val="000000"/>
                <w:sz w:val="20"/>
                <w:szCs w:val="20"/>
              </w:rPr>
              <w:t xml:space="preserve">Pre </w:t>
            </w:r>
            <w:r w:rsidRPr="005171D6">
              <w:rPr>
                <w:rFonts w:eastAsia="Calibri" w:cstheme="minorHAnsi"/>
                <w:bCs/>
                <w:color w:val="000000"/>
                <w:sz w:val="20"/>
                <w:szCs w:val="20"/>
              </w:rPr>
              <w:t>predloženie ponuky</w:t>
            </w:r>
            <w:r w:rsidRPr="00650C24">
              <w:rPr>
                <w:rFonts w:eastAsia="Calibri" w:cstheme="minorHAnsi"/>
                <w:bCs/>
                <w:color w:val="000000"/>
                <w:sz w:val="20"/>
                <w:szCs w:val="20"/>
              </w:rPr>
              <w:t xml:space="preserve"> sa musí uchádzač zaregistrovať na adrese https://www.</w:t>
            </w:r>
            <w:r>
              <w:rPr>
                <w:rFonts w:eastAsia="Calibri" w:cstheme="minorHAnsi"/>
                <w:bCs/>
                <w:color w:val="000000"/>
                <w:sz w:val="20"/>
                <w:szCs w:val="20"/>
              </w:rPr>
              <w:t>isepvo.</w:t>
            </w:r>
            <w:r w:rsidRPr="00650C24">
              <w:rPr>
                <w:rFonts w:eastAsia="Calibri" w:cstheme="minorHAnsi"/>
                <w:bCs/>
                <w:color w:val="000000"/>
                <w:sz w:val="20"/>
                <w:szCs w:val="20"/>
              </w:rPr>
              <w:t>sk/. Registrácia je pre uchádzačov bezplatná.</w:t>
            </w:r>
          </w:p>
          <w:p w14:paraId="11E237C1" w14:textId="75134251" w:rsidR="00650C24" w:rsidRPr="003548F5" w:rsidRDefault="00650C24" w:rsidP="00650C24">
            <w:pPr>
              <w:autoSpaceDE w:val="0"/>
              <w:autoSpaceDN w:val="0"/>
              <w:adjustRightInd w:val="0"/>
              <w:jc w:val="both"/>
              <w:rPr>
                <w:rFonts w:asciiTheme="minorHAnsi" w:eastAsia="Calibri" w:hAnsiTheme="minorHAnsi" w:cstheme="minorHAnsi"/>
                <w:bCs/>
                <w:color w:val="000000"/>
                <w:sz w:val="20"/>
                <w:szCs w:val="20"/>
                <w:u w:val="single"/>
              </w:rPr>
            </w:pPr>
            <w:r w:rsidRPr="003548F5">
              <w:rPr>
                <w:rFonts w:asciiTheme="minorHAnsi" w:eastAsia="Calibri" w:hAnsiTheme="minorHAnsi" w:cstheme="minorHAnsi"/>
                <w:bCs/>
                <w:color w:val="000000"/>
                <w:sz w:val="20"/>
                <w:szCs w:val="20"/>
                <w:u w:val="single"/>
              </w:rPr>
              <w:t>Vyhotovenie ponuky:</w:t>
            </w:r>
          </w:p>
          <w:p w14:paraId="2E81A84D" w14:textId="0D1BABD4" w:rsidR="00650C24" w:rsidRPr="00796563" w:rsidRDefault="00796563" w:rsidP="00796563">
            <w:pPr>
              <w:autoSpaceDE w:val="0"/>
              <w:autoSpaceDN w:val="0"/>
              <w:adjustRightInd w:val="0"/>
              <w:jc w:val="both"/>
              <w:rPr>
                <w:rFonts w:ascii="Calibri" w:eastAsia="Calibri" w:hAnsi="Calibri" w:cs="Calibri"/>
                <w:bCs/>
                <w:color w:val="000000"/>
                <w:sz w:val="20"/>
                <w:szCs w:val="20"/>
              </w:rPr>
            </w:pPr>
            <w:r w:rsidRPr="00796563">
              <w:rPr>
                <w:rFonts w:ascii="Calibri" w:eastAsia="Calibri" w:hAnsi="Calibri" w:cs="Calibri"/>
                <w:bCs/>
                <w:color w:val="000000"/>
                <w:sz w:val="20"/>
                <w:szCs w:val="20"/>
              </w:rPr>
              <w:t xml:space="preserve">4.2.1 </w:t>
            </w:r>
            <w:r w:rsidR="00650C24" w:rsidRPr="00796563">
              <w:rPr>
                <w:rFonts w:ascii="Calibri" w:eastAsia="Calibri" w:hAnsi="Calibri" w:cs="Calibri"/>
                <w:bCs/>
                <w:color w:val="000000"/>
                <w:sz w:val="20"/>
                <w:szCs w:val="20"/>
              </w:rPr>
              <w:t>Dokumenty a doklady, ktoré tvoria ponuku uchádzača a ktoré neboli pôvodne vyhotovené v elektronickej forme, ale v listinnej, sa prostredníctvom IS EVO predkladajú zoskenované. Dokumenty a doklady, ktoré tvoria ponuku uchádzača a ktoré boli pôvodne vyhotovené v elektronickej forme sa prostredníctvom IS EVO predkladajú v pôvodnej elektronickej podobe.</w:t>
            </w:r>
          </w:p>
          <w:p w14:paraId="26B71A6D" w14:textId="74DCB01B" w:rsidR="00650C24" w:rsidRPr="00796563" w:rsidRDefault="00796563" w:rsidP="00796563">
            <w:pPr>
              <w:autoSpaceDE w:val="0"/>
              <w:autoSpaceDN w:val="0"/>
              <w:adjustRightInd w:val="0"/>
              <w:jc w:val="both"/>
              <w:rPr>
                <w:rFonts w:ascii="Calibri" w:eastAsia="Calibri" w:hAnsi="Calibri" w:cs="Calibri"/>
                <w:bCs/>
                <w:color w:val="000000"/>
                <w:sz w:val="20"/>
                <w:szCs w:val="20"/>
              </w:rPr>
            </w:pPr>
            <w:r w:rsidRPr="00796563">
              <w:rPr>
                <w:rFonts w:ascii="Calibri" w:eastAsia="Calibri" w:hAnsi="Calibri" w:cs="Calibri"/>
                <w:bCs/>
                <w:color w:val="000000"/>
                <w:sz w:val="20"/>
                <w:szCs w:val="20"/>
              </w:rPr>
              <w:t xml:space="preserve">4.2.2 </w:t>
            </w:r>
            <w:r w:rsidR="00650C24" w:rsidRPr="00796563">
              <w:rPr>
                <w:rFonts w:ascii="Calibri" w:eastAsia="Calibri" w:hAnsi="Calibri" w:cs="Calibri"/>
                <w:bCs/>
                <w:color w:val="000000"/>
                <w:sz w:val="20"/>
                <w:szCs w:val="20"/>
              </w:rPr>
              <w:t xml:space="preserve">Ponuky, návrhy a ďalšie doklady a dokumenty vo verejnom obstarávaní sa predkladajú v štátnom jazyku. Ak je doklad alebo dokument vyhotovený v cudzom jazyku, predkladá sa spolu s jeho úradným prekladom do </w:t>
            </w:r>
            <w:r w:rsidR="00650C24" w:rsidRPr="00796563">
              <w:rPr>
                <w:rFonts w:ascii="Calibri" w:eastAsia="Calibri" w:hAnsi="Calibri" w:cs="Calibri"/>
                <w:bCs/>
                <w:color w:val="000000"/>
                <w:sz w:val="20"/>
                <w:szCs w:val="20"/>
              </w:rPr>
              <w:lastRenderedPageBreak/>
              <w:t xml:space="preserve">štátneho jazyka, to neplatí pre ponuky, návrhy, doklady a dokumenty vyhotovené v českom jazyku. Ak sa zistí rozdiel v ich obsahu, rozhodujúci je úradný preklad do štátneho jazyka. </w:t>
            </w:r>
          </w:p>
          <w:p w14:paraId="597D8DA8" w14:textId="77777777" w:rsidR="00650C24" w:rsidRDefault="00650C24" w:rsidP="00650C24">
            <w:pPr>
              <w:pStyle w:val="Odsekzoznamu"/>
              <w:autoSpaceDE w:val="0"/>
              <w:autoSpaceDN w:val="0"/>
              <w:adjustRightInd w:val="0"/>
              <w:spacing w:after="0" w:line="240" w:lineRule="auto"/>
              <w:ind w:left="357"/>
              <w:jc w:val="both"/>
              <w:rPr>
                <w:rFonts w:eastAsia="Calibri" w:cstheme="minorHAnsi"/>
                <w:bCs/>
                <w:color w:val="000000"/>
                <w:sz w:val="20"/>
                <w:szCs w:val="20"/>
              </w:rPr>
            </w:pPr>
          </w:p>
          <w:p w14:paraId="7A3518AE" w14:textId="77777777" w:rsidR="00EE6C2D" w:rsidRDefault="00EE6C2D" w:rsidP="00650C24">
            <w:pPr>
              <w:pStyle w:val="Odsekzoznamu"/>
              <w:autoSpaceDE w:val="0"/>
              <w:autoSpaceDN w:val="0"/>
              <w:adjustRightInd w:val="0"/>
              <w:spacing w:after="0" w:line="240" w:lineRule="auto"/>
              <w:ind w:left="357"/>
              <w:jc w:val="both"/>
              <w:rPr>
                <w:rFonts w:eastAsia="Calibri" w:cstheme="minorHAnsi"/>
                <w:bCs/>
                <w:color w:val="000000"/>
                <w:sz w:val="20"/>
                <w:szCs w:val="20"/>
              </w:rPr>
            </w:pPr>
          </w:p>
          <w:p w14:paraId="5043F8D0" w14:textId="77777777" w:rsidR="00EE6C2D" w:rsidRPr="003548F5" w:rsidRDefault="00EE6C2D" w:rsidP="00650C24">
            <w:pPr>
              <w:pStyle w:val="Odsekzoznamu"/>
              <w:autoSpaceDE w:val="0"/>
              <w:autoSpaceDN w:val="0"/>
              <w:adjustRightInd w:val="0"/>
              <w:spacing w:after="0" w:line="240" w:lineRule="auto"/>
              <w:ind w:left="357"/>
              <w:jc w:val="both"/>
              <w:rPr>
                <w:rFonts w:eastAsia="Calibri" w:cstheme="minorHAnsi"/>
                <w:bCs/>
                <w:color w:val="000000"/>
                <w:sz w:val="20"/>
                <w:szCs w:val="20"/>
              </w:rPr>
            </w:pPr>
          </w:p>
          <w:p w14:paraId="40B03980" w14:textId="1C23A4E5" w:rsidR="00650C24" w:rsidRPr="00F37C1E" w:rsidRDefault="00796563" w:rsidP="00650C24">
            <w:pPr>
              <w:autoSpaceDE w:val="0"/>
              <w:autoSpaceDN w:val="0"/>
              <w:adjustRightInd w:val="0"/>
              <w:jc w:val="both"/>
              <w:rPr>
                <w:rFonts w:asciiTheme="minorHAnsi" w:eastAsia="Calibri" w:hAnsiTheme="minorHAnsi" w:cstheme="minorHAnsi"/>
                <w:b/>
                <w:color w:val="000000"/>
                <w:sz w:val="20"/>
                <w:szCs w:val="20"/>
                <w:u w:val="single"/>
              </w:rPr>
            </w:pPr>
            <w:r>
              <w:rPr>
                <w:rFonts w:asciiTheme="minorHAnsi" w:eastAsia="Calibri" w:hAnsiTheme="minorHAnsi" w:cstheme="minorHAnsi"/>
                <w:b/>
                <w:color w:val="000000"/>
                <w:sz w:val="20"/>
                <w:szCs w:val="20"/>
                <w:u w:val="single"/>
              </w:rPr>
              <w:t xml:space="preserve">4.2.3 </w:t>
            </w:r>
            <w:r w:rsidR="00650C24" w:rsidRPr="00F37C1E">
              <w:rPr>
                <w:rFonts w:asciiTheme="minorHAnsi" w:eastAsia="Calibri" w:hAnsiTheme="minorHAnsi" w:cstheme="minorHAnsi"/>
                <w:b/>
                <w:color w:val="000000"/>
                <w:sz w:val="20"/>
                <w:szCs w:val="20"/>
                <w:u w:val="single"/>
              </w:rPr>
              <w:t>Uchádzač predloží vo svojej ponuke nasledovné dokumenty a doklady:</w:t>
            </w:r>
          </w:p>
          <w:p w14:paraId="243CC1D7" w14:textId="32C5358D" w:rsidR="00534DF6" w:rsidRDefault="00534DF6"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F37C1E">
              <w:rPr>
                <w:rFonts w:eastAsia="Calibri" w:cstheme="minorHAnsi"/>
                <w:b/>
                <w:color w:val="000000"/>
                <w:sz w:val="20"/>
                <w:szCs w:val="20"/>
              </w:rPr>
              <w:t>Identifikačné údaje uchádzača</w:t>
            </w:r>
            <w:r w:rsidRPr="00F37C1E">
              <w:rPr>
                <w:rFonts w:eastAsia="Calibri" w:cstheme="minorHAnsi"/>
                <w:bCs/>
                <w:color w:val="000000"/>
                <w:sz w:val="20"/>
                <w:szCs w:val="20"/>
              </w:rPr>
              <w:t xml:space="preserve"> (v prípade skupiny dodávateľov identifikačnými</w:t>
            </w:r>
            <w:r w:rsidRPr="00F2593C">
              <w:rPr>
                <w:rFonts w:eastAsia="Calibri" w:cstheme="minorHAnsi"/>
                <w:bCs/>
                <w:color w:val="000000"/>
                <w:sz w:val="20"/>
                <w:szCs w:val="20"/>
              </w:rPr>
              <w:t xml:space="preserve"> údajmi za každého člena skupiny). Vzor sa nachádza v prílohe č. </w:t>
            </w:r>
            <w:r w:rsidR="001B1A1D">
              <w:rPr>
                <w:rFonts w:eastAsia="Calibri" w:cstheme="minorHAnsi"/>
                <w:bCs/>
                <w:color w:val="000000"/>
                <w:sz w:val="20"/>
                <w:szCs w:val="20"/>
              </w:rPr>
              <w:t>2</w:t>
            </w:r>
            <w:r w:rsidRPr="00F2593C">
              <w:rPr>
                <w:rFonts w:eastAsia="Calibri" w:cstheme="minorHAnsi"/>
                <w:bCs/>
                <w:color w:val="000000"/>
                <w:sz w:val="20"/>
                <w:szCs w:val="20"/>
              </w:rPr>
              <w:t xml:space="preserve"> tejto Výzvy - Vzory dokumentov pre uchádzača na </w:t>
            </w:r>
            <w:r w:rsidRPr="00F2593C">
              <w:rPr>
                <w:rFonts w:eastAsia="Calibri" w:cstheme="minorHAnsi"/>
                <w:bCs/>
                <w:sz w:val="20"/>
                <w:szCs w:val="20"/>
              </w:rPr>
              <w:t>predkladanie ponuky.</w:t>
            </w:r>
          </w:p>
          <w:p w14:paraId="374D767A" w14:textId="3310BA34" w:rsidR="0082383C" w:rsidRDefault="0082383C"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82383C">
              <w:rPr>
                <w:rFonts w:eastAsia="Calibri" w:cstheme="minorHAnsi"/>
                <w:bCs/>
                <w:sz w:val="20"/>
                <w:szCs w:val="20"/>
              </w:rPr>
              <w:t>V prípade, ak sú dokumenty v ponuke podpísané osobou inou ako je štatutárny orgán alebo člen štatutárneho orgánu, verejný obstarávateľ požaduje predložiť splnomocnenie pre zástupcu uchádzača, ktorý je oprávnený konať v mene uchádzača v záväzkových vzťahoch</w:t>
            </w:r>
            <w:r>
              <w:rPr>
                <w:rFonts w:eastAsia="Calibri" w:cstheme="minorHAnsi"/>
                <w:bCs/>
                <w:sz w:val="20"/>
                <w:szCs w:val="20"/>
              </w:rPr>
              <w:t>.</w:t>
            </w:r>
          </w:p>
          <w:p w14:paraId="65FE5033" w14:textId="6332889A" w:rsidR="0082383C" w:rsidRPr="00F2593C" w:rsidRDefault="0082383C"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82383C">
              <w:rPr>
                <w:rFonts w:eastAsia="Calibri" w:cstheme="minorHAnsi"/>
                <w:bCs/>
                <w:sz w:val="20"/>
                <w:szCs w:val="20"/>
              </w:rPr>
              <w:t>V prípade, ak prostredníctvom systému EVO predkladá ponuku iná osoba ako štatutárny orgán alebo člen štatutárneho orgánu, súčasťou ponuky musí byť osobitné písomné splnomocnenie pre túto osobu realizovať úkony v rámci procesu verejného obstarávania prostredníctvom systému EVO.</w:t>
            </w:r>
          </w:p>
          <w:p w14:paraId="649C1604" w14:textId="5C50D4C1" w:rsidR="001D7673" w:rsidRPr="001D7673" w:rsidRDefault="00C54757"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1D7673">
              <w:rPr>
                <w:rFonts w:eastAsia="Calibri" w:cstheme="minorHAnsi"/>
                <w:b/>
                <w:bCs/>
                <w:sz w:val="20"/>
                <w:szCs w:val="20"/>
              </w:rPr>
              <w:t>Potvrdenia, doklady a dokumenty</w:t>
            </w:r>
            <w:r w:rsidR="002D3F1C" w:rsidRPr="001D7673">
              <w:rPr>
                <w:rFonts w:eastAsia="Calibri" w:cstheme="minorHAnsi"/>
                <w:sz w:val="20"/>
                <w:szCs w:val="20"/>
              </w:rPr>
              <w:t xml:space="preserve">, prostredníctvom ktorých uchádzač preukazuje </w:t>
            </w:r>
            <w:r w:rsidR="002D3F1C" w:rsidRPr="001D7673">
              <w:rPr>
                <w:rFonts w:eastAsia="Calibri" w:cstheme="minorHAnsi"/>
                <w:sz w:val="20"/>
                <w:szCs w:val="20"/>
                <w:u w:val="single"/>
              </w:rPr>
              <w:t xml:space="preserve">splnenie </w:t>
            </w:r>
            <w:r w:rsidR="002D3F1C" w:rsidRPr="001D7673">
              <w:rPr>
                <w:rFonts w:cstheme="minorHAnsi"/>
                <w:sz w:val="20"/>
                <w:szCs w:val="20"/>
                <w:u w:val="single"/>
              </w:rPr>
              <w:t>podmienok účastí</w:t>
            </w:r>
            <w:r w:rsidR="002D3F1C" w:rsidRPr="001D7673">
              <w:rPr>
                <w:rFonts w:cstheme="minorHAnsi"/>
                <w:sz w:val="20"/>
                <w:szCs w:val="20"/>
              </w:rPr>
              <w:t>.</w:t>
            </w:r>
            <w:r w:rsidR="001D7673" w:rsidRPr="001D7673">
              <w:rPr>
                <w:rFonts w:cstheme="minorHAnsi"/>
                <w:sz w:val="20"/>
                <w:szCs w:val="20"/>
              </w:rPr>
              <w:t xml:space="preserve"> </w:t>
            </w:r>
            <w:r w:rsidR="00B8489B" w:rsidRPr="001D7673">
              <w:rPr>
                <w:rFonts w:eastAsia="Arial" w:cstheme="minorHAnsi"/>
                <w:sz w:val="20"/>
                <w:szCs w:val="20"/>
              </w:rPr>
              <w:t xml:space="preserve">V prípade, že uchádzač bude preukazovať splnenie podmienok účasti Čestným vyhlásením, vzor </w:t>
            </w:r>
            <w:r w:rsidR="00D93B81">
              <w:rPr>
                <w:rFonts w:eastAsia="Arial" w:cstheme="minorHAnsi"/>
                <w:sz w:val="20"/>
                <w:szCs w:val="20"/>
              </w:rPr>
              <w:t>Č</w:t>
            </w:r>
            <w:r w:rsidR="00B8489B" w:rsidRPr="001D7673">
              <w:rPr>
                <w:rFonts w:eastAsia="Arial" w:cstheme="minorHAnsi"/>
                <w:sz w:val="20"/>
                <w:szCs w:val="20"/>
              </w:rPr>
              <w:t xml:space="preserve">estného vyhlásenia sa nachádza </w:t>
            </w:r>
            <w:r w:rsidR="001D7673" w:rsidRPr="001D7673">
              <w:rPr>
                <w:rFonts w:eastAsia="Calibri" w:cstheme="minorHAnsi"/>
                <w:bCs/>
                <w:sz w:val="20"/>
                <w:szCs w:val="20"/>
              </w:rPr>
              <w:t>v prílohe č. 2 tejto Výzvy - Vzory dokumentov pre uchádzača na predkladanie ponuky.</w:t>
            </w:r>
          </w:p>
          <w:p w14:paraId="6F209A4C" w14:textId="53058A05" w:rsidR="008935EB" w:rsidRPr="001B1A1D" w:rsidRDefault="008935EB"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color w:val="000000"/>
                <w:sz w:val="20"/>
                <w:szCs w:val="20"/>
              </w:rPr>
            </w:pPr>
            <w:r w:rsidRPr="00D444CA">
              <w:rPr>
                <w:rFonts w:cstheme="minorHAnsi"/>
                <w:b/>
                <w:color w:val="000000" w:themeColor="text1"/>
                <w:sz w:val="20"/>
                <w:szCs w:val="20"/>
              </w:rPr>
              <w:t>Návrh na plnenie kritérií</w:t>
            </w:r>
            <w:r w:rsidRPr="00D444CA">
              <w:rPr>
                <w:rFonts w:cstheme="minorHAnsi"/>
                <w:color w:val="000000" w:themeColor="text1"/>
                <w:sz w:val="20"/>
                <w:szCs w:val="20"/>
              </w:rPr>
              <w:t xml:space="preserve"> na vyhodnotenie ponúk</w:t>
            </w:r>
            <w:r w:rsidR="001B1A1D">
              <w:rPr>
                <w:rFonts w:cstheme="minorHAnsi"/>
                <w:color w:val="000000" w:themeColor="text1"/>
                <w:sz w:val="20"/>
                <w:szCs w:val="20"/>
              </w:rPr>
              <w:t>.</w:t>
            </w:r>
            <w:r w:rsidRPr="00D444CA">
              <w:rPr>
                <w:rFonts w:cstheme="minorHAnsi"/>
                <w:color w:val="000000" w:themeColor="text1"/>
                <w:sz w:val="20"/>
                <w:szCs w:val="20"/>
              </w:rPr>
              <w:t xml:space="preserve"> Vzor</w:t>
            </w:r>
            <w:r w:rsidR="006F05F7">
              <w:rPr>
                <w:rFonts w:cstheme="minorHAnsi"/>
                <w:color w:val="000000" w:themeColor="text1"/>
                <w:sz w:val="20"/>
                <w:szCs w:val="20"/>
              </w:rPr>
              <w:t xml:space="preserve"> </w:t>
            </w:r>
            <w:r w:rsidRPr="00D444CA">
              <w:rPr>
                <w:rFonts w:cstheme="minorHAnsi"/>
                <w:color w:val="000000" w:themeColor="text1"/>
                <w:sz w:val="20"/>
                <w:szCs w:val="20"/>
              </w:rPr>
              <w:t xml:space="preserve">sa nachádza v prílohe č. </w:t>
            </w:r>
            <w:r w:rsidR="001B1A1D">
              <w:rPr>
                <w:rFonts w:cstheme="minorHAnsi"/>
                <w:color w:val="000000" w:themeColor="text1"/>
                <w:sz w:val="20"/>
                <w:szCs w:val="20"/>
              </w:rPr>
              <w:t>2</w:t>
            </w:r>
            <w:r w:rsidRPr="00D444CA">
              <w:rPr>
                <w:rFonts w:cstheme="minorHAnsi"/>
                <w:color w:val="000000" w:themeColor="text1"/>
                <w:sz w:val="20"/>
                <w:szCs w:val="20"/>
              </w:rPr>
              <w:t xml:space="preserve"> tejto </w:t>
            </w:r>
            <w:r w:rsidRPr="00746749">
              <w:rPr>
                <w:rFonts w:cstheme="minorHAnsi"/>
                <w:color w:val="000000" w:themeColor="text1"/>
                <w:sz w:val="20"/>
                <w:szCs w:val="20"/>
              </w:rPr>
              <w:t>Výzvy - Vzory dokumentov pre uchádzača na predkladanie ponuky</w:t>
            </w:r>
            <w:r w:rsidR="001B1A1D">
              <w:rPr>
                <w:rFonts w:cstheme="minorHAnsi"/>
                <w:color w:val="000000" w:themeColor="text1"/>
                <w:sz w:val="20"/>
                <w:szCs w:val="20"/>
              </w:rPr>
              <w:t>.</w:t>
            </w:r>
          </w:p>
          <w:p w14:paraId="2E01BDFD" w14:textId="1FD6956A" w:rsidR="001B1A1D" w:rsidRPr="00D7675D" w:rsidRDefault="001B1A1D" w:rsidP="00D7675D">
            <w:pPr>
              <w:pStyle w:val="Odsekzoznamu"/>
              <w:numPr>
                <w:ilvl w:val="0"/>
                <w:numId w:val="15"/>
              </w:numPr>
              <w:autoSpaceDE w:val="0"/>
              <w:autoSpaceDN w:val="0"/>
              <w:adjustRightInd w:val="0"/>
              <w:spacing w:after="0" w:line="240" w:lineRule="auto"/>
              <w:ind w:left="601" w:hanging="425"/>
              <w:jc w:val="both"/>
              <w:rPr>
                <w:rFonts w:eastAsia="Calibri" w:cstheme="minorHAnsi"/>
                <w:bCs/>
                <w:color w:val="000000"/>
                <w:sz w:val="20"/>
                <w:szCs w:val="20"/>
              </w:rPr>
            </w:pPr>
            <w:r>
              <w:rPr>
                <w:rFonts w:cstheme="minorHAnsi"/>
                <w:b/>
                <w:color w:val="000000" w:themeColor="text1"/>
                <w:sz w:val="20"/>
                <w:szCs w:val="20"/>
              </w:rPr>
              <w:t xml:space="preserve">Ocenený výkaz výmer </w:t>
            </w:r>
            <w:r w:rsidRPr="00D444CA">
              <w:rPr>
                <w:rFonts w:cstheme="minorHAnsi"/>
                <w:color w:val="000000" w:themeColor="text1"/>
                <w:sz w:val="20"/>
                <w:szCs w:val="20"/>
              </w:rPr>
              <w:t xml:space="preserve">predloží uchádzač </w:t>
            </w:r>
            <w:r w:rsidRPr="00F2593C">
              <w:rPr>
                <w:rFonts w:cstheme="minorHAnsi"/>
                <w:b/>
                <w:bCs/>
                <w:color w:val="000000" w:themeColor="text1"/>
                <w:sz w:val="20"/>
                <w:szCs w:val="20"/>
                <w:u w:val="single"/>
              </w:rPr>
              <w:t>vo formáte .pdf aj vo formáte.xls</w:t>
            </w:r>
            <w:r w:rsidRPr="00D444CA">
              <w:rPr>
                <w:rFonts w:cstheme="minorHAnsi"/>
                <w:color w:val="000000" w:themeColor="text1"/>
                <w:sz w:val="20"/>
                <w:szCs w:val="20"/>
              </w:rPr>
              <w:t xml:space="preserve"> (alebo ekvivalent Microsoft Excel) s použitím vzorcov pre všetky matematické úkony so zaokrúhlením na dve desatinné miesta pri jednotkových cenách a zároveň v sumárnej cene.</w:t>
            </w:r>
            <w:r>
              <w:rPr>
                <w:rFonts w:cstheme="minorHAnsi"/>
                <w:color w:val="000000" w:themeColor="text1"/>
                <w:sz w:val="20"/>
                <w:szCs w:val="20"/>
              </w:rPr>
              <w:t xml:space="preserve"> </w:t>
            </w:r>
            <w:r w:rsidRPr="00746749">
              <w:rPr>
                <w:rFonts w:cstheme="minorHAnsi"/>
                <w:color w:val="000000" w:themeColor="text1"/>
                <w:sz w:val="20"/>
                <w:szCs w:val="20"/>
              </w:rPr>
              <w:t>Výkaz výmer je samostatnou prílohou č. 2 tejto Výzvy</w:t>
            </w:r>
            <w:r w:rsidRPr="00D7675D">
              <w:rPr>
                <w:rFonts w:cstheme="minorHAnsi"/>
                <w:color w:val="000000" w:themeColor="text1"/>
                <w:sz w:val="20"/>
                <w:szCs w:val="20"/>
              </w:rPr>
              <w:t>.</w:t>
            </w:r>
          </w:p>
          <w:p w14:paraId="14A56E1C" w14:textId="24AF70B0" w:rsidR="00232782" w:rsidRDefault="00CC6F2B"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color w:val="000000"/>
                <w:sz w:val="20"/>
                <w:szCs w:val="20"/>
              </w:rPr>
            </w:pPr>
            <w:r w:rsidRPr="008935EB">
              <w:rPr>
                <w:rFonts w:cstheme="minorHAnsi"/>
                <w:b/>
                <w:color w:val="000000" w:themeColor="text1"/>
                <w:sz w:val="20"/>
                <w:szCs w:val="20"/>
              </w:rPr>
              <w:t>Návrh zmluvy s uvedením navrhovanej zmluvnej ceny v jednom vyhotovení</w:t>
            </w:r>
            <w:r w:rsidR="00534DF6" w:rsidRPr="003548F5">
              <w:rPr>
                <w:rFonts w:eastAsia="Calibri" w:cstheme="minorHAnsi"/>
                <w:bCs/>
                <w:color w:val="000000"/>
                <w:sz w:val="20"/>
                <w:szCs w:val="20"/>
              </w:rPr>
              <w:t>. Návrh zmluvy musí byť riadne vyplnený o informácie týkajúce sa uchádzača, doplnený o identifikačné údaje uchádzača, doplnený o cenu, podpísaný uchádzačom, jeho štatutárnym orgánom alebo členom štatutárneho orgánu alebo iným zástupcom uchádzača, ktorý je oprávnený konať v mene uchádzača v záväzkových vzťahoch</w:t>
            </w:r>
            <w:r>
              <w:rPr>
                <w:rFonts w:eastAsia="Calibri" w:cstheme="minorHAnsi"/>
                <w:bCs/>
                <w:color w:val="000000"/>
                <w:sz w:val="20"/>
                <w:szCs w:val="20"/>
              </w:rPr>
              <w:t xml:space="preserve"> </w:t>
            </w:r>
            <w:r w:rsidRPr="00CD4D99">
              <w:rPr>
                <w:rFonts w:cstheme="minorHAnsi"/>
                <w:b/>
                <w:color w:val="000000" w:themeColor="text1"/>
                <w:sz w:val="20"/>
                <w:szCs w:val="20"/>
              </w:rPr>
              <w:t>bez príloh</w:t>
            </w:r>
            <w:r w:rsidRPr="00CD4D99">
              <w:rPr>
                <w:rFonts w:cstheme="minorHAnsi"/>
                <w:color w:val="000000" w:themeColor="text1"/>
                <w:sz w:val="20"/>
                <w:szCs w:val="20"/>
              </w:rPr>
              <w:t xml:space="preserve"> k zmluve. Prílohy k zmluve </w:t>
            </w:r>
            <w:r w:rsidR="00746749">
              <w:rPr>
                <w:rFonts w:cstheme="minorHAnsi"/>
                <w:color w:val="000000" w:themeColor="text1"/>
                <w:sz w:val="20"/>
                <w:szCs w:val="20"/>
              </w:rPr>
              <w:t>je povinný predložiť</w:t>
            </w:r>
            <w:r w:rsidRPr="00CD4D99">
              <w:rPr>
                <w:rFonts w:cstheme="minorHAnsi"/>
                <w:color w:val="000000" w:themeColor="text1"/>
                <w:sz w:val="20"/>
                <w:szCs w:val="20"/>
              </w:rPr>
              <w:t xml:space="preserve"> úspešný uchádzač</w:t>
            </w:r>
            <w:r w:rsidR="00746749">
              <w:rPr>
                <w:rFonts w:cstheme="minorHAnsi"/>
                <w:color w:val="000000" w:themeColor="text1"/>
                <w:sz w:val="20"/>
                <w:szCs w:val="20"/>
              </w:rPr>
              <w:t>.</w:t>
            </w:r>
            <w:r w:rsidR="00534DF6" w:rsidRPr="00CD4D99">
              <w:rPr>
                <w:rFonts w:eastAsia="Calibri" w:cstheme="minorHAnsi"/>
                <w:bCs/>
                <w:color w:val="000000"/>
                <w:sz w:val="20"/>
                <w:szCs w:val="20"/>
              </w:rPr>
              <w:t xml:space="preserve"> Návrh zmluvy je samostatn</w:t>
            </w:r>
            <w:r w:rsidR="00746749">
              <w:rPr>
                <w:rFonts w:eastAsia="Calibri" w:cstheme="minorHAnsi"/>
                <w:bCs/>
                <w:color w:val="000000"/>
                <w:sz w:val="20"/>
                <w:szCs w:val="20"/>
              </w:rPr>
              <w:t>ou prílohou</w:t>
            </w:r>
            <w:r w:rsidR="00534DF6" w:rsidRPr="003548F5">
              <w:rPr>
                <w:rFonts w:eastAsia="Calibri" w:cstheme="minorHAnsi"/>
                <w:bCs/>
                <w:color w:val="000000"/>
                <w:sz w:val="20"/>
                <w:szCs w:val="20"/>
              </w:rPr>
              <w:t xml:space="preserve"> </w:t>
            </w:r>
            <w:r w:rsidR="00746749">
              <w:rPr>
                <w:rFonts w:eastAsia="Calibri" w:cstheme="minorHAnsi"/>
                <w:bCs/>
                <w:color w:val="000000"/>
                <w:sz w:val="20"/>
                <w:szCs w:val="20"/>
              </w:rPr>
              <w:t xml:space="preserve">č. 1 </w:t>
            </w:r>
            <w:r w:rsidR="00534DF6" w:rsidRPr="003548F5">
              <w:rPr>
                <w:rFonts w:eastAsia="Calibri" w:cstheme="minorHAnsi"/>
                <w:bCs/>
                <w:color w:val="000000"/>
                <w:sz w:val="20"/>
                <w:szCs w:val="20"/>
              </w:rPr>
              <w:t>tejto Výzvy.</w:t>
            </w:r>
          </w:p>
          <w:p w14:paraId="0F995AB3" w14:textId="0AF3AB11" w:rsidR="00534DF6" w:rsidRPr="00232782" w:rsidRDefault="00534DF6"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color w:val="000000"/>
                <w:sz w:val="20"/>
                <w:szCs w:val="20"/>
              </w:rPr>
            </w:pPr>
            <w:r w:rsidRPr="00232782">
              <w:rPr>
                <w:rFonts w:eastAsia="Calibri" w:cstheme="minorHAnsi"/>
                <w:b/>
                <w:color w:val="000000"/>
                <w:sz w:val="20"/>
                <w:szCs w:val="20"/>
              </w:rPr>
              <w:t>Zoznam subdodávateľov</w:t>
            </w:r>
            <w:r w:rsidRPr="00232782">
              <w:rPr>
                <w:rFonts w:eastAsia="Calibri" w:cstheme="minorHAnsi"/>
                <w:bCs/>
                <w:color w:val="000000"/>
                <w:sz w:val="20"/>
                <w:szCs w:val="20"/>
              </w:rPr>
              <w:t xml:space="preserve">. </w:t>
            </w:r>
            <w:r w:rsidR="00232782" w:rsidRPr="00232782">
              <w:rPr>
                <w:rFonts w:eastAsia="Calibri" w:cstheme="minorHAnsi"/>
                <w:bCs/>
                <w:color w:val="000000"/>
                <w:sz w:val="20"/>
                <w:szCs w:val="20"/>
              </w:rPr>
              <w:t>P</w:t>
            </w:r>
            <w:r w:rsidR="00232782" w:rsidRPr="00232782">
              <w:rPr>
                <w:rFonts w:cstheme="minorHAnsi"/>
                <w:color w:val="000000"/>
                <w:sz w:val="20"/>
                <w:szCs w:val="20"/>
              </w:rPr>
              <w:t xml:space="preserve">redkladá aj uchádzač, ktorý pri realizácii Diela neuvažuje so subdodávkami. </w:t>
            </w:r>
            <w:r w:rsidRPr="00232782">
              <w:rPr>
                <w:rFonts w:eastAsia="Calibri" w:cstheme="minorHAnsi"/>
                <w:bCs/>
                <w:color w:val="000000"/>
                <w:sz w:val="20"/>
                <w:szCs w:val="20"/>
              </w:rPr>
              <w:t xml:space="preserve">Vzor sa nachádza v prílohe č. </w:t>
            </w:r>
            <w:r w:rsidR="00BE0A3D">
              <w:rPr>
                <w:rFonts w:eastAsia="Calibri" w:cstheme="minorHAnsi"/>
                <w:bCs/>
                <w:color w:val="000000"/>
                <w:sz w:val="20"/>
                <w:szCs w:val="20"/>
              </w:rPr>
              <w:t>2</w:t>
            </w:r>
            <w:r w:rsidRPr="00232782">
              <w:rPr>
                <w:rFonts w:eastAsia="Calibri" w:cstheme="minorHAnsi"/>
                <w:bCs/>
                <w:color w:val="000000"/>
                <w:sz w:val="20"/>
                <w:szCs w:val="20"/>
              </w:rPr>
              <w:t xml:space="preserve"> tejto Výzvy - Vzory dokumentov pre uchádzača na predkladanie ponuky.</w:t>
            </w:r>
            <w:r w:rsidR="00232782" w:rsidRPr="00232782">
              <w:rPr>
                <w:rFonts w:eastAsia="Calibri" w:cstheme="minorHAnsi"/>
                <w:bCs/>
                <w:color w:val="000000"/>
                <w:sz w:val="20"/>
                <w:szCs w:val="20"/>
              </w:rPr>
              <w:t xml:space="preserve"> </w:t>
            </w:r>
          </w:p>
          <w:p w14:paraId="72C86C32" w14:textId="48436B33" w:rsidR="007940F7" w:rsidRPr="00D42BF5" w:rsidRDefault="007940F7"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D42BF5">
              <w:rPr>
                <w:rFonts w:eastAsia="Calibri" w:cstheme="minorHAnsi"/>
                <w:b/>
                <w:sz w:val="20"/>
                <w:szCs w:val="20"/>
              </w:rPr>
              <w:t>Čestné vyhlásenie uchádzača</w:t>
            </w:r>
            <w:r w:rsidR="00E0743C" w:rsidRPr="00D42BF5">
              <w:rPr>
                <w:rFonts w:eastAsia="Calibri" w:cstheme="minorHAnsi"/>
                <w:b/>
                <w:sz w:val="20"/>
                <w:szCs w:val="20"/>
              </w:rPr>
              <w:t xml:space="preserve"> o tom, že nemá </w:t>
            </w:r>
            <w:r w:rsidR="00E0743C" w:rsidRPr="00D42BF5">
              <w:rPr>
                <w:rFonts w:eastAsia="Calibri" w:cstheme="minorHAnsi"/>
                <w:sz w:val="20"/>
                <w:szCs w:val="20"/>
              </w:rPr>
              <w:t>uložený zákaz účasti vo verejnom obstarávaní</w:t>
            </w:r>
            <w:r w:rsidRPr="00D42BF5">
              <w:rPr>
                <w:rFonts w:eastAsia="Calibri" w:cstheme="minorHAnsi"/>
                <w:bCs/>
                <w:sz w:val="20"/>
                <w:szCs w:val="20"/>
              </w:rPr>
              <w:t xml:space="preserve">. Vzor sa nachádza v prílohe č. </w:t>
            </w:r>
            <w:r w:rsidR="00BE0A3D">
              <w:rPr>
                <w:rFonts w:eastAsia="Calibri" w:cstheme="minorHAnsi"/>
                <w:bCs/>
                <w:sz w:val="20"/>
                <w:szCs w:val="20"/>
              </w:rPr>
              <w:t>2</w:t>
            </w:r>
            <w:r w:rsidRPr="00D42BF5">
              <w:rPr>
                <w:rFonts w:eastAsia="Calibri" w:cstheme="minorHAnsi"/>
                <w:bCs/>
                <w:sz w:val="20"/>
                <w:szCs w:val="20"/>
              </w:rPr>
              <w:t xml:space="preserve"> tejto Výzvy - Vzory dokumentov pre uchádzača na predkladanie ponuky.</w:t>
            </w:r>
          </w:p>
          <w:p w14:paraId="1B41A805" w14:textId="54B2EADF" w:rsidR="007940F7" w:rsidRPr="007940F7" w:rsidRDefault="007940F7"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7940F7">
              <w:rPr>
                <w:rFonts w:eastAsia="Calibri" w:cstheme="minorHAnsi"/>
                <w:b/>
                <w:color w:val="000000" w:themeColor="text1"/>
                <w:sz w:val="20"/>
                <w:szCs w:val="20"/>
              </w:rPr>
              <w:t xml:space="preserve">Čestné vyhlásenie o povinnosti zápisu do registra partnerov verejného sektora </w:t>
            </w:r>
            <w:r w:rsidRPr="007940F7">
              <w:rPr>
                <w:rFonts w:eastAsia="Calibri" w:cstheme="minorHAnsi"/>
                <w:bCs/>
                <w:color w:val="000000" w:themeColor="text1"/>
                <w:sz w:val="20"/>
                <w:szCs w:val="20"/>
              </w:rPr>
              <w:t xml:space="preserve">uchádzača a jeho subdodávateľov. </w:t>
            </w:r>
            <w:r w:rsidRPr="007940F7">
              <w:rPr>
                <w:rFonts w:eastAsia="Calibri" w:cstheme="minorHAnsi"/>
                <w:bCs/>
                <w:color w:val="000000"/>
                <w:sz w:val="20"/>
                <w:szCs w:val="20"/>
              </w:rPr>
              <w:t xml:space="preserve">Vzor sa nachádza v prílohe č. </w:t>
            </w:r>
            <w:r w:rsidR="00BE0A3D">
              <w:rPr>
                <w:rFonts w:eastAsia="Calibri" w:cstheme="minorHAnsi"/>
                <w:bCs/>
                <w:color w:val="000000"/>
                <w:sz w:val="20"/>
                <w:szCs w:val="20"/>
              </w:rPr>
              <w:t>2</w:t>
            </w:r>
            <w:r w:rsidRPr="007940F7">
              <w:rPr>
                <w:rFonts w:eastAsia="Calibri" w:cstheme="minorHAnsi"/>
                <w:bCs/>
                <w:color w:val="000000"/>
                <w:sz w:val="20"/>
                <w:szCs w:val="20"/>
              </w:rPr>
              <w:t xml:space="preserve"> tejto Výzvy - Vzory dokumentov pre uchádzača na predkladanie ponuky.</w:t>
            </w:r>
          </w:p>
          <w:p w14:paraId="093933A3" w14:textId="0694E7C4" w:rsidR="00534DF6" w:rsidRDefault="00534DF6"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color w:val="000000"/>
                <w:sz w:val="20"/>
                <w:szCs w:val="20"/>
              </w:rPr>
            </w:pPr>
            <w:r w:rsidRPr="0071670B">
              <w:rPr>
                <w:rFonts w:eastAsia="Calibri" w:cstheme="minorHAnsi"/>
                <w:b/>
                <w:color w:val="000000"/>
                <w:sz w:val="20"/>
                <w:szCs w:val="20"/>
              </w:rPr>
              <w:t>Čestné vyhlásenie</w:t>
            </w:r>
            <w:r w:rsidR="006B3AB3">
              <w:rPr>
                <w:rFonts w:eastAsia="Calibri" w:cstheme="minorHAnsi"/>
                <w:b/>
                <w:color w:val="000000"/>
                <w:sz w:val="20"/>
                <w:szCs w:val="20"/>
              </w:rPr>
              <w:t xml:space="preserve"> uchádzača</w:t>
            </w:r>
            <w:r w:rsidRPr="0071670B">
              <w:rPr>
                <w:rFonts w:eastAsia="Calibri" w:cstheme="minorHAnsi"/>
                <w:b/>
                <w:color w:val="000000"/>
                <w:sz w:val="20"/>
                <w:szCs w:val="20"/>
              </w:rPr>
              <w:t xml:space="preserve"> </w:t>
            </w:r>
            <w:r w:rsidR="006B3AB3" w:rsidRPr="00A65FC3">
              <w:rPr>
                <w:rFonts w:eastAsia="Calibri" w:cstheme="minorHAnsi"/>
                <w:b/>
                <w:color w:val="000000" w:themeColor="text1"/>
                <w:sz w:val="20"/>
                <w:szCs w:val="20"/>
              </w:rPr>
              <w:t>o tom, že nie je v konflikte záujmov</w:t>
            </w:r>
            <w:r w:rsidRPr="003548F5">
              <w:rPr>
                <w:rFonts w:eastAsia="Calibri" w:cstheme="minorHAnsi"/>
                <w:bCs/>
                <w:color w:val="000000"/>
                <w:sz w:val="20"/>
                <w:szCs w:val="20"/>
              </w:rPr>
              <w:t xml:space="preserve">. Vzor sa nachádza v prílohe č. </w:t>
            </w:r>
            <w:r w:rsidR="00BE0A3D">
              <w:rPr>
                <w:rFonts w:eastAsia="Calibri" w:cstheme="minorHAnsi"/>
                <w:bCs/>
                <w:color w:val="000000"/>
                <w:sz w:val="20"/>
                <w:szCs w:val="20"/>
              </w:rPr>
              <w:t>2</w:t>
            </w:r>
            <w:r w:rsidRPr="003548F5">
              <w:rPr>
                <w:rFonts w:eastAsia="Calibri" w:cstheme="minorHAnsi"/>
                <w:bCs/>
                <w:color w:val="000000"/>
                <w:sz w:val="20"/>
                <w:szCs w:val="20"/>
              </w:rPr>
              <w:t xml:space="preserve"> tejto Výzvy - Vzory dokumentov pre uchádzača na predkladanie ponuky.</w:t>
            </w:r>
          </w:p>
          <w:p w14:paraId="727EA6F0" w14:textId="2CF13278" w:rsidR="00534DF6" w:rsidRDefault="00534DF6"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color w:val="000000"/>
                <w:sz w:val="20"/>
                <w:szCs w:val="20"/>
              </w:rPr>
            </w:pPr>
            <w:r w:rsidRPr="0071670B">
              <w:rPr>
                <w:rFonts w:eastAsia="Calibri" w:cstheme="minorHAnsi"/>
                <w:b/>
                <w:color w:val="000000"/>
                <w:sz w:val="20"/>
                <w:szCs w:val="20"/>
              </w:rPr>
              <w:t>Vyhlásenie uchádzača týkajúce sa ochrany osobných údajov</w:t>
            </w:r>
            <w:r w:rsidRPr="003548F5">
              <w:rPr>
                <w:rFonts w:eastAsia="Calibri" w:cstheme="minorHAnsi"/>
                <w:bCs/>
                <w:color w:val="000000"/>
                <w:sz w:val="20"/>
                <w:szCs w:val="20"/>
              </w:rPr>
              <w:t xml:space="preserve">. Vzor sa nachádza v prílohe č. </w:t>
            </w:r>
            <w:r w:rsidR="00BE0A3D">
              <w:rPr>
                <w:rFonts w:eastAsia="Calibri" w:cstheme="minorHAnsi"/>
                <w:bCs/>
                <w:color w:val="000000"/>
                <w:sz w:val="20"/>
                <w:szCs w:val="20"/>
              </w:rPr>
              <w:t>2</w:t>
            </w:r>
            <w:r w:rsidRPr="003548F5">
              <w:rPr>
                <w:rFonts w:eastAsia="Calibri" w:cstheme="minorHAnsi"/>
                <w:bCs/>
                <w:color w:val="000000"/>
                <w:sz w:val="20"/>
                <w:szCs w:val="20"/>
              </w:rPr>
              <w:t xml:space="preserve"> tejto Výzvy - Vzory dokumentov pre uchádzača na predkladanie ponuky.</w:t>
            </w:r>
          </w:p>
          <w:p w14:paraId="5CB2C675" w14:textId="2DB58AFD" w:rsidR="0048327B" w:rsidRPr="00BE0A3D" w:rsidRDefault="00534DF6" w:rsidP="005D73D8">
            <w:pPr>
              <w:pStyle w:val="Odsekzoznamu"/>
              <w:numPr>
                <w:ilvl w:val="0"/>
                <w:numId w:val="15"/>
              </w:numPr>
              <w:autoSpaceDE w:val="0"/>
              <w:autoSpaceDN w:val="0"/>
              <w:adjustRightInd w:val="0"/>
              <w:spacing w:after="0" w:line="240" w:lineRule="auto"/>
              <w:ind w:left="601" w:hanging="425"/>
              <w:jc w:val="both"/>
              <w:rPr>
                <w:rFonts w:eastAsia="Calibri" w:cstheme="minorHAnsi"/>
                <w:bCs/>
                <w:sz w:val="20"/>
                <w:szCs w:val="20"/>
              </w:rPr>
            </w:pPr>
            <w:r w:rsidRPr="00BE0A3D">
              <w:rPr>
                <w:rFonts w:eastAsia="Calibri" w:cstheme="minorHAnsi"/>
                <w:b/>
                <w:sz w:val="20"/>
                <w:szCs w:val="20"/>
              </w:rPr>
              <w:t>Čestné vyhlásenie o overen</w:t>
            </w:r>
            <w:r w:rsidR="00FE45D1" w:rsidRPr="00BE0A3D">
              <w:rPr>
                <w:rFonts w:eastAsia="Calibri" w:cstheme="minorHAnsi"/>
                <w:b/>
                <w:sz w:val="20"/>
                <w:szCs w:val="20"/>
              </w:rPr>
              <w:t>í</w:t>
            </w:r>
            <w:r w:rsidRPr="00BE0A3D">
              <w:rPr>
                <w:rFonts w:eastAsia="Calibri" w:cstheme="minorHAnsi"/>
                <w:b/>
                <w:sz w:val="20"/>
                <w:szCs w:val="20"/>
              </w:rPr>
              <w:t xml:space="preserve"> sankcionovaných osôb</w:t>
            </w:r>
            <w:r w:rsidRPr="00BE0A3D">
              <w:rPr>
                <w:rFonts w:eastAsia="Calibri" w:cstheme="minorHAnsi"/>
                <w:bCs/>
                <w:sz w:val="20"/>
                <w:szCs w:val="20"/>
              </w:rPr>
              <w:t xml:space="preserve">. Vzor sa nachádza v prílohe č. </w:t>
            </w:r>
            <w:r w:rsidR="00BE0A3D" w:rsidRPr="00BE0A3D">
              <w:rPr>
                <w:rFonts w:eastAsia="Calibri" w:cstheme="minorHAnsi"/>
                <w:bCs/>
                <w:sz w:val="20"/>
                <w:szCs w:val="20"/>
              </w:rPr>
              <w:t>2</w:t>
            </w:r>
            <w:r w:rsidRPr="00BE0A3D">
              <w:rPr>
                <w:rFonts w:eastAsia="Calibri" w:cstheme="minorHAnsi"/>
                <w:bCs/>
                <w:sz w:val="20"/>
                <w:szCs w:val="20"/>
              </w:rPr>
              <w:t xml:space="preserve"> tejto Výzvy - Vzory dokumentov pre uchádzača na predkladanie ponuky</w:t>
            </w:r>
            <w:r w:rsidR="0048327B" w:rsidRPr="00BE0A3D">
              <w:rPr>
                <w:rFonts w:eastAsia="Calibri" w:cstheme="minorHAnsi"/>
                <w:bCs/>
                <w:sz w:val="20"/>
                <w:szCs w:val="20"/>
              </w:rPr>
              <w:t>.</w:t>
            </w:r>
          </w:p>
          <w:p w14:paraId="338DE363" w14:textId="49806BC7" w:rsidR="00534DF6" w:rsidRPr="00C17CA2" w:rsidRDefault="00534DF6" w:rsidP="00534DF6">
            <w:pPr>
              <w:pStyle w:val="Bezriadkovania"/>
              <w:ind w:left="171"/>
              <w:jc w:val="both"/>
              <w:rPr>
                <w:rFonts w:asciiTheme="minorHAnsi" w:hAnsiTheme="minorHAnsi" w:cstheme="minorHAnsi"/>
                <w:i/>
                <w:iCs/>
                <w:color w:val="000000"/>
                <w:sz w:val="20"/>
                <w:szCs w:val="20"/>
              </w:rPr>
            </w:pPr>
            <w:r w:rsidRPr="00C17CA2">
              <w:rPr>
                <w:rFonts w:asciiTheme="minorHAnsi" w:hAnsiTheme="minorHAnsi" w:cstheme="minorHAnsi"/>
                <w:i/>
                <w:iCs/>
                <w:color w:val="000000"/>
                <w:sz w:val="20"/>
                <w:szCs w:val="20"/>
                <w:u w:val="single"/>
              </w:rPr>
              <w:t xml:space="preserve">V prípade, že ponuku predkladá skupina dodávateľov, </w:t>
            </w:r>
            <w:r w:rsidRPr="00C17CA2">
              <w:rPr>
                <w:rFonts w:asciiTheme="minorHAnsi" w:hAnsiTheme="minorHAnsi" w:cstheme="minorHAnsi"/>
                <w:i/>
                <w:iCs/>
                <w:color w:val="000000"/>
                <w:sz w:val="20"/>
                <w:szCs w:val="20"/>
              </w:rPr>
              <w:t xml:space="preserve">v rámci svojej ponuky navyše predkladá: </w:t>
            </w:r>
          </w:p>
          <w:p w14:paraId="65590B14" w14:textId="6BC72DE2" w:rsidR="00534DF6" w:rsidRPr="00C17CA2" w:rsidRDefault="00534DF6" w:rsidP="005171D6">
            <w:pPr>
              <w:pStyle w:val="Odsekzoznamu"/>
              <w:numPr>
                <w:ilvl w:val="0"/>
                <w:numId w:val="15"/>
              </w:numPr>
              <w:autoSpaceDE w:val="0"/>
              <w:autoSpaceDN w:val="0"/>
              <w:adjustRightInd w:val="0"/>
              <w:spacing w:after="0" w:line="240" w:lineRule="auto"/>
              <w:ind w:left="602" w:hanging="425"/>
              <w:jc w:val="both"/>
              <w:rPr>
                <w:rFonts w:eastAsia="Calibri" w:cstheme="minorHAnsi"/>
                <w:bCs/>
                <w:sz w:val="20"/>
                <w:szCs w:val="20"/>
              </w:rPr>
            </w:pPr>
            <w:r w:rsidRPr="00C17CA2">
              <w:rPr>
                <w:rFonts w:eastAsia="Calibri" w:cstheme="minorHAnsi"/>
                <w:b/>
                <w:sz w:val="20"/>
                <w:szCs w:val="20"/>
              </w:rPr>
              <w:t>Čestné vyhlásenie skupiny dodávateľov</w:t>
            </w:r>
            <w:r w:rsidRPr="00C17CA2">
              <w:rPr>
                <w:rFonts w:eastAsia="Calibri" w:cstheme="minorHAnsi"/>
                <w:bCs/>
                <w:sz w:val="20"/>
                <w:szCs w:val="20"/>
              </w:rPr>
              <w:t xml:space="preserve">. Vzor sa nachádza v prílohe č. </w:t>
            </w:r>
            <w:r w:rsidR="00E3140A">
              <w:rPr>
                <w:rFonts w:eastAsia="Calibri" w:cstheme="minorHAnsi"/>
                <w:bCs/>
                <w:sz w:val="20"/>
                <w:szCs w:val="20"/>
              </w:rPr>
              <w:t xml:space="preserve">2 </w:t>
            </w:r>
            <w:r w:rsidRPr="00C17CA2">
              <w:rPr>
                <w:rFonts w:eastAsia="Calibri" w:cstheme="minorHAnsi"/>
                <w:bCs/>
                <w:sz w:val="20"/>
                <w:szCs w:val="20"/>
              </w:rPr>
              <w:t>tejto Výzvy - Vzory dokumentov pre uchádzača na predkladanie ponuky.</w:t>
            </w:r>
          </w:p>
          <w:p w14:paraId="240AEE5C" w14:textId="2DF0C59F" w:rsidR="00534DF6" w:rsidRPr="00C17CA2" w:rsidRDefault="00534DF6" w:rsidP="005171D6">
            <w:pPr>
              <w:pStyle w:val="Odsekzoznamu"/>
              <w:numPr>
                <w:ilvl w:val="0"/>
                <w:numId w:val="15"/>
              </w:numPr>
              <w:autoSpaceDE w:val="0"/>
              <w:autoSpaceDN w:val="0"/>
              <w:adjustRightInd w:val="0"/>
              <w:spacing w:after="0" w:line="240" w:lineRule="auto"/>
              <w:ind w:left="602" w:hanging="425"/>
              <w:jc w:val="both"/>
              <w:rPr>
                <w:rFonts w:eastAsia="Calibri" w:cstheme="minorHAnsi"/>
                <w:bCs/>
                <w:sz w:val="20"/>
                <w:szCs w:val="20"/>
              </w:rPr>
            </w:pPr>
            <w:r w:rsidRPr="00C17CA2">
              <w:rPr>
                <w:rFonts w:eastAsia="Calibri" w:cstheme="minorHAnsi"/>
                <w:b/>
                <w:sz w:val="20"/>
                <w:szCs w:val="20"/>
              </w:rPr>
              <w:t>Plnomocenstvo pre osobu konajúcu za skupinu dodávateľov.</w:t>
            </w:r>
            <w:r w:rsidRPr="00C17CA2">
              <w:rPr>
                <w:rFonts w:eastAsia="Calibri" w:cstheme="minorHAnsi"/>
                <w:bCs/>
                <w:sz w:val="20"/>
                <w:szCs w:val="20"/>
              </w:rPr>
              <w:t xml:space="preserve"> Vzor sa nachádza v prílohe č. </w:t>
            </w:r>
            <w:r w:rsidR="00E3140A">
              <w:rPr>
                <w:rFonts w:eastAsia="Calibri" w:cstheme="minorHAnsi"/>
                <w:bCs/>
                <w:sz w:val="20"/>
                <w:szCs w:val="20"/>
              </w:rPr>
              <w:t>2</w:t>
            </w:r>
            <w:r w:rsidRPr="00C17CA2">
              <w:rPr>
                <w:rFonts w:eastAsia="Calibri" w:cstheme="minorHAnsi"/>
                <w:bCs/>
                <w:sz w:val="20"/>
                <w:szCs w:val="20"/>
              </w:rPr>
              <w:t xml:space="preserve"> tejto Výzvy - Vzory dokumentov pre uchádzača na predkladanie ponuky.</w:t>
            </w:r>
          </w:p>
          <w:p w14:paraId="52670F12" w14:textId="335EFCA2" w:rsidR="00534DF6" w:rsidRPr="00C17CA2" w:rsidRDefault="00534DF6" w:rsidP="00534DF6">
            <w:pPr>
              <w:pStyle w:val="Bezriadkovania"/>
              <w:ind w:left="596" w:hanging="170"/>
              <w:jc w:val="both"/>
              <w:rPr>
                <w:rFonts w:asciiTheme="minorHAnsi" w:hAnsiTheme="minorHAnsi" w:cstheme="minorHAnsi"/>
                <w:i/>
                <w:iCs/>
                <w:sz w:val="20"/>
                <w:szCs w:val="20"/>
              </w:rPr>
            </w:pPr>
            <w:r w:rsidRPr="00C17CA2">
              <w:rPr>
                <w:rFonts w:asciiTheme="minorHAnsi" w:hAnsiTheme="minorHAnsi" w:cstheme="minorHAnsi"/>
                <w:b/>
                <w:bCs/>
                <w:i/>
                <w:iCs/>
                <w:sz w:val="20"/>
                <w:szCs w:val="20"/>
              </w:rPr>
              <w:t xml:space="preserve">     + všetky čestné vyhlásenia uchádzača</w:t>
            </w:r>
            <w:r w:rsidRPr="00C17CA2">
              <w:rPr>
                <w:rFonts w:asciiTheme="minorHAnsi" w:hAnsiTheme="minorHAnsi" w:cstheme="minorHAnsi"/>
                <w:i/>
                <w:iCs/>
                <w:sz w:val="20"/>
                <w:szCs w:val="20"/>
              </w:rPr>
              <w:t xml:space="preserve"> (</w:t>
            </w:r>
            <w:r w:rsidRPr="00C17CA2">
              <w:rPr>
                <w:rFonts w:asciiTheme="minorHAnsi" w:hAnsiTheme="minorHAnsi" w:cstheme="minorHAnsi"/>
                <w:bCs/>
                <w:sz w:val="20"/>
                <w:szCs w:val="20"/>
              </w:rPr>
              <w:t>Vzory sa nachádza</w:t>
            </w:r>
            <w:r>
              <w:rPr>
                <w:rFonts w:asciiTheme="minorHAnsi" w:hAnsiTheme="minorHAnsi" w:cstheme="minorHAnsi"/>
                <w:bCs/>
                <w:sz w:val="20"/>
                <w:szCs w:val="20"/>
              </w:rPr>
              <w:t>jú</w:t>
            </w:r>
            <w:r w:rsidRPr="00C17CA2">
              <w:rPr>
                <w:rFonts w:asciiTheme="minorHAnsi" w:hAnsiTheme="minorHAnsi" w:cstheme="minorHAnsi"/>
                <w:bCs/>
                <w:sz w:val="20"/>
                <w:szCs w:val="20"/>
              </w:rPr>
              <w:t xml:space="preserve"> v prílohe č. </w:t>
            </w:r>
            <w:r w:rsidR="00E3140A">
              <w:rPr>
                <w:rFonts w:asciiTheme="minorHAnsi" w:hAnsiTheme="minorHAnsi" w:cstheme="minorHAnsi"/>
                <w:bCs/>
                <w:sz w:val="20"/>
                <w:szCs w:val="20"/>
              </w:rPr>
              <w:t>2</w:t>
            </w:r>
            <w:r w:rsidRPr="00C17CA2">
              <w:rPr>
                <w:rFonts w:asciiTheme="minorHAnsi" w:hAnsiTheme="minorHAnsi" w:cstheme="minorHAnsi"/>
                <w:bCs/>
                <w:sz w:val="20"/>
                <w:szCs w:val="20"/>
              </w:rPr>
              <w:t xml:space="preserve"> tejto Výzvy - Vzory dokumentov pre uchádzača na predkladanie ponuky</w:t>
            </w:r>
            <w:r w:rsidRPr="00C17CA2">
              <w:rPr>
                <w:rFonts w:asciiTheme="minorHAnsi" w:hAnsiTheme="minorHAnsi" w:cstheme="minorHAnsi"/>
                <w:i/>
                <w:iCs/>
                <w:sz w:val="20"/>
                <w:szCs w:val="20"/>
              </w:rPr>
              <w:t xml:space="preserve">) je povinný podpísať a predložiť každý člen skupiny dodávateľov </w:t>
            </w:r>
          </w:p>
          <w:p w14:paraId="56BA0299" w14:textId="77777777" w:rsidR="00534DF6" w:rsidRDefault="00534DF6" w:rsidP="00534DF6">
            <w:pPr>
              <w:autoSpaceDE w:val="0"/>
              <w:autoSpaceDN w:val="0"/>
              <w:adjustRightInd w:val="0"/>
              <w:jc w:val="both"/>
              <w:rPr>
                <w:rFonts w:asciiTheme="minorHAnsi" w:eastAsia="Calibri" w:hAnsiTheme="minorHAnsi" w:cstheme="minorHAnsi"/>
                <w:bCs/>
                <w:color w:val="000000"/>
                <w:sz w:val="20"/>
                <w:szCs w:val="20"/>
              </w:rPr>
            </w:pPr>
          </w:p>
          <w:p w14:paraId="1861A9C0" w14:textId="26E3E22E" w:rsidR="00AE7256" w:rsidRPr="00AE7256" w:rsidRDefault="00AE7256" w:rsidP="00AE7256">
            <w:pPr>
              <w:jc w:val="both"/>
              <w:rPr>
                <w:rFonts w:asciiTheme="minorHAnsi" w:hAnsiTheme="minorHAnsi" w:cstheme="minorHAnsi"/>
                <w:b/>
                <w:bCs/>
                <w:i/>
                <w:color w:val="000000" w:themeColor="text1"/>
                <w:sz w:val="20"/>
                <w:szCs w:val="20"/>
                <w:u w:val="single"/>
              </w:rPr>
            </w:pPr>
            <w:r w:rsidRPr="00AE7256">
              <w:rPr>
                <w:rFonts w:asciiTheme="minorHAnsi" w:hAnsiTheme="minorHAnsi" w:cstheme="minorHAnsi"/>
                <w:b/>
                <w:bCs/>
                <w:i/>
                <w:color w:val="000000" w:themeColor="text1"/>
                <w:sz w:val="20"/>
                <w:szCs w:val="20"/>
                <w:u w:val="single"/>
              </w:rPr>
              <w:t>Verejný obst</w:t>
            </w:r>
            <w:r w:rsidR="00861D16">
              <w:rPr>
                <w:rFonts w:asciiTheme="minorHAnsi" w:hAnsiTheme="minorHAnsi" w:cstheme="minorHAnsi"/>
                <w:b/>
                <w:bCs/>
                <w:i/>
                <w:color w:val="000000" w:themeColor="text1"/>
                <w:sz w:val="20"/>
                <w:szCs w:val="20"/>
                <w:u w:val="single"/>
              </w:rPr>
              <w:t>a</w:t>
            </w:r>
            <w:r w:rsidRPr="00AE7256">
              <w:rPr>
                <w:rFonts w:asciiTheme="minorHAnsi" w:hAnsiTheme="minorHAnsi" w:cstheme="minorHAnsi"/>
                <w:b/>
                <w:bCs/>
                <w:i/>
                <w:color w:val="000000" w:themeColor="text1"/>
                <w:sz w:val="20"/>
                <w:szCs w:val="20"/>
                <w:u w:val="single"/>
              </w:rPr>
              <w:t xml:space="preserve">rávateľ odporúča uchádzačom, aby dokumenty (ktoré majú byť súčasťou ponuky) boli predložené na tlačivách, ktoré sú pripojené k tejto Výzve na predkladanie ponúk, pokiaľ tvoria prílohu tejto Výzvy. </w:t>
            </w:r>
          </w:p>
          <w:p w14:paraId="75B9ED82" w14:textId="77777777" w:rsidR="00AE7256" w:rsidRPr="00AE7256" w:rsidRDefault="00AE7256" w:rsidP="004F0D2D">
            <w:pPr>
              <w:jc w:val="both"/>
              <w:rPr>
                <w:rFonts w:asciiTheme="minorHAnsi" w:hAnsiTheme="minorHAnsi" w:cstheme="minorHAnsi"/>
                <w:color w:val="000000" w:themeColor="text1"/>
                <w:sz w:val="20"/>
                <w:szCs w:val="20"/>
              </w:rPr>
            </w:pPr>
            <w:r w:rsidRPr="00AE7256">
              <w:rPr>
                <w:rFonts w:asciiTheme="minorHAnsi" w:hAnsiTheme="minorHAnsi" w:cstheme="minorHAnsi"/>
                <w:color w:val="000000" w:themeColor="text1"/>
                <w:sz w:val="20"/>
                <w:szCs w:val="20"/>
              </w:rPr>
              <w:lastRenderedPageBreak/>
              <w:t>Predložením ponuky uchádzač vyhlasuje, že:</w:t>
            </w:r>
          </w:p>
          <w:p w14:paraId="78D98E5B" w14:textId="2A70BCF9" w:rsidR="00AE7256" w:rsidRPr="00796563" w:rsidRDefault="00AE7256" w:rsidP="00796563">
            <w:pPr>
              <w:pStyle w:val="Odsekzoznamu"/>
              <w:numPr>
                <w:ilvl w:val="3"/>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bez výhrad súhlasí s podmienkami Výzvy na predkladanie ponúk na tento predmet zákazky, ktoré  sú určené v tejto Výzve na predkladanie ponúk a v iných dokumentoch poskytnutých verejným obstarávateľom v lehote na predkladanie ponúk,</w:t>
            </w:r>
          </w:p>
          <w:p w14:paraId="4D373C42" w14:textId="76CB14CB" w:rsidR="00AE7256" w:rsidRPr="00796563" w:rsidRDefault="00AE7256" w:rsidP="00796563">
            <w:pPr>
              <w:pStyle w:val="Odsekzoznamu"/>
              <w:numPr>
                <w:ilvl w:val="3"/>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je dôkladne oboznámený s celým obsahom Výzvy na predkladanie ponúk, návrhom zmluvy vrátane všetkých príloh zmluvy,</w:t>
            </w:r>
          </w:p>
          <w:p w14:paraId="5B0F8BEA" w14:textId="43FA93DB" w:rsidR="00AE7256" w:rsidRPr="00796563" w:rsidRDefault="00AE7256" w:rsidP="00796563">
            <w:pPr>
              <w:pStyle w:val="Odsekzoznamu"/>
              <w:numPr>
                <w:ilvl w:val="3"/>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všetky vyhlásenia, potvrdenia, doklady, dokumenty a údaje uvedené v ponuke sú pravdivé a úplné,</w:t>
            </w:r>
          </w:p>
          <w:p w14:paraId="7E7764F9" w14:textId="35DA42D2" w:rsidR="00AE7256" w:rsidRPr="00796563" w:rsidRDefault="00AE7256" w:rsidP="00796563">
            <w:pPr>
              <w:pStyle w:val="Odsekzoznamu"/>
              <w:numPr>
                <w:ilvl w:val="0"/>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jeho zakladateľom, členom alebo spoločníkom nie je politická strana alebo politické hnutie,</w:t>
            </w:r>
          </w:p>
          <w:p w14:paraId="4569A3E9" w14:textId="646A4C9E" w:rsidR="00AE7256" w:rsidRPr="00796563" w:rsidRDefault="00AE7256" w:rsidP="00796563">
            <w:pPr>
              <w:pStyle w:val="Odsekzoznamu"/>
              <w:numPr>
                <w:ilvl w:val="0"/>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predkladá iba jednu ponuku,</w:t>
            </w:r>
          </w:p>
          <w:p w14:paraId="00C1FA70" w14:textId="32E9937B" w:rsidR="00AE7256" w:rsidRPr="00796563" w:rsidRDefault="00AE7256" w:rsidP="00796563">
            <w:pPr>
              <w:pStyle w:val="Odsekzoznamu"/>
              <w:numPr>
                <w:ilvl w:val="0"/>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nie je členom skupiny dodávateľov, ktorá ako iný uchádzač predkladá ponuku,</w:t>
            </w:r>
          </w:p>
          <w:p w14:paraId="2CB15788" w14:textId="11E39B79" w:rsidR="00AE7256" w:rsidRPr="00796563" w:rsidRDefault="00AE7256" w:rsidP="00796563">
            <w:pPr>
              <w:pStyle w:val="Odsekzoznamu"/>
              <w:numPr>
                <w:ilvl w:val="0"/>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bez výhrad súhlasí so zmluvou na predmet zákazky tak, ako je uvedená v prílohe tejto Výzvy na predkladanie ponúk a že sa oboznámil s predmetnými zmluvnými podmienkami,</w:t>
            </w:r>
          </w:p>
          <w:p w14:paraId="2A77C2C4" w14:textId="7874E73E" w:rsidR="00AE7256" w:rsidRPr="00796563" w:rsidRDefault="00AE7256" w:rsidP="00796563">
            <w:pPr>
              <w:pStyle w:val="Odsekzoznamu"/>
              <w:numPr>
                <w:ilvl w:val="0"/>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 xml:space="preserve">neupravil alebo nepozmenil návrh </w:t>
            </w:r>
            <w:r w:rsidR="008E5EED" w:rsidRPr="00796563">
              <w:rPr>
                <w:rFonts w:eastAsia="Calibri" w:cstheme="minorHAnsi"/>
                <w:sz w:val="20"/>
                <w:szCs w:val="20"/>
              </w:rPr>
              <w:t>z</w:t>
            </w:r>
            <w:r w:rsidRPr="00796563">
              <w:rPr>
                <w:rFonts w:eastAsia="Calibri" w:cstheme="minorHAnsi"/>
                <w:sz w:val="20"/>
                <w:szCs w:val="20"/>
              </w:rPr>
              <w:t xml:space="preserve">mluvy na predmet zákazky a táto zmluva je totožná so zmluvou uvedenou v tejto Výzve na predkladanie ponúk, </w:t>
            </w:r>
          </w:p>
          <w:p w14:paraId="4F77ADAF" w14:textId="34E4CDF2" w:rsidR="00AE7256" w:rsidRPr="00796563" w:rsidRDefault="00AE7256" w:rsidP="00796563">
            <w:pPr>
              <w:pStyle w:val="Odsekzoznamu"/>
              <w:numPr>
                <w:ilvl w:val="0"/>
                <w:numId w:val="9"/>
              </w:numPr>
              <w:spacing w:after="0" w:line="240" w:lineRule="auto"/>
              <w:ind w:left="460" w:hanging="425"/>
              <w:jc w:val="both"/>
              <w:rPr>
                <w:rFonts w:eastAsia="Calibri" w:cstheme="minorHAnsi"/>
                <w:sz w:val="20"/>
                <w:szCs w:val="20"/>
              </w:rPr>
            </w:pPr>
            <w:r w:rsidRPr="00796563">
              <w:rPr>
                <w:rFonts w:eastAsia="Calibri" w:cstheme="minorHAnsi"/>
                <w:sz w:val="20"/>
                <w:szCs w:val="20"/>
              </w:rPr>
              <w:t>v prípade, že sa stane úspešným uchádzačom, predloží na vyzvanie, v stanovenej lehote, verejnému obstarávateľovi podpísanú zmluvu a poskytne riadnu súčinnosť, potrebnú na uzavretie zmluvy.</w:t>
            </w:r>
          </w:p>
          <w:p w14:paraId="58ED86F8" w14:textId="0735F71B" w:rsidR="00FC45E9" w:rsidRPr="00796563" w:rsidRDefault="00AE7256" w:rsidP="00796563">
            <w:pPr>
              <w:pStyle w:val="Odsekzoznamu"/>
              <w:numPr>
                <w:ilvl w:val="0"/>
                <w:numId w:val="9"/>
              </w:numPr>
              <w:autoSpaceDE w:val="0"/>
              <w:autoSpaceDN w:val="0"/>
              <w:adjustRightInd w:val="0"/>
              <w:spacing w:after="0" w:line="240" w:lineRule="auto"/>
              <w:ind w:left="460" w:hanging="425"/>
              <w:jc w:val="both"/>
              <w:rPr>
                <w:rFonts w:eastAsia="Calibri" w:cstheme="minorHAnsi"/>
                <w:sz w:val="20"/>
                <w:szCs w:val="20"/>
              </w:rPr>
            </w:pPr>
            <w:r w:rsidRPr="00796563">
              <w:rPr>
                <w:rFonts w:eastAsia="Calibri" w:cstheme="minorHAnsi"/>
                <w:sz w:val="20"/>
                <w:szCs w:val="20"/>
              </w:rPr>
              <w:t>predložením ponuky súhlasí so spracovaním osobných údajov.</w:t>
            </w:r>
          </w:p>
          <w:p w14:paraId="160968BE" w14:textId="77777777" w:rsidR="006E20DA" w:rsidRDefault="006E20DA" w:rsidP="00AE7256">
            <w:pPr>
              <w:autoSpaceDE w:val="0"/>
              <w:autoSpaceDN w:val="0"/>
              <w:adjustRightInd w:val="0"/>
              <w:jc w:val="both"/>
              <w:rPr>
                <w:rFonts w:asciiTheme="minorHAnsi" w:eastAsia="Calibri" w:hAnsiTheme="minorHAnsi" w:cstheme="minorHAnsi"/>
                <w:bCs/>
                <w:color w:val="000000"/>
                <w:sz w:val="20"/>
                <w:szCs w:val="20"/>
              </w:rPr>
            </w:pPr>
          </w:p>
          <w:p w14:paraId="00D88BEC" w14:textId="77777777" w:rsidR="00D9775F" w:rsidRPr="00796563" w:rsidRDefault="006E20DA" w:rsidP="00AE7256">
            <w:pPr>
              <w:autoSpaceDE w:val="0"/>
              <w:autoSpaceDN w:val="0"/>
              <w:adjustRightInd w:val="0"/>
              <w:jc w:val="both"/>
              <w:rPr>
                <w:rFonts w:asciiTheme="minorHAnsi" w:eastAsia="Calibri" w:hAnsiTheme="minorHAnsi" w:cstheme="minorHAnsi"/>
                <w:b/>
                <w:color w:val="000000"/>
                <w:sz w:val="20"/>
                <w:szCs w:val="20"/>
              </w:rPr>
            </w:pPr>
            <w:r w:rsidRPr="00796563">
              <w:rPr>
                <w:rFonts w:asciiTheme="minorHAnsi" w:eastAsia="Calibri" w:hAnsiTheme="minorHAnsi" w:cstheme="minorHAnsi"/>
                <w:b/>
                <w:color w:val="000000"/>
                <w:sz w:val="20"/>
                <w:szCs w:val="20"/>
              </w:rPr>
              <w:t xml:space="preserve">Verejný obstarávateľ upozorňuje uchádzačov, že v rámci vyhodnotenia ponúk overí potenciálny konflikt záujmov a kolúzne konanie (v ponuke uchádzača deklarované čestným vyhlásením). </w:t>
            </w:r>
          </w:p>
          <w:p w14:paraId="30E9E484" w14:textId="546BB11D" w:rsidR="006E20DA" w:rsidRDefault="006E20DA" w:rsidP="00AE7256">
            <w:pPr>
              <w:autoSpaceDE w:val="0"/>
              <w:autoSpaceDN w:val="0"/>
              <w:adjustRightInd w:val="0"/>
              <w:jc w:val="both"/>
              <w:rPr>
                <w:rFonts w:asciiTheme="minorHAnsi" w:eastAsia="Calibri" w:hAnsiTheme="minorHAnsi" w:cstheme="minorHAnsi"/>
                <w:b/>
                <w:color w:val="000000"/>
                <w:sz w:val="20"/>
                <w:szCs w:val="20"/>
              </w:rPr>
            </w:pPr>
            <w:r w:rsidRPr="00796563">
              <w:rPr>
                <w:rFonts w:asciiTheme="minorHAnsi" w:eastAsia="Calibri" w:hAnsiTheme="minorHAnsi" w:cstheme="minorHAnsi"/>
                <w:b/>
                <w:color w:val="000000"/>
                <w:sz w:val="20"/>
                <w:szCs w:val="20"/>
              </w:rPr>
              <w:t>Ako zainteresovanú osobu bude považovať aj osobu projektanta a ďalš</w:t>
            </w:r>
            <w:r w:rsidR="00CD3F6F" w:rsidRPr="00796563">
              <w:rPr>
                <w:rFonts w:asciiTheme="minorHAnsi" w:eastAsia="Calibri" w:hAnsiTheme="minorHAnsi" w:cstheme="minorHAnsi"/>
                <w:b/>
                <w:color w:val="000000"/>
                <w:sz w:val="20"/>
                <w:szCs w:val="20"/>
              </w:rPr>
              <w:t>ie</w:t>
            </w:r>
            <w:r w:rsidRPr="00796563">
              <w:rPr>
                <w:rFonts w:asciiTheme="minorHAnsi" w:eastAsia="Calibri" w:hAnsiTheme="minorHAnsi" w:cstheme="minorHAnsi"/>
                <w:b/>
                <w:color w:val="000000"/>
                <w:sz w:val="20"/>
                <w:szCs w:val="20"/>
              </w:rPr>
              <w:t xml:space="preserve"> os</w:t>
            </w:r>
            <w:r w:rsidR="00CD3F6F" w:rsidRPr="00796563">
              <w:rPr>
                <w:rFonts w:asciiTheme="minorHAnsi" w:eastAsia="Calibri" w:hAnsiTheme="minorHAnsi" w:cstheme="minorHAnsi"/>
                <w:b/>
                <w:color w:val="000000"/>
                <w:sz w:val="20"/>
                <w:szCs w:val="20"/>
              </w:rPr>
              <w:t>o</w:t>
            </w:r>
            <w:r w:rsidRPr="00796563">
              <w:rPr>
                <w:rFonts w:asciiTheme="minorHAnsi" w:eastAsia="Calibri" w:hAnsiTheme="minorHAnsi" w:cstheme="minorHAnsi"/>
                <w:b/>
                <w:color w:val="000000"/>
                <w:sz w:val="20"/>
                <w:szCs w:val="20"/>
              </w:rPr>
              <w:t>b</w:t>
            </w:r>
            <w:r w:rsidR="00CD3F6F" w:rsidRPr="00796563">
              <w:rPr>
                <w:rFonts w:asciiTheme="minorHAnsi" w:eastAsia="Calibri" w:hAnsiTheme="minorHAnsi" w:cstheme="minorHAnsi"/>
                <w:b/>
                <w:color w:val="000000"/>
                <w:sz w:val="20"/>
                <w:szCs w:val="20"/>
              </w:rPr>
              <w:t>y</w:t>
            </w:r>
            <w:r w:rsidRPr="00796563">
              <w:rPr>
                <w:rFonts w:asciiTheme="minorHAnsi" w:eastAsia="Calibri" w:hAnsiTheme="minorHAnsi" w:cstheme="minorHAnsi"/>
                <w:b/>
                <w:color w:val="000000"/>
                <w:sz w:val="20"/>
                <w:szCs w:val="20"/>
              </w:rPr>
              <w:t>, ktoré sa podieľali na spracovaní projektovej dokumentácie. V prípade, že uchádzačom alebo subdodávateľom bude takáto zainteresovaná osoba (t.j. projektant a/alebo ďalšie osoby podieľajúce sa na vypracovaní projektovej dokumentácie), verejný obstarávateľ má právo v súlade s rozhodovacou praxou Úradu pre verejné obstarávanie, takúto ponuku vylúčiť.</w:t>
            </w:r>
          </w:p>
          <w:p w14:paraId="02492391" w14:textId="77777777" w:rsidR="00232DBB" w:rsidRPr="004F0D2D" w:rsidRDefault="00232DBB" w:rsidP="00AE7256">
            <w:pPr>
              <w:autoSpaceDE w:val="0"/>
              <w:autoSpaceDN w:val="0"/>
              <w:adjustRightInd w:val="0"/>
              <w:jc w:val="both"/>
              <w:rPr>
                <w:rFonts w:asciiTheme="minorHAnsi" w:eastAsia="Calibri" w:hAnsiTheme="minorHAnsi" w:cstheme="minorHAnsi"/>
                <w:b/>
                <w:color w:val="000000"/>
                <w:sz w:val="20"/>
                <w:szCs w:val="20"/>
              </w:rPr>
            </w:pPr>
          </w:p>
          <w:p w14:paraId="5A187AF5" w14:textId="463581D9" w:rsidR="00AB5C8E" w:rsidRPr="003548F5" w:rsidRDefault="00AB5C8E" w:rsidP="00317FAE">
            <w:pPr>
              <w:jc w:val="both"/>
              <w:rPr>
                <w:rFonts w:asciiTheme="minorHAnsi" w:hAnsiTheme="minorHAnsi" w:cstheme="minorHAnsi"/>
                <w:b/>
                <w:iCs/>
                <w:sz w:val="20"/>
                <w:szCs w:val="20"/>
              </w:rPr>
            </w:pPr>
          </w:p>
        </w:tc>
      </w:tr>
      <w:tr w:rsidR="00534DF6" w:rsidRPr="003548F5" w14:paraId="5BA5CB65" w14:textId="77777777" w:rsidTr="00232DBB">
        <w:tc>
          <w:tcPr>
            <w:tcW w:w="9214" w:type="dxa"/>
            <w:tcBorders>
              <w:top w:val="single" w:sz="4" w:space="0" w:color="auto"/>
              <w:left w:val="single" w:sz="4" w:space="0" w:color="auto"/>
              <w:bottom w:val="single" w:sz="4" w:space="0" w:color="auto"/>
              <w:right w:val="single" w:sz="4" w:space="0" w:color="auto"/>
            </w:tcBorders>
            <w:hideMark/>
          </w:tcPr>
          <w:p w14:paraId="47842771" w14:textId="77777777" w:rsidR="00534DF6" w:rsidRPr="003548F5" w:rsidRDefault="00534DF6" w:rsidP="005D73D8">
            <w:pPr>
              <w:pStyle w:val="Odsekzoznamu"/>
              <w:numPr>
                <w:ilvl w:val="1"/>
                <w:numId w:val="11"/>
              </w:numPr>
              <w:spacing w:after="0" w:line="240" w:lineRule="auto"/>
              <w:ind w:left="357" w:hanging="357"/>
              <w:jc w:val="both"/>
              <w:rPr>
                <w:rFonts w:eastAsia="Calibri" w:cstheme="minorHAnsi"/>
                <w:b/>
                <w:sz w:val="20"/>
                <w:szCs w:val="20"/>
              </w:rPr>
            </w:pPr>
            <w:r w:rsidRPr="003548F5">
              <w:rPr>
                <w:rFonts w:eastAsia="Calibri" w:cstheme="minorHAnsi"/>
                <w:b/>
                <w:sz w:val="20"/>
                <w:szCs w:val="20"/>
              </w:rPr>
              <w:lastRenderedPageBreak/>
              <w:t>Komunikácia a vysvetľovanie</w:t>
            </w:r>
          </w:p>
          <w:p w14:paraId="33E9F910" w14:textId="5861F722" w:rsidR="00534DF6" w:rsidRPr="00232DBB" w:rsidRDefault="00232DBB" w:rsidP="00534DF6">
            <w:pPr>
              <w:jc w:val="both"/>
              <w:rPr>
                <w:rFonts w:asciiTheme="minorHAnsi" w:eastAsia="Arial" w:hAnsiTheme="minorHAnsi" w:cstheme="minorHAnsi"/>
                <w:b/>
                <w:bCs/>
                <w:sz w:val="20"/>
                <w:szCs w:val="20"/>
                <w:u w:val="single"/>
              </w:rPr>
            </w:pPr>
            <w:r w:rsidRPr="00232DBB">
              <w:rPr>
                <w:rFonts w:asciiTheme="minorHAnsi" w:eastAsia="Arial" w:hAnsiTheme="minorHAnsi" w:cstheme="minorHAnsi"/>
                <w:b/>
                <w:bCs/>
                <w:sz w:val="20"/>
                <w:szCs w:val="20"/>
                <w:u w:val="single"/>
              </w:rPr>
              <w:t xml:space="preserve">4.3.1 </w:t>
            </w:r>
            <w:r w:rsidR="00534DF6" w:rsidRPr="00232DBB">
              <w:rPr>
                <w:rFonts w:asciiTheme="minorHAnsi" w:eastAsia="Arial" w:hAnsiTheme="minorHAnsi" w:cstheme="minorHAnsi"/>
                <w:b/>
                <w:bCs/>
                <w:sz w:val="20"/>
                <w:szCs w:val="20"/>
                <w:u w:val="single"/>
              </w:rPr>
              <w:t>Komunikácia</w:t>
            </w:r>
          </w:p>
          <w:p w14:paraId="32049A94" w14:textId="77616D3F"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V zmysle § 20 </w:t>
            </w:r>
            <w:r w:rsidR="00955716">
              <w:rPr>
                <w:rFonts w:asciiTheme="minorHAnsi" w:eastAsia="Arial" w:hAnsiTheme="minorHAnsi" w:cstheme="minorHAnsi"/>
                <w:sz w:val="20"/>
                <w:szCs w:val="20"/>
              </w:rPr>
              <w:t>ZVO</w:t>
            </w:r>
            <w:r w:rsidRPr="003548F5">
              <w:rPr>
                <w:rFonts w:asciiTheme="minorHAnsi" w:eastAsia="Arial" w:hAnsiTheme="minorHAnsi" w:cstheme="minorHAnsi"/>
                <w:sz w:val="20"/>
                <w:szCs w:val="20"/>
              </w:rPr>
              <w:t xml:space="preserve"> komunikácia a výmena informácii vo verejnom obstarávaní sa bude uskutočňovať výlučne elektronicky, prostredníctvom systému elektronického Informačného systému pre elektronické verejného obstarávania EVO (ďalej len „EVO“),  ktorého správcom je Úrad pre verejné obstarávanie www.uvo.gov.sk, s využitím všetkých jeho funkcionalít, ak nie je v týchto súťažných podkladoch výslovne uvedené inak.  </w:t>
            </w:r>
          </w:p>
          <w:p w14:paraId="75AAE958" w14:textId="77777777" w:rsidR="00534DF6" w:rsidRPr="00FD0171"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IS EVO je dostupný bezplatne na </w:t>
            </w:r>
            <w:r w:rsidRPr="00FD0171">
              <w:rPr>
                <w:rFonts w:asciiTheme="minorHAnsi" w:eastAsia="Arial" w:hAnsiTheme="minorHAnsi" w:cstheme="minorHAnsi"/>
                <w:sz w:val="20"/>
                <w:szCs w:val="20"/>
              </w:rPr>
              <w:t xml:space="preserve">nasledovnej adrese: </w:t>
            </w:r>
            <w:r w:rsidRPr="00FD0171">
              <w:rPr>
                <w:rFonts w:asciiTheme="minorHAnsi" w:eastAsia="Garamond" w:hAnsiTheme="minorHAnsi" w:cstheme="minorHAnsi"/>
                <w:sz w:val="20"/>
                <w:szCs w:val="20"/>
                <w:u w:val="single" w:color="0000FF"/>
              </w:rPr>
              <w:t>https://www.isepvo.sk/</w:t>
            </w:r>
            <w:r w:rsidRPr="00FD0171">
              <w:rPr>
                <w:rFonts w:asciiTheme="minorHAnsi" w:eastAsia="Garamond" w:hAnsiTheme="minorHAnsi" w:cstheme="minorHAnsi"/>
                <w:sz w:val="20"/>
                <w:szCs w:val="20"/>
              </w:rPr>
              <w:t>.</w:t>
            </w:r>
            <w:r w:rsidRPr="00FD0171">
              <w:rPr>
                <w:rFonts w:asciiTheme="minorHAnsi" w:eastAsia="Arial" w:hAnsiTheme="minorHAnsi" w:cstheme="minorHAnsi"/>
                <w:sz w:val="20"/>
                <w:szCs w:val="20"/>
              </w:rPr>
              <w:t xml:space="preserve"> </w:t>
            </w:r>
          </w:p>
          <w:p w14:paraId="38C6BD0B" w14:textId="77777777" w:rsidR="00534DF6" w:rsidRPr="00FD0171"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Pre zabezpečenie úplnej elektronickej komunikácie v </w:t>
            </w:r>
            <w:r w:rsidRPr="00FD0171">
              <w:rPr>
                <w:rFonts w:asciiTheme="minorHAnsi" w:eastAsia="Arial" w:hAnsiTheme="minorHAnsi" w:cstheme="minorHAnsi"/>
                <w:sz w:val="20"/>
                <w:szCs w:val="20"/>
              </w:rPr>
              <w:t xml:space="preserve">celom procese verejného obstarávania verejný obstarávateľ a záujemca/uchádzač postupujú podľa príručiek a videonávodov prístupných na adrese: </w:t>
            </w:r>
            <w:r w:rsidRPr="00FD0171">
              <w:rPr>
                <w:rFonts w:asciiTheme="minorHAnsi" w:hAnsiTheme="minorHAnsi" w:cstheme="minorHAnsi"/>
                <w:sz w:val="20"/>
                <w:szCs w:val="20"/>
              </w:rPr>
              <w:t>https://www.isepvo.sk/dokumentacia.</w:t>
            </w:r>
          </w:p>
          <w:p w14:paraId="3B4F3460" w14:textId="77777777" w:rsidR="00534DF6" w:rsidRPr="003548F5" w:rsidRDefault="00534DF6" w:rsidP="00534DF6">
            <w:pPr>
              <w:jc w:val="both"/>
              <w:rPr>
                <w:rFonts w:asciiTheme="minorHAnsi" w:eastAsia="Arial" w:hAnsiTheme="minorHAnsi" w:cstheme="minorHAnsi"/>
                <w:sz w:val="20"/>
                <w:szCs w:val="20"/>
              </w:rPr>
            </w:pPr>
            <w:r w:rsidRPr="00FD0171">
              <w:rPr>
                <w:rFonts w:asciiTheme="minorHAnsi" w:eastAsia="Arial" w:hAnsiTheme="minorHAnsi" w:cstheme="minorHAnsi"/>
                <w:sz w:val="20"/>
                <w:szCs w:val="20"/>
              </w:rPr>
              <w:t xml:space="preserve">• Pre vytvorenie účtu a prácu v systéme EVO záujemca/uchádzač postupuje podľa príručky k funkcionalitám webového sídla úradu: </w:t>
            </w:r>
            <w:hyperlink r:id="rId8" w:history="1">
              <w:r w:rsidRPr="00FD0171">
                <w:rPr>
                  <w:rStyle w:val="Hypertextovprepojenie"/>
                  <w:rFonts w:asciiTheme="minorHAnsi" w:hAnsiTheme="minorHAnsi" w:cstheme="minorHAnsi"/>
                  <w:sz w:val="20"/>
                  <w:szCs w:val="20"/>
                </w:rPr>
                <w:t>https://www.uvo.gov.sk/verejny-obstaravatel-obstaravatel/zverejnovanie-oznameni-a-dokumentov/prirucky</w:t>
              </w:r>
            </w:hyperlink>
            <w:r w:rsidRPr="00FD0171">
              <w:rPr>
                <w:rFonts w:asciiTheme="minorHAnsi" w:eastAsia="Arial" w:hAnsiTheme="minorHAnsi" w:cstheme="minorHAnsi"/>
                <w:sz w:val="20"/>
                <w:szCs w:val="20"/>
              </w:rPr>
              <w:t>. Tento dokument popisuje postup pri prihlasovaní sa do privátnej zóny, spôsob vytvorenia účtu do privátnej zóny a služby dostupné používateľom</w:t>
            </w:r>
            <w:r w:rsidRPr="003548F5">
              <w:rPr>
                <w:rFonts w:asciiTheme="minorHAnsi" w:eastAsia="Arial" w:hAnsiTheme="minorHAnsi" w:cstheme="minorHAnsi"/>
                <w:sz w:val="20"/>
                <w:szCs w:val="20"/>
              </w:rPr>
              <w:t xml:space="preserve"> portálu po prihlásení. V ďalšej časti dokumentu sú popísané funkcionality IS ZÚ, ako aj správy Profilov VO/O a používanie modulu JED. Zároveň je tu popísaný spôsob prepojenia vytvoreného ÚVO účtu s eID a následnej autentifikácie prihláseného používateľa. Po kliknutí na odkaz „Privátna zóna“ je možné prihlásiť sa pomocu e-mailovej adresy a hesla, zadaných pri registrácii – vytvorení účtu, alebo pomocou eID karty.</w:t>
            </w:r>
          </w:p>
          <w:p w14:paraId="6899177F"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Na bezproblémové používanie systému EVO je nutné mať počítač s prístupom na Internet a kancelárske aplikácie, nainštalovaný Adobe Acrobat Reader DC a používať jeden z podporovaných internetových prehliadačov:</w:t>
            </w:r>
          </w:p>
          <w:p w14:paraId="54274E0F"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Microsoft Internet Explorer verzia 11 alebo vyšší,</w:t>
            </w:r>
          </w:p>
          <w:p w14:paraId="02EA7703"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Microsoft Edge verzia 40 alebo vyšší,</w:t>
            </w:r>
          </w:p>
          <w:p w14:paraId="77E44E3B"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Mozilla Firefox verzia 57 alebo vyšší,</w:t>
            </w:r>
          </w:p>
          <w:p w14:paraId="0C9A2AB8"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GoogleChrome verzia 60 alebo vyšší,</w:t>
            </w:r>
          </w:p>
          <w:p w14:paraId="11659403"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Safari verzia 12 alebo vyšší,</w:t>
            </w:r>
          </w:p>
          <w:p w14:paraId="00EBEF4A"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Opera verzia 50 alebo vyšší.</w:t>
            </w:r>
          </w:p>
          <w:p w14:paraId="7647A632"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Pravidlá pre doručovanie v systéme EVO – zásielka sa považuje za doručenú záujemcovi/uchádzačovi v čase, ak jej adresát bude mať objektívnu možnosť oboznámiť sa s jej obsahom, tzn. akonáhle sa dostane zásielka do </w:t>
            </w:r>
            <w:r w:rsidRPr="003548F5">
              <w:rPr>
                <w:rFonts w:asciiTheme="minorHAnsi" w:eastAsia="Arial" w:hAnsiTheme="minorHAnsi" w:cstheme="minorHAnsi"/>
                <w:sz w:val="20"/>
                <w:szCs w:val="20"/>
              </w:rPr>
              <w:lastRenderedPageBreak/>
              <w:t xml:space="preserve">sféry jeho dispozície. Za okamih doručenia sa v systéme EVO považuje okamih jej odoslania. Ak je odosielateľom zásielky verejný obstarávateľ, tak záujemcovi resp. uchádzačovi bude na ním určený kontaktný e-mail/e-maily a do konta profilu záujemcu/ uchádzača bezodkladne odoslaná informácia o tom, že k predmetnej zákazke existuje nová zásielka/správa (notifikácia o odoslaní zásielky/správy). </w:t>
            </w:r>
          </w:p>
          <w:p w14:paraId="35BFD4D6"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w:t>
            </w:r>
          </w:p>
          <w:p w14:paraId="1B54E0BF" w14:textId="13EB48CB" w:rsidR="00534DF6"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IS EVO </w:t>
            </w:r>
            <w:r w:rsidR="004F0D2D">
              <w:rPr>
                <w:rFonts w:asciiTheme="minorHAnsi" w:eastAsia="Arial" w:hAnsiTheme="minorHAnsi" w:cstheme="minorHAnsi"/>
                <w:sz w:val="20"/>
                <w:szCs w:val="20"/>
              </w:rPr>
              <w:t xml:space="preserve">je v </w:t>
            </w:r>
            <w:r w:rsidRPr="003548F5">
              <w:rPr>
                <w:rFonts w:asciiTheme="minorHAnsi" w:eastAsia="Arial" w:hAnsiTheme="minorHAnsi" w:cstheme="minorHAnsi"/>
                <w:sz w:val="20"/>
                <w:szCs w:val="20"/>
              </w:rPr>
              <w:t>správ</w:t>
            </w:r>
            <w:r w:rsidR="004F0D2D">
              <w:rPr>
                <w:rFonts w:asciiTheme="minorHAnsi" w:eastAsia="Arial" w:hAnsiTheme="minorHAnsi" w:cstheme="minorHAnsi"/>
                <w:sz w:val="20"/>
                <w:szCs w:val="20"/>
              </w:rPr>
              <w:t>e</w:t>
            </w:r>
            <w:r w:rsidRPr="003548F5">
              <w:rPr>
                <w:rFonts w:asciiTheme="minorHAnsi" w:eastAsia="Arial" w:hAnsiTheme="minorHAnsi" w:cstheme="minorHAnsi"/>
                <w:sz w:val="20"/>
                <w:szCs w:val="20"/>
              </w:rPr>
              <w:t xml:space="preserve"> Úradu vlády Slovenskej republiky. Na základe vyššie  uvedeného, v prípade potreby môžu záujemcovia alebo uchádzači požiadať o technickú pomoc s prácou v systéme IS EVO na adrese eplatforma@vlada.gov.sk  alebo telefonicky na čísle +421 2 209 25 100.  </w:t>
            </w:r>
          </w:p>
          <w:p w14:paraId="09CECA78" w14:textId="77777777" w:rsidR="006E20DA" w:rsidRPr="003548F5" w:rsidRDefault="006E20DA" w:rsidP="00534DF6">
            <w:pPr>
              <w:jc w:val="both"/>
              <w:rPr>
                <w:rFonts w:asciiTheme="minorHAnsi" w:eastAsia="Arial" w:hAnsiTheme="minorHAnsi" w:cstheme="minorHAnsi"/>
                <w:sz w:val="20"/>
                <w:szCs w:val="20"/>
              </w:rPr>
            </w:pPr>
          </w:p>
          <w:p w14:paraId="223ED269" w14:textId="4152C95D" w:rsidR="00534DF6" w:rsidRPr="003548F5" w:rsidRDefault="00232DBB" w:rsidP="00534DF6">
            <w:pPr>
              <w:jc w:val="both"/>
              <w:rPr>
                <w:rFonts w:asciiTheme="minorHAnsi" w:eastAsia="Arial" w:hAnsiTheme="minorHAnsi" w:cstheme="minorHAnsi"/>
                <w:sz w:val="20"/>
                <w:szCs w:val="20"/>
              </w:rPr>
            </w:pPr>
            <w:r>
              <w:rPr>
                <w:rFonts w:asciiTheme="minorHAnsi" w:eastAsia="Arial" w:hAnsiTheme="minorHAnsi" w:cstheme="minorHAnsi"/>
                <w:b/>
                <w:bCs/>
                <w:sz w:val="20"/>
                <w:szCs w:val="20"/>
                <w:u w:val="single"/>
              </w:rPr>
              <w:t xml:space="preserve">4.3.2 </w:t>
            </w:r>
            <w:r w:rsidR="00534DF6" w:rsidRPr="008047A7">
              <w:rPr>
                <w:rFonts w:asciiTheme="minorHAnsi" w:eastAsia="Arial" w:hAnsiTheme="minorHAnsi" w:cstheme="minorHAnsi"/>
                <w:b/>
                <w:bCs/>
                <w:sz w:val="20"/>
                <w:szCs w:val="20"/>
                <w:u w:val="single"/>
              </w:rPr>
              <w:t>Vysvetľovanie</w:t>
            </w:r>
          </w:p>
          <w:p w14:paraId="5F1AC382"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V prípade potreby objasniť informácie uvedené vo Výzve na predkladanie ponúk alebo informácie uvedené v súťažných podkladoch či iných dokumentoch, môže ktorýkoľvek zo záujemcov požiadať o ich vysvetlenie prostredníctvom systému EVO. </w:t>
            </w:r>
          </w:p>
          <w:p w14:paraId="20CB495D" w14:textId="77777777"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Pri výlučnej elektronickej komunikácii sa zásielka považuje za doručenú v čase, ak jej adresát bude mať objektívnu možnosť oboznámiť sa s jej obsahom, tzn. akonáhle sa dostane zásielka do sféry jeho dispozície. Za okamih doručenia sa považuje okamih odoslania zásielky. Bližšie informácie o spôsobe podania žiadosti o vysvetlenie je uvedené v manuáli pre uchádzača ZÁUJEMCA/UCHÁDZAČ na predmetnom linku: </w:t>
            </w:r>
            <w:r w:rsidRPr="00FD0171">
              <w:rPr>
                <w:rFonts w:asciiTheme="minorHAnsi" w:hAnsiTheme="minorHAnsi" w:cstheme="minorHAnsi"/>
                <w:sz w:val="20"/>
                <w:szCs w:val="20"/>
              </w:rPr>
              <w:t>https://www.isepvo.sk/dokumentacia</w:t>
            </w:r>
            <w:r w:rsidRPr="003548F5">
              <w:rPr>
                <w:rFonts w:asciiTheme="minorHAnsi" w:eastAsia="Arial" w:hAnsiTheme="minorHAnsi" w:cstheme="minorHAnsi"/>
                <w:sz w:val="20"/>
                <w:szCs w:val="20"/>
              </w:rPr>
              <w:t>.</w:t>
            </w:r>
          </w:p>
          <w:p w14:paraId="31CA4748" w14:textId="0663F06E" w:rsidR="00534DF6" w:rsidRPr="003548F5" w:rsidRDefault="00534DF6" w:rsidP="00534DF6">
            <w:pPr>
              <w:jc w:val="both"/>
              <w:rPr>
                <w:rFonts w:asciiTheme="minorHAnsi" w:eastAsia="Arial" w:hAnsiTheme="minorHAnsi" w:cstheme="minorHAnsi"/>
                <w:sz w:val="20"/>
                <w:szCs w:val="20"/>
              </w:rPr>
            </w:pPr>
            <w:r w:rsidRPr="003548F5">
              <w:rPr>
                <w:rFonts w:asciiTheme="minorHAnsi" w:eastAsia="Arial" w:hAnsiTheme="minorHAnsi" w:cstheme="minorHAnsi"/>
                <w:sz w:val="20"/>
                <w:szCs w:val="20"/>
              </w:rPr>
              <w:t xml:space="preserve">• </w:t>
            </w:r>
            <w:r w:rsidR="008A4018" w:rsidRPr="008A4018">
              <w:rPr>
                <w:rFonts w:asciiTheme="minorHAnsi" w:eastAsia="Arial" w:hAnsiTheme="minorHAnsi" w:cstheme="minorHAnsi"/>
                <w:sz w:val="20"/>
                <w:szCs w:val="20"/>
              </w:rPr>
              <w:t xml:space="preserve">Vysvetlenie informácií uvedených vo výzve na predkladanie ponúk, v súťažných podkladoch alebo v inej sprievodnej dokumentácii verejný obstarávateľ bezodkladne oznámi záujemcom, </w:t>
            </w:r>
            <w:r w:rsidR="008A4018" w:rsidRPr="00B91E67">
              <w:rPr>
                <w:rFonts w:asciiTheme="minorHAnsi" w:eastAsia="Arial" w:hAnsiTheme="minorHAnsi" w:cstheme="minorHAnsi"/>
                <w:sz w:val="20"/>
                <w:szCs w:val="20"/>
                <w:u w:val="single"/>
              </w:rPr>
              <w:t>najneskôr však tri pracovné dni pred uplynutím lehoty na predkladanie ponúk za predpokladu, že o vysvetlenie záujemca požiada dostatočne vopred</w:t>
            </w:r>
            <w:r w:rsidR="008A4018" w:rsidRPr="008A4018">
              <w:rPr>
                <w:rFonts w:asciiTheme="minorHAnsi" w:eastAsia="Arial" w:hAnsiTheme="minorHAnsi" w:cstheme="minorHAnsi"/>
                <w:sz w:val="20"/>
                <w:szCs w:val="20"/>
              </w:rPr>
              <w:t>.</w:t>
            </w:r>
            <w:r w:rsidRPr="003548F5">
              <w:rPr>
                <w:rFonts w:asciiTheme="minorHAnsi" w:eastAsia="Arial" w:hAnsiTheme="minorHAnsi" w:cstheme="minorHAnsi"/>
                <w:sz w:val="20"/>
                <w:szCs w:val="20"/>
              </w:rPr>
              <w:t xml:space="preserve"> O zaslaní vysvetlenia budú zaregistrovaní záujemcovia informovaní notifikačným e-mailom, ktorý automaticky vygeneruje IS EVO pre všetkých zaregistrovaných záujemcov/uchádzačov. E-mailovú adresu si záujemca uvedie pri registrácii do IS EVO. Záujemca/uchádzač je povinný počas celého verejného obstarávania priebežne sledovať (na záujemcom uvedenej e-mailovej adrese, ktorú uviedol pri registrácii do EVO) doručenie notifikačných e-mailov a podľa obsahu poskytnutých informácií alebo pokynov zabezpečiť ich plnenie. POZOR sledovať aj schránku nevyžiadanej pošty SPAM!!! Dôležité upozornenie: Dátum odoslania informácie alebo žiadosti verejnému obstarávateľovi pre záujemcov/uchádzačov prostredníctvom IS EVO sa v tomto verejnom obstarávaní považuje za dátum doručenia predmetnej informácie alebo žiadosti záujemcovi alebo uchádzačovi.  </w:t>
            </w:r>
          </w:p>
          <w:p w14:paraId="381D6E79" w14:textId="77777777" w:rsidR="00534DF6" w:rsidRPr="003548F5" w:rsidRDefault="00534DF6" w:rsidP="005D73D8">
            <w:pPr>
              <w:pStyle w:val="Odsekzoznamu"/>
              <w:numPr>
                <w:ilvl w:val="0"/>
                <w:numId w:val="12"/>
              </w:numPr>
              <w:tabs>
                <w:tab w:val="left" w:pos="179"/>
              </w:tabs>
              <w:spacing w:after="0" w:line="240" w:lineRule="auto"/>
              <w:ind w:left="40" w:hanging="40"/>
              <w:jc w:val="both"/>
              <w:rPr>
                <w:rFonts w:eastAsia="Arial" w:cstheme="minorHAnsi"/>
                <w:b/>
                <w:bCs/>
                <w:sz w:val="20"/>
                <w:szCs w:val="20"/>
                <w:lang w:eastAsia="sk-SK"/>
              </w:rPr>
            </w:pPr>
            <w:r w:rsidRPr="003548F5">
              <w:rPr>
                <w:rFonts w:eastAsia="Calibri" w:cstheme="minorHAnsi"/>
                <w:sz w:val="20"/>
                <w:szCs w:val="20"/>
              </w:rPr>
              <w:t xml:space="preserve">Ďalej verejný obstarávateľ dáva do pozornosti záujemcom/uchádzačom, aby sledovali aj samotný  profil zákazky z dôvodu, že notifikačné maily IS EVO nie vždy posiela včas alebo z technických príčin notifikačný mail nie je zaslaný.   </w:t>
            </w:r>
          </w:p>
          <w:p w14:paraId="4D963C3C" w14:textId="77777777" w:rsidR="00534DF6" w:rsidRDefault="00534DF6" w:rsidP="00534DF6">
            <w:pPr>
              <w:jc w:val="both"/>
              <w:rPr>
                <w:rFonts w:asciiTheme="minorHAnsi" w:hAnsiTheme="minorHAnsi" w:cstheme="minorHAnsi"/>
                <w:sz w:val="20"/>
                <w:szCs w:val="20"/>
              </w:rPr>
            </w:pPr>
            <w:r w:rsidRPr="003548F5">
              <w:rPr>
                <w:rFonts w:asciiTheme="minorHAnsi" w:hAnsiTheme="minorHAnsi" w:cstheme="minorHAnsi"/>
                <w:sz w:val="20"/>
                <w:szCs w:val="20"/>
              </w:rPr>
              <w:t>Komunikácia sa bude uskutočňovať výhradne v slovenskom jazyku prípadne v českom jazyku a to písomnou formou v elektronickej podobe prostredníctvom systému IS EVO.</w:t>
            </w:r>
          </w:p>
          <w:p w14:paraId="7E45ED19" w14:textId="5C23DF36" w:rsidR="00232DBB" w:rsidRPr="003548F5" w:rsidRDefault="00232DBB" w:rsidP="00534DF6">
            <w:pPr>
              <w:jc w:val="both"/>
              <w:rPr>
                <w:rFonts w:asciiTheme="minorHAnsi" w:eastAsia="Arial" w:hAnsiTheme="minorHAnsi" w:cstheme="minorHAnsi"/>
                <w:sz w:val="20"/>
                <w:szCs w:val="20"/>
              </w:rPr>
            </w:pPr>
          </w:p>
        </w:tc>
      </w:tr>
    </w:tbl>
    <w:p w14:paraId="70B72858" w14:textId="77777777" w:rsidR="00AB5C8E" w:rsidRDefault="00AB5C8E" w:rsidP="00AB5C8E">
      <w:pPr>
        <w:rPr>
          <w:rFonts w:asciiTheme="minorHAnsi" w:hAnsiTheme="minorHAnsi" w:cstheme="minorHAnsi"/>
          <w:sz w:val="20"/>
          <w:szCs w:val="20"/>
        </w:rPr>
      </w:pPr>
    </w:p>
    <w:p w14:paraId="2889CB71" w14:textId="77777777" w:rsidR="0082383C" w:rsidRPr="003548F5" w:rsidRDefault="0082383C" w:rsidP="00AB5C8E">
      <w:pPr>
        <w:rPr>
          <w:rFonts w:asciiTheme="minorHAnsi" w:hAnsiTheme="minorHAnsi" w:cstheme="minorHAnsi"/>
          <w:vanish/>
          <w:sz w:val="20"/>
          <w:szCs w:val="20"/>
        </w:rPr>
      </w:pPr>
    </w:p>
    <w:p w14:paraId="3D939C26" w14:textId="77777777" w:rsidR="00AB5C8E" w:rsidRPr="003548F5" w:rsidRDefault="00AB5C8E" w:rsidP="00AB5C8E">
      <w:pPr>
        <w:jc w:val="center"/>
        <w:rPr>
          <w:rFonts w:asciiTheme="minorHAnsi" w:hAnsiTheme="minorHAnsi" w:cstheme="minorHAnsi"/>
          <w:sz w:val="20"/>
          <w:szCs w:val="20"/>
        </w:rPr>
      </w:pPr>
    </w:p>
    <w:tbl>
      <w:tblPr>
        <w:tblpPr w:leftFromText="141" w:rightFromText="141" w:vertAnchor="text" w:horzAnchor="margin" w:tblpX="137" w:tblpY="2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B5C8E" w:rsidRPr="003548F5" w14:paraId="67C0D02E" w14:textId="77777777" w:rsidTr="00232DBB">
        <w:tc>
          <w:tcPr>
            <w:tcW w:w="9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A3219" w14:textId="1F1BB7A8" w:rsidR="00AB5C8E" w:rsidRPr="003548F5" w:rsidRDefault="00AB5C8E" w:rsidP="00232DBB">
            <w:pPr>
              <w:pStyle w:val="Default"/>
              <w:numPr>
                <w:ilvl w:val="0"/>
                <w:numId w:val="37"/>
              </w:numPr>
              <w:spacing w:before="120" w:after="120"/>
              <w:jc w:val="both"/>
              <w:rPr>
                <w:rFonts w:asciiTheme="minorHAnsi" w:hAnsiTheme="minorHAnsi" w:cstheme="minorHAnsi"/>
                <w:color w:val="4472C4"/>
                <w:sz w:val="20"/>
                <w:szCs w:val="20"/>
              </w:rPr>
            </w:pPr>
            <w:r w:rsidRPr="003548F5">
              <w:rPr>
                <w:rFonts w:asciiTheme="minorHAnsi" w:eastAsia="Calibri" w:hAnsiTheme="minorHAnsi" w:cstheme="minorHAnsi"/>
                <w:b/>
                <w:sz w:val="20"/>
                <w:szCs w:val="20"/>
              </w:rPr>
              <w:t xml:space="preserve">Podmienky účasti  </w:t>
            </w:r>
          </w:p>
        </w:tc>
      </w:tr>
      <w:tr w:rsidR="00271B2B" w:rsidRPr="003548F5" w14:paraId="38B2FFF8" w14:textId="77777777" w:rsidTr="00123778">
        <w:tc>
          <w:tcPr>
            <w:tcW w:w="9493" w:type="dxa"/>
            <w:tcBorders>
              <w:top w:val="single" w:sz="4" w:space="0" w:color="auto"/>
              <w:left w:val="single" w:sz="4" w:space="0" w:color="auto"/>
              <w:bottom w:val="single" w:sz="4" w:space="0" w:color="auto"/>
              <w:right w:val="single" w:sz="4" w:space="0" w:color="auto"/>
            </w:tcBorders>
            <w:hideMark/>
          </w:tcPr>
          <w:p w14:paraId="37B62DE4" w14:textId="77777777" w:rsidR="00271B2B" w:rsidRPr="00F35CC3" w:rsidRDefault="00271B2B" w:rsidP="00271B2B">
            <w:pPr>
              <w:pStyle w:val="Default"/>
              <w:jc w:val="both"/>
              <w:rPr>
                <w:rFonts w:asciiTheme="minorHAnsi" w:hAnsiTheme="minorHAnsi" w:cstheme="minorHAnsi"/>
                <w:b/>
                <w:bCs/>
                <w:color w:val="auto"/>
                <w:sz w:val="20"/>
                <w:szCs w:val="20"/>
              </w:rPr>
            </w:pPr>
            <w:r w:rsidRPr="00F35CC3">
              <w:rPr>
                <w:rFonts w:asciiTheme="minorHAnsi" w:hAnsiTheme="minorHAnsi" w:cstheme="minorHAnsi"/>
                <w:b/>
                <w:bCs/>
                <w:color w:val="auto"/>
                <w:sz w:val="20"/>
                <w:szCs w:val="20"/>
              </w:rPr>
              <w:t xml:space="preserve">5.1 Podmienky účasti týkajúce sa osobného postavenia podľa § 32 </w:t>
            </w:r>
            <w:r>
              <w:rPr>
                <w:rFonts w:asciiTheme="minorHAnsi" w:hAnsiTheme="minorHAnsi" w:cstheme="minorHAnsi"/>
                <w:b/>
                <w:bCs/>
                <w:color w:val="auto"/>
                <w:sz w:val="20"/>
                <w:szCs w:val="20"/>
              </w:rPr>
              <w:t xml:space="preserve">ods. 1 písm. e) a f) </w:t>
            </w:r>
            <w:r w:rsidRPr="00F35CC3">
              <w:rPr>
                <w:rFonts w:asciiTheme="minorHAnsi" w:hAnsiTheme="minorHAnsi" w:cstheme="minorHAnsi"/>
                <w:b/>
                <w:bCs/>
                <w:color w:val="auto"/>
                <w:sz w:val="20"/>
                <w:szCs w:val="20"/>
              </w:rPr>
              <w:t>ZVO</w:t>
            </w:r>
          </w:p>
          <w:p w14:paraId="630B5F8A" w14:textId="77777777" w:rsidR="00271B2B" w:rsidRPr="00F35CC3" w:rsidRDefault="00271B2B" w:rsidP="00271B2B">
            <w:pPr>
              <w:jc w:val="both"/>
              <w:rPr>
                <w:rFonts w:asciiTheme="minorHAnsi" w:eastAsia="Calibri" w:hAnsiTheme="minorHAnsi" w:cstheme="minorHAnsi"/>
                <w:sz w:val="20"/>
                <w:szCs w:val="20"/>
              </w:rPr>
            </w:pPr>
            <w:r w:rsidRPr="00F35CC3">
              <w:rPr>
                <w:rFonts w:asciiTheme="minorHAnsi" w:eastAsia="Calibri" w:hAnsiTheme="minorHAnsi" w:cstheme="minorHAnsi"/>
                <w:sz w:val="20"/>
                <w:szCs w:val="20"/>
              </w:rPr>
              <w:t>Verejného obstarávania sa môže zúčastniť len ten, kto spĺňa tieto podmienky účasti týkajúce sa osobného postavenia a to:</w:t>
            </w:r>
          </w:p>
          <w:p w14:paraId="465D178F" w14:textId="77777777" w:rsidR="00271B2B" w:rsidRPr="00C30578" w:rsidRDefault="00271B2B" w:rsidP="00271B2B">
            <w:pPr>
              <w:numPr>
                <w:ilvl w:val="0"/>
                <w:numId w:val="2"/>
              </w:numPr>
              <w:jc w:val="both"/>
              <w:rPr>
                <w:rFonts w:asciiTheme="minorHAnsi" w:eastAsia="Calibri" w:hAnsiTheme="minorHAnsi" w:cstheme="minorHAnsi"/>
                <w:sz w:val="20"/>
                <w:szCs w:val="20"/>
              </w:rPr>
            </w:pPr>
            <w:r>
              <w:rPr>
                <w:rFonts w:asciiTheme="minorHAnsi" w:hAnsiTheme="minorHAnsi" w:cstheme="minorHAnsi"/>
                <w:color w:val="000000"/>
                <w:sz w:val="20"/>
                <w:szCs w:val="20"/>
              </w:rPr>
              <w:t xml:space="preserve">písm. e) - </w:t>
            </w:r>
            <w:r w:rsidRPr="00C30578">
              <w:rPr>
                <w:rFonts w:asciiTheme="minorHAnsi" w:hAnsiTheme="minorHAnsi" w:cstheme="minorHAnsi"/>
                <w:color w:val="000000"/>
                <w:sz w:val="20"/>
                <w:szCs w:val="20"/>
              </w:rPr>
              <w:t>je oprávnený dodávať tovar, uskutočňovať stavebné práce alebo poskytovať službu v rozsahu, ktorý zodpovedá predmetu zákazky</w:t>
            </w:r>
          </w:p>
          <w:p w14:paraId="7C5DAE66" w14:textId="77777777" w:rsidR="00271B2B" w:rsidRPr="00C30578" w:rsidRDefault="00271B2B" w:rsidP="00271B2B">
            <w:pPr>
              <w:numPr>
                <w:ilvl w:val="0"/>
                <w:numId w:val="2"/>
              </w:numPr>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písm. f) - </w:t>
            </w:r>
            <w:r w:rsidRPr="00C30578">
              <w:rPr>
                <w:rFonts w:asciiTheme="minorHAnsi" w:eastAsia="Calibri" w:hAnsiTheme="minorHAnsi" w:cstheme="minorHAnsi"/>
                <w:sz w:val="20"/>
                <w:szCs w:val="20"/>
              </w:rPr>
              <w:t>nemá uložený zákaz účasti vo verejnom obstarávaní potvrdený konečným rozhodnutím v Slovenskej republike a v štáte sídla, miesta podnikania alebo obvyklého pobytu</w:t>
            </w:r>
          </w:p>
          <w:p w14:paraId="30F87D03" w14:textId="77777777" w:rsidR="00271B2B" w:rsidRPr="00590EF1" w:rsidRDefault="00271B2B" w:rsidP="00271B2B">
            <w:pPr>
              <w:jc w:val="both"/>
              <w:rPr>
                <w:rFonts w:asciiTheme="minorHAnsi" w:eastAsia="Calibri" w:hAnsiTheme="minorHAnsi" w:cstheme="minorHAnsi"/>
                <w:sz w:val="20"/>
                <w:szCs w:val="20"/>
              </w:rPr>
            </w:pPr>
            <w:r w:rsidRPr="00590EF1">
              <w:rPr>
                <w:rFonts w:asciiTheme="minorHAnsi" w:eastAsia="Calibri" w:hAnsiTheme="minorHAnsi" w:cstheme="minorHAnsi"/>
                <w:sz w:val="20"/>
                <w:szCs w:val="20"/>
                <w:u w:val="single"/>
              </w:rPr>
              <w:t>Preukázanie podmienok účasti týkajúcich sa osobného postavenia:</w:t>
            </w:r>
            <w:r w:rsidRPr="00590EF1">
              <w:rPr>
                <w:rFonts w:asciiTheme="minorHAnsi" w:eastAsia="Calibri" w:hAnsiTheme="minorHAnsi" w:cstheme="minorHAnsi"/>
                <w:sz w:val="20"/>
                <w:szCs w:val="20"/>
              </w:rPr>
              <w:t xml:space="preserve"> </w:t>
            </w:r>
          </w:p>
          <w:p w14:paraId="47E09C9A" w14:textId="77777777" w:rsidR="00271B2B" w:rsidRPr="00590EF1" w:rsidRDefault="00271B2B" w:rsidP="00B91E67">
            <w:pPr>
              <w:numPr>
                <w:ilvl w:val="0"/>
                <w:numId w:val="27"/>
              </w:numPr>
              <w:jc w:val="both"/>
              <w:rPr>
                <w:rFonts w:asciiTheme="minorHAnsi" w:eastAsia="Tahoma" w:hAnsiTheme="minorHAnsi" w:cstheme="minorHAnsi"/>
                <w:sz w:val="20"/>
                <w:szCs w:val="20"/>
                <w:lang w:eastAsia="en-US" w:bidi="en-US"/>
              </w:rPr>
            </w:pPr>
            <w:r w:rsidRPr="00590EF1">
              <w:rPr>
                <w:rFonts w:asciiTheme="minorHAnsi" w:eastAsia="Tahoma" w:hAnsiTheme="minorHAnsi" w:cstheme="minorHAnsi"/>
                <w:sz w:val="20"/>
                <w:szCs w:val="20"/>
                <w:lang w:eastAsia="en-US" w:bidi="en-US"/>
              </w:rPr>
              <w:t>Uchádzač alebo záujemca preukazuje splnenie podmienok účasti podľa § 32 odseku 1 písm. e) a f) ZVO dokladmi a potvrdeniami v zmysle § 32, ods. 2 písm. e) a f) ZVO:</w:t>
            </w:r>
          </w:p>
          <w:p w14:paraId="0EE4A8D9" w14:textId="77777777" w:rsidR="00271B2B" w:rsidRPr="00590EF1" w:rsidRDefault="00271B2B" w:rsidP="00271B2B">
            <w:pPr>
              <w:ind w:left="720"/>
              <w:jc w:val="both"/>
              <w:rPr>
                <w:rFonts w:asciiTheme="minorHAnsi" w:eastAsia="Tahoma" w:hAnsiTheme="minorHAnsi" w:cstheme="minorHAnsi"/>
                <w:sz w:val="20"/>
                <w:szCs w:val="20"/>
                <w:lang w:eastAsia="en-US" w:bidi="en-US"/>
              </w:rPr>
            </w:pPr>
            <w:r w:rsidRPr="00590EF1">
              <w:rPr>
                <w:rFonts w:asciiTheme="minorHAnsi" w:eastAsia="Tahoma" w:hAnsiTheme="minorHAnsi" w:cstheme="minorHAnsi"/>
                <w:sz w:val="20"/>
                <w:szCs w:val="20"/>
                <w:lang w:eastAsia="en-US" w:bidi="en-US"/>
              </w:rPr>
              <w:t xml:space="preserve">- </w:t>
            </w:r>
            <w:r>
              <w:rPr>
                <w:rFonts w:asciiTheme="minorHAnsi" w:eastAsia="Tahoma" w:hAnsiTheme="minorHAnsi" w:cstheme="minorHAnsi"/>
                <w:sz w:val="20"/>
                <w:szCs w:val="20"/>
                <w:lang w:eastAsia="en-US" w:bidi="en-US"/>
              </w:rPr>
              <w:t xml:space="preserve">písm. e) - </w:t>
            </w:r>
            <w:r w:rsidRPr="00590EF1">
              <w:rPr>
                <w:rFonts w:asciiTheme="minorHAnsi" w:eastAsia="Tahoma" w:hAnsiTheme="minorHAnsi" w:cstheme="minorHAnsi"/>
                <w:sz w:val="20"/>
                <w:szCs w:val="20"/>
                <w:lang w:eastAsia="en-US" w:bidi="en-US"/>
              </w:rPr>
              <w:t>doloženým dokladom o oprávnení dodávať tovar, uskutočňovať stavebné práce alebo poskytovať službu, ktorý zodpovedá predmetu zákazky,</w:t>
            </w:r>
          </w:p>
          <w:p w14:paraId="752E4BB2" w14:textId="77777777" w:rsidR="00271B2B" w:rsidRPr="00590EF1" w:rsidRDefault="00271B2B" w:rsidP="00271B2B">
            <w:pPr>
              <w:ind w:left="720"/>
              <w:jc w:val="both"/>
              <w:rPr>
                <w:rFonts w:asciiTheme="minorHAnsi" w:eastAsia="Tahoma" w:hAnsiTheme="minorHAnsi" w:cstheme="minorHAnsi"/>
                <w:sz w:val="20"/>
                <w:szCs w:val="20"/>
                <w:lang w:eastAsia="en-US" w:bidi="en-US"/>
              </w:rPr>
            </w:pPr>
            <w:r w:rsidRPr="00590EF1">
              <w:rPr>
                <w:rFonts w:asciiTheme="minorHAnsi" w:eastAsia="Tahoma" w:hAnsiTheme="minorHAnsi" w:cstheme="minorHAnsi"/>
                <w:sz w:val="20"/>
                <w:szCs w:val="20"/>
                <w:lang w:eastAsia="en-US" w:bidi="en-US"/>
              </w:rPr>
              <w:lastRenderedPageBreak/>
              <w:t xml:space="preserve">- </w:t>
            </w:r>
            <w:r>
              <w:rPr>
                <w:rFonts w:asciiTheme="minorHAnsi" w:eastAsia="Tahoma" w:hAnsiTheme="minorHAnsi" w:cstheme="minorHAnsi"/>
                <w:sz w:val="20"/>
                <w:szCs w:val="20"/>
                <w:lang w:eastAsia="en-US" w:bidi="en-US"/>
              </w:rPr>
              <w:t xml:space="preserve">písm. f) - </w:t>
            </w:r>
            <w:r w:rsidRPr="00590EF1">
              <w:rPr>
                <w:rFonts w:asciiTheme="minorHAnsi" w:eastAsia="Tahoma" w:hAnsiTheme="minorHAnsi" w:cstheme="minorHAnsi"/>
                <w:sz w:val="20"/>
                <w:szCs w:val="20"/>
                <w:lang w:eastAsia="en-US" w:bidi="en-US"/>
              </w:rPr>
              <w:t>doloženým čestným vyhlásením.</w:t>
            </w:r>
          </w:p>
          <w:p w14:paraId="0C1AD4B8" w14:textId="77777777" w:rsidR="00271B2B" w:rsidRDefault="00271B2B" w:rsidP="00B91E67">
            <w:pPr>
              <w:numPr>
                <w:ilvl w:val="0"/>
                <w:numId w:val="27"/>
              </w:numPr>
              <w:jc w:val="both"/>
              <w:rPr>
                <w:rFonts w:asciiTheme="minorHAnsi" w:eastAsia="Tahoma" w:hAnsiTheme="minorHAnsi" w:cstheme="minorHAnsi"/>
                <w:sz w:val="20"/>
                <w:szCs w:val="20"/>
                <w:lang w:eastAsia="en-US"/>
              </w:rPr>
            </w:pPr>
            <w:r w:rsidRPr="00590EF1">
              <w:rPr>
                <w:rFonts w:asciiTheme="minorHAnsi" w:eastAsia="Tahoma" w:hAnsiTheme="minorHAnsi" w:cstheme="minorHAnsi"/>
                <w:sz w:val="20"/>
                <w:szCs w:val="20"/>
                <w:lang w:eastAsia="en-US"/>
              </w:rPr>
              <w:t>Uchádzač alebo záujemca so sídlom na území SR nie je povinný predkladať doklady podľa § 32 ods. 2 písm. e),  ak verejný obstarávateľ alebo obstarávateľ je oprávnený použiť údaje z informačných systémov verejnej správy podľa osobitného predpisu</w:t>
            </w:r>
            <w:r w:rsidRPr="00590EF1">
              <w:rPr>
                <w:rFonts w:asciiTheme="minorHAnsi" w:hAnsiTheme="minorHAnsi" w:cstheme="minorHAnsi"/>
              </w:rPr>
              <w:t xml:space="preserve"> </w:t>
            </w:r>
            <w:r w:rsidRPr="00590EF1">
              <w:rPr>
                <w:rFonts w:asciiTheme="minorHAnsi" w:eastAsia="Tahoma" w:hAnsiTheme="minorHAnsi" w:cstheme="minorHAnsi"/>
                <w:sz w:val="20"/>
                <w:szCs w:val="20"/>
                <w:lang w:eastAsia="en-US"/>
              </w:rPr>
              <w:t>alebo ak je uchádzač zapísaný v Zozname hospodárskych subjektov vedeným na webovom sídle Úradu pre verejné obstarávanie.</w:t>
            </w:r>
          </w:p>
          <w:p w14:paraId="7C5F3D6E" w14:textId="77777777" w:rsidR="00271B2B" w:rsidRPr="00590EF1" w:rsidRDefault="00271B2B" w:rsidP="00B91E67">
            <w:pPr>
              <w:numPr>
                <w:ilvl w:val="0"/>
                <w:numId w:val="27"/>
              </w:numPr>
              <w:jc w:val="both"/>
              <w:rPr>
                <w:rFonts w:asciiTheme="minorHAnsi" w:eastAsia="Tahoma" w:hAnsiTheme="minorHAnsi" w:cstheme="minorHAnsi"/>
                <w:sz w:val="20"/>
                <w:szCs w:val="20"/>
                <w:lang w:eastAsia="en-US"/>
              </w:rPr>
            </w:pPr>
            <w:r w:rsidRPr="00590EF1">
              <w:rPr>
                <w:rFonts w:asciiTheme="minorHAnsi" w:eastAsia="Tahoma" w:hAnsiTheme="minorHAnsi" w:cstheme="minorHAnsi"/>
                <w:sz w:val="20"/>
                <w:szCs w:val="20"/>
                <w:lang w:eastAsia="en-US"/>
              </w:rPr>
              <w:t xml:space="preserve">Uchádzač alebo záujemca so sídlom na území SR nie je povinný predkladať doklady podľa § 32 ods. 2 písm. </w:t>
            </w:r>
            <w:r>
              <w:rPr>
                <w:rFonts w:asciiTheme="minorHAnsi" w:eastAsia="Tahoma" w:hAnsiTheme="minorHAnsi" w:cstheme="minorHAnsi"/>
                <w:sz w:val="20"/>
                <w:szCs w:val="20"/>
                <w:lang w:eastAsia="en-US"/>
              </w:rPr>
              <w:t>f</w:t>
            </w:r>
            <w:r w:rsidRPr="00590EF1">
              <w:rPr>
                <w:rFonts w:asciiTheme="minorHAnsi" w:eastAsia="Tahoma" w:hAnsiTheme="minorHAnsi" w:cstheme="minorHAnsi"/>
                <w:sz w:val="20"/>
                <w:szCs w:val="20"/>
                <w:lang w:eastAsia="en-US"/>
              </w:rPr>
              <w:t>),  ak je uchádzač zapísaný v Zozname hospodárskych subjektov vedeným na webovom sídle Úradu pre verejné obstarávanie.</w:t>
            </w:r>
          </w:p>
          <w:p w14:paraId="7B88FFD4" w14:textId="5A56F875" w:rsidR="0082383C" w:rsidRPr="0082383C" w:rsidRDefault="0082383C" w:rsidP="0082383C">
            <w:pPr>
              <w:pStyle w:val="Bezriadkovania"/>
              <w:jc w:val="both"/>
              <w:rPr>
                <w:rFonts w:asciiTheme="minorHAnsi" w:hAnsiTheme="minorHAnsi" w:cstheme="minorHAnsi"/>
                <w:b/>
                <w:bCs/>
                <w:sz w:val="20"/>
                <w:szCs w:val="20"/>
              </w:rPr>
            </w:pPr>
            <w:r w:rsidRPr="0082383C">
              <w:rPr>
                <w:rFonts w:asciiTheme="minorHAnsi" w:hAnsiTheme="minorHAnsi" w:cstheme="minorHAnsi"/>
                <w:b/>
                <w:bCs/>
                <w:color w:val="000000" w:themeColor="text1"/>
                <w:sz w:val="20"/>
                <w:szCs w:val="20"/>
              </w:rPr>
              <w:t xml:space="preserve">Uchádzač môže splnenie podmienky účasti </w:t>
            </w:r>
            <w:r>
              <w:rPr>
                <w:rFonts w:asciiTheme="minorHAnsi" w:hAnsiTheme="minorHAnsi" w:cstheme="minorHAnsi"/>
                <w:b/>
                <w:bCs/>
                <w:color w:val="000000" w:themeColor="text1"/>
                <w:sz w:val="20"/>
                <w:szCs w:val="20"/>
              </w:rPr>
              <w:t>osobného postavenia</w:t>
            </w:r>
            <w:r w:rsidRPr="0082383C">
              <w:rPr>
                <w:rFonts w:asciiTheme="minorHAnsi" w:hAnsiTheme="minorHAnsi" w:cstheme="minorHAnsi"/>
                <w:b/>
                <w:bCs/>
                <w:color w:val="000000" w:themeColor="text1"/>
                <w:sz w:val="20"/>
                <w:szCs w:val="20"/>
              </w:rPr>
              <w:t xml:space="preserve"> vo svojej ponuke predbežne nahradiť aj čestným vyhlásením. K nahradeniu čestného vyhlásenia dokladmi bude vyzvaný len uchádzač, ktorý sa umiestni na prvom mieste v poradí na základe svojej cenovej ponuky.</w:t>
            </w:r>
          </w:p>
          <w:p w14:paraId="7532CB6D" w14:textId="16137B62" w:rsidR="0082383C" w:rsidRPr="006936F5" w:rsidRDefault="0082383C" w:rsidP="00271B2B">
            <w:pPr>
              <w:ind w:left="40" w:hanging="40"/>
              <w:jc w:val="both"/>
              <w:rPr>
                <w:rFonts w:asciiTheme="minorHAnsi" w:hAnsiTheme="minorHAnsi" w:cstheme="minorHAnsi"/>
                <w:sz w:val="20"/>
                <w:szCs w:val="20"/>
              </w:rPr>
            </w:pPr>
          </w:p>
        </w:tc>
      </w:tr>
      <w:tr w:rsidR="00271B2B" w:rsidRPr="003548F5" w14:paraId="52BE2EF2" w14:textId="77777777" w:rsidTr="00F84A4D">
        <w:tc>
          <w:tcPr>
            <w:tcW w:w="9493" w:type="dxa"/>
            <w:tcBorders>
              <w:top w:val="single" w:sz="4" w:space="0" w:color="auto"/>
              <w:left w:val="single" w:sz="4" w:space="0" w:color="auto"/>
              <w:bottom w:val="single" w:sz="4" w:space="0" w:color="auto"/>
              <w:right w:val="single" w:sz="4" w:space="0" w:color="auto"/>
            </w:tcBorders>
          </w:tcPr>
          <w:p w14:paraId="5CFF4FCC" w14:textId="689DB566" w:rsidR="00271B2B" w:rsidRPr="0057067D" w:rsidRDefault="00271B2B" w:rsidP="00271B2B">
            <w:pPr>
              <w:pStyle w:val="Default"/>
              <w:jc w:val="both"/>
              <w:rPr>
                <w:rFonts w:asciiTheme="minorHAnsi" w:hAnsiTheme="minorHAnsi" w:cstheme="minorHAnsi"/>
                <w:b/>
                <w:bCs/>
                <w:color w:val="auto"/>
                <w:sz w:val="20"/>
                <w:szCs w:val="20"/>
              </w:rPr>
            </w:pPr>
            <w:r w:rsidRPr="0057067D">
              <w:rPr>
                <w:rFonts w:asciiTheme="minorHAnsi" w:hAnsiTheme="minorHAnsi" w:cstheme="minorHAnsi"/>
                <w:b/>
                <w:bCs/>
                <w:color w:val="auto"/>
                <w:sz w:val="20"/>
                <w:szCs w:val="20"/>
              </w:rPr>
              <w:lastRenderedPageBreak/>
              <w:t>5.2. Podmienky účasti týkajúce sa finančného a ekonomického postavenia podľa § 33 ZVO</w:t>
            </w:r>
          </w:p>
          <w:p w14:paraId="4EBD6450" w14:textId="008521FC" w:rsidR="00271B2B" w:rsidRPr="004D6997" w:rsidRDefault="00271B2B" w:rsidP="00271B2B">
            <w:pPr>
              <w:pStyle w:val="Default"/>
              <w:jc w:val="both"/>
              <w:rPr>
                <w:rFonts w:asciiTheme="minorHAnsi" w:hAnsiTheme="minorHAnsi" w:cstheme="minorHAnsi"/>
                <w:color w:val="auto"/>
                <w:sz w:val="20"/>
                <w:szCs w:val="20"/>
                <w:highlight w:val="yellow"/>
              </w:rPr>
            </w:pPr>
            <w:r w:rsidRPr="0057067D">
              <w:rPr>
                <w:rFonts w:asciiTheme="minorHAnsi" w:hAnsiTheme="minorHAnsi" w:cstheme="minorHAnsi"/>
                <w:color w:val="auto"/>
                <w:sz w:val="20"/>
                <w:szCs w:val="20"/>
              </w:rPr>
              <w:t>Nepožaduje sa.</w:t>
            </w:r>
            <w:r w:rsidRPr="006C56D5">
              <w:rPr>
                <w:rFonts w:asciiTheme="minorHAnsi" w:hAnsiTheme="minorHAnsi" w:cstheme="minorHAnsi"/>
                <w:color w:val="auto"/>
                <w:sz w:val="20"/>
                <w:szCs w:val="20"/>
              </w:rPr>
              <w:t xml:space="preserve"> </w:t>
            </w:r>
          </w:p>
        </w:tc>
      </w:tr>
      <w:tr w:rsidR="00D630BC" w:rsidRPr="003548F5" w14:paraId="751349A2" w14:textId="77777777" w:rsidTr="00F84A4D">
        <w:tc>
          <w:tcPr>
            <w:tcW w:w="9493" w:type="dxa"/>
            <w:tcBorders>
              <w:top w:val="single" w:sz="4" w:space="0" w:color="auto"/>
              <w:left w:val="single" w:sz="4" w:space="0" w:color="auto"/>
              <w:bottom w:val="nil"/>
              <w:right w:val="single" w:sz="4" w:space="0" w:color="auto"/>
            </w:tcBorders>
          </w:tcPr>
          <w:p w14:paraId="1CA9A97B" w14:textId="33D79938" w:rsidR="00C07171" w:rsidRPr="0082383C" w:rsidRDefault="00D630BC" w:rsidP="00D630BC">
            <w:pPr>
              <w:pStyle w:val="Default"/>
              <w:jc w:val="both"/>
              <w:rPr>
                <w:rFonts w:asciiTheme="minorHAnsi" w:hAnsiTheme="minorHAnsi" w:cstheme="minorHAnsi"/>
                <w:b/>
                <w:bCs/>
                <w:color w:val="auto"/>
                <w:sz w:val="20"/>
                <w:szCs w:val="20"/>
              </w:rPr>
            </w:pPr>
            <w:r w:rsidRPr="0082383C">
              <w:rPr>
                <w:rFonts w:asciiTheme="minorHAnsi" w:hAnsiTheme="minorHAnsi" w:cstheme="minorHAnsi"/>
                <w:b/>
                <w:bCs/>
                <w:color w:val="auto"/>
                <w:sz w:val="20"/>
                <w:szCs w:val="20"/>
              </w:rPr>
              <w:t>5.3 Podmienky účasti týkajúce sa technickej alebo odbornej spôsobilosti podľa § 34 ZVO</w:t>
            </w:r>
          </w:p>
          <w:p w14:paraId="59B7A3C9" w14:textId="79C0D86E" w:rsidR="007A2F21" w:rsidRPr="0082383C" w:rsidRDefault="00EE6C2D" w:rsidP="00EE6C2D">
            <w:pPr>
              <w:pStyle w:val="Bezriadkovania"/>
              <w:jc w:val="both"/>
              <w:rPr>
                <w:rFonts w:asciiTheme="minorHAnsi" w:hAnsiTheme="minorHAnsi" w:cstheme="minorHAnsi"/>
                <w:sz w:val="20"/>
                <w:szCs w:val="20"/>
              </w:rPr>
            </w:pPr>
            <w:r>
              <w:rPr>
                <w:rFonts w:asciiTheme="minorHAnsi" w:hAnsiTheme="minorHAnsi" w:cstheme="minorHAnsi"/>
                <w:sz w:val="20"/>
                <w:szCs w:val="20"/>
              </w:rPr>
              <w:t>Nepožaduje sa.</w:t>
            </w:r>
          </w:p>
        </w:tc>
      </w:tr>
    </w:tbl>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B5C8E" w:rsidRPr="003548F5" w14:paraId="744B1D1F" w14:textId="77777777" w:rsidTr="004D4821">
        <w:tc>
          <w:tcPr>
            <w:tcW w:w="9497" w:type="dxa"/>
            <w:tcBorders>
              <w:top w:val="single" w:sz="4" w:space="0" w:color="auto"/>
              <w:left w:val="single" w:sz="4" w:space="0" w:color="auto"/>
              <w:bottom w:val="single" w:sz="4" w:space="0" w:color="auto"/>
              <w:right w:val="single" w:sz="4" w:space="0" w:color="auto"/>
            </w:tcBorders>
          </w:tcPr>
          <w:p w14:paraId="564A1D19" w14:textId="2FCC0778" w:rsidR="00AB5C8E" w:rsidRPr="003548F5" w:rsidRDefault="00170AFF" w:rsidP="00D726BC">
            <w:pPr>
              <w:spacing w:before="120" w:after="120"/>
              <w:jc w:val="both"/>
              <w:rPr>
                <w:rFonts w:asciiTheme="minorHAnsi" w:eastAsia="Calibri" w:hAnsiTheme="minorHAnsi" w:cstheme="minorHAnsi"/>
                <w:b/>
                <w:bCs/>
                <w:sz w:val="20"/>
                <w:szCs w:val="20"/>
              </w:rPr>
            </w:pPr>
            <w:r w:rsidRPr="003548F5">
              <w:rPr>
                <w:rFonts w:asciiTheme="minorHAnsi" w:hAnsiTheme="minorHAnsi" w:cstheme="minorHAnsi"/>
                <w:b/>
                <w:bCs/>
                <w:sz w:val="20"/>
                <w:szCs w:val="20"/>
              </w:rPr>
              <w:t>6</w:t>
            </w:r>
            <w:r w:rsidR="00AB5C8E" w:rsidRPr="003548F5">
              <w:rPr>
                <w:rFonts w:asciiTheme="minorHAnsi" w:hAnsiTheme="minorHAnsi" w:cstheme="minorHAnsi"/>
                <w:b/>
                <w:bCs/>
                <w:sz w:val="20"/>
                <w:szCs w:val="20"/>
              </w:rPr>
              <w:t xml:space="preserve">.  </w:t>
            </w:r>
            <w:r w:rsidR="00AB5C8E" w:rsidRPr="003548F5">
              <w:rPr>
                <w:rFonts w:asciiTheme="minorHAnsi" w:eastAsia="Calibri" w:hAnsiTheme="minorHAnsi" w:cstheme="minorHAnsi"/>
                <w:b/>
                <w:bCs/>
                <w:sz w:val="20"/>
                <w:szCs w:val="20"/>
              </w:rPr>
              <w:t>Vyhodnotenie ponúk a spôsob vzniku záväzku</w:t>
            </w:r>
            <w:r w:rsidR="0082383C">
              <w:rPr>
                <w:rFonts w:asciiTheme="minorHAnsi" w:eastAsia="Calibri" w:hAnsiTheme="minorHAnsi" w:cstheme="minorHAnsi"/>
                <w:b/>
                <w:bCs/>
                <w:sz w:val="20"/>
                <w:szCs w:val="20"/>
              </w:rPr>
              <w:t xml:space="preserve"> </w:t>
            </w:r>
          </w:p>
        </w:tc>
      </w:tr>
      <w:tr w:rsidR="00AB5C8E" w:rsidRPr="003548F5" w14:paraId="009AF7FB" w14:textId="77777777" w:rsidTr="004D4821">
        <w:tc>
          <w:tcPr>
            <w:tcW w:w="9497" w:type="dxa"/>
            <w:tcBorders>
              <w:top w:val="single" w:sz="4" w:space="0" w:color="auto"/>
              <w:left w:val="single" w:sz="4" w:space="0" w:color="auto"/>
              <w:bottom w:val="single" w:sz="4" w:space="0" w:color="auto"/>
              <w:right w:val="single" w:sz="4" w:space="0" w:color="auto"/>
            </w:tcBorders>
            <w:hideMark/>
          </w:tcPr>
          <w:p w14:paraId="58318B49" w14:textId="77777777" w:rsidR="00232DBB" w:rsidRDefault="00A94E95" w:rsidP="00AC257A">
            <w:pPr>
              <w:jc w:val="both"/>
              <w:rPr>
                <w:rFonts w:asciiTheme="minorHAnsi" w:eastAsia="Calibri" w:hAnsiTheme="minorHAnsi" w:cstheme="minorHAnsi"/>
                <w:b/>
                <w:sz w:val="20"/>
                <w:szCs w:val="20"/>
              </w:rPr>
            </w:pPr>
            <w:r w:rsidRPr="009E39BC">
              <w:rPr>
                <w:rFonts w:asciiTheme="minorHAnsi" w:hAnsiTheme="minorHAnsi" w:cstheme="minorHAnsi"/>
                <w:b/>
                <w:sz w:val="20"/>
                <w:szCs w:val="20"/>
              </w:rPr>
              <w:t>6</w:t>
            </w:r>
            <w:r w:rsidR="00AB5C8E" w:rsidRPr="009E39BC">
              <w:rPr>
                <w:rFonts w:asciiTheme="minorHAnsi" w:hAnsiTheme="minorHAnsi" w:cstheme="minorHAnsi"/>
                <w:b/>
                <w:sz w:val="20"/>
                <w:szCs w:val="20"/>
              </w:rPr>
              <w:t xml:space="preserve">.1  </w:t>
            </w:r>
            <w:r w:rsidR="00AB5C8E" w:rsidRPr="009E39BC">
              <w:rPr>
                <w:rFonts w:asciiTheme="minorHAnsi" w:eastAsia="Calibri" w:hAnsiTheme="minorHAnsi" w:cstheme="minorHAnsi"/>
                <w:b/>
                <w:sz w:val="20"/>
                <w:szCs w:val="20"/>
              </w:rPr>
              <w:t>Kritérium na vyhodnotenie ponúk</w:t>
            </w:r>
            <w:r w:rsidR="00AC257A" w:rsidRPr="009E39BC">
              <w:rPr>
                <w:rFonts w:asciiTheme="minorHAnsi" w:eastAsia="Calibri" w:hAnsiTheme="minorHAnsi" w:cstheme="minorHAnsi"/>
                <w:b/>
                <w:sz w:val="20"/>
                <w:szCs w:val="20"/>
              </w:rPr>
              <w:t xml:space="preserve">: </w:t>
            </w:r>
          </w:p>
          <w:p w14:paraId="7656F251" w14:textId="67860DE8" w:rsidR="00AB5C8E" w:rsidRPr="00232DBB" w:rsidRDefault="00232DBB" w:rsidP="00AC257A">
            <w:pPr>
              <w:jc w:val="both"/>
              <w:rPr>
                <w:rFonts w:asciiTheme="minorHAnsi" w:eastAsia="Calibri" w:hAnsiTheme="minorHAnsi" w:cstheme="minorHAnsi"/>
                <w:b/>
                <w:sz w:val="20"/>
                <w:szCs w:val="20"/>
              </w:rPr>
            </w:pPr>
            <w:r>
              <w:rPr>
                <w:rFonts w:asciiTheme="minorHAnsi" w:eastAsia="Calibri" w:hAnsiTheme="minorHAnsi" w:cstheme="minorHAnsi"/>
                <w:b/>
                <w:sz w:val="20"/>
                <w:szCs w:val="20"/>
              </w:rPr>
              <w:t xml:space="preserve">       </w:t>
            </w:r>
            <w:r w:rsidR="00F76578" w:rsidRPr="00232DBB">
              <w:rPr>
                <w:rFonts w:asciiTheme="minorHAnsi" w:eastAsia="Calibri" w:hAnsiTheme="minorHAnsi" w:cstheme="minorHAnsi"/>
                <w:b/>
                <w:sz w:val="20"/>
                <w:szCs w:val="20"/>
              </w:rPr>
              <w:t xml:space="preserve">Najnižšia </w:t>
            </w:r>
            <w:r w:rsidR="00EF481C" w:rsidRPr="00232DBB">
              <w:rPr>
                <w:rFonts w:asciiTheme="minorHAnsi" w:eastAsia="Calibri" w:hAnsiTheme="minorHAnsi" w:cstheme="minorHAnsi"/>
                <w:b/>
                <w:sz w:val="20"/>
                <w:szCs w:val="20"/>
              </w:rPr>
              <w:t>cena</w:t>
            </w:r>
            <w:r w:rsidR="00AC257A" w:rsidRPr="00232DBB">
              <w:rPr>
                <w:rFonts w:asciiTheme="minorHAnsi" w:eastAsia="Calibri" w:hAnsiTheme="minorHAnsi" w:cstheme="minorHAnsi"/>
                <w:b/>
                <w:color w:val="000000"/>
                <w:sz w:val="20"/>
                <w:szCs w:val="20"/>
              </w:rPr>
              <w:t xml:space="preserve"> </w:t>
            </w:r>
            <w:r w:rsidR="00713419" w:rsidRPr="00232DBB">
              <w:rPr>
                <w:rFonts w:asciiTheme="minorHAnsi" w:eastAsia="Calibri" w:hAnsiTheme="minorHAnsi" w:cstheme="minorHAnsi"/>
                <w:b/>
                <w:color w:val="000000"/>
                <w:sz w:val="20"/>
                <w:szCs w:val="20"/>
              </w:rPr>
              <w:t>bez</w:t>
            </w:r>
            <w:r w:rsidR="00AC257A" w:rsidRPr="00232DBB">
              <w:rPr>
                <w:rFonts w:asciiTheme="minorHAnsi" w:eastAsia="Calibri" w:hAnsiTheme="minorHAnsi" w:cstheme="minorHAnsi"/>
                <w:b/>
                <w:color w:val="000000"/>
                <w:sz w:val="20"/>
                <w:szCs w:val="20"/>
              </w:rPr>
              <w:t> DPH</w:t>
            </w:r>
          </w:p>
        </w:tc>
      </w:tr>
      <w:tr w:rsidR="00AB5C8E" w:rsidRPr="003548F5" w14:paraId="20131FF1" w14:textId="77777777" w:rsidTr="004D4821">
        <w:tc>
          <w:tcPr>
            <w:tcW w:w="9497" w:type="dxa"/>
            <w:tcBorders>
              <w:top w:val="single" w:sz="4" w:space="0" w:color="auto"/>
              <w:left w:val="single" w:sz="4" w:space="0" w:color="auto"/>
              <w:bottom w:val="single" w:sz="4" w:space="0" w:color="auto"/>
              <w:right w:val="single" w:sz="4" w:space="0" w:color="auto"/>
            </w:tcBorders>
            <w:hideMark/>
          </w:tcPr>
          <w:p w14:paraId="5427FC13" w14:textId="3C2B78E0" w:rsidR="00AB5C8E" w:rsidRDefault="004722B2" w:rsidP="00D726BC">
            <w:pPr>
              <w:jc w:val="both"/>
              <w:rPr>
                <w:rFonts w:asciiTheme="minorHAnsi" w:eastAsia="Arial" w:hAnsiTheme="minorHAnsi" w:cstheme="minorHAnsi"/>
                <w:b/>
                <w:sz w:val="20"/>
                <w:szCs w:val="20"/>
              </w:rPr>
            </w:pPr>
            <w:r w:rsidRPr="008907AA">
              <w:rPr>
                <w:rFonts w:asciiTheme="minorHAnsi" w:hAnsiTheme="minorHAnsi" w:cstheme="minorHAnsi"/>
                <w:b/>
                <w:sz w:val="20"/>
                <w:szCs w:val="20"/>
              </w:rPr>
              <w:t>6</w:t>
            </w:r>
            <w:r w:rsidR="00AB5C8E" w:rsidRPr="008907AA">
              <w:rPr>
                <w:rFonts w:asciiTheme="minorHAnsi" w:hAnsiTheme="minorHAnsi" w:cstheme="minorHAnsi"/>
                <w:b/>
                <w:sz w:val="20"/>
                <w:szCs w:val="20"/>
              </w:rPr>
              <w:t xml:space="preserve">.2  </w:t>
            </w:r>
            <w:r w:rsidR="00170AFF" w:rsidRPr="008907AA">
              <w:rPr>
                <w:rFonts w:asciiTheme="minorHAnsi" w:eastAsia="Arial" w:hAnsiTheme="minorHAnsi" w:cstheme="minorHAnsi"/>
                <w:b/>
                <w:sz w:val="20"/>
                <w:szCs w:val="20"/>
              </w:rPr>
              <w:t>Vyhodno</w:t>
            </w:r>
            <w:r w:rsidR="00B9663D" w:rsidRPr="008907AA">
              <w:rPr>
                <w:rFonts w:asciiTheme="minorHAnsi" w:eastAsia="Arial" w:hAnsiTheme="minorHAnsi" w:cstheme="minorHAnsi"/>
                <w:b/>
                <w:sz w:val="20"/>
                <w:szCs w:val="20"/>
              </w:rPr>
              <w:t>tenie</w:t>
            </w:r>
            <w:r w:rsidR="00170AFF" w:rsidRPr="008907AA">
              <w:rPr>
                <w:rFonts w:asciiTheme="minorHAnsi" w:eastAsia="Arial" w:hAnsiTheme="minorHAnsi" w:cstheme="minorHAnsi"/>
                <w:b/>
                <w:sz w:val="20"/>
                <w:szCs w:val="20"/>
              </w:rPr>
              <w:t xml:space="preserve"> ponúk</w:t>
            </w:r>
          </w:p>
          <w:p w14:paraId="4DD97DEA" w14:textId="5D221959" w:rsidR="00EF481C" w:rsidRPr="00EF481C" w:rsidRDefault="00EF481C" w:rsidP="005D73D8">
            <w:pPr>
              <w:pStyle w:val="wazzatext"/>
              <w:numPr>
                <w:ilvl w:val="0"/>
                <w:numId w:val="12"/>
              </w:numPr>
              <w:spacing w:before="0"/>
              <w:ind w:left="171" w:hanging="142"/>
              <w:rPr>
                <w:rFonts w:asciiTheme="minorHAnsi" w:hAnsiTheme="minorHAnsi" w:cstheme="minorHAnsi"/>
                <w:color w:val="000000"/>
              </w:rPr>
            </w:pPr>
            <w:r w:rsidRPr="00EF481C">
              <w:rPr>
                <w:rFonts w:asciiTheme="minorHAnsi" w:hAnsiTheme="minorHAnsi" w:cstheme="minorHAnsi"/>
                <w:color w:val="000000"/>
              </w:rPr>
              <w:t>Jediným kritériom na vyhodnotenie ponúk je</w:t>
            </w:r>
            <w:r w:rsidRPr="00EF481C">
              <w:rPr>
                <w:rFonts w:asciiTheme="minorHAnsi" w:hAnsiTheme="minorHAnsi" w:cstheme="minorHAnsi"/>
                <w:b/>
                <w:color w:val="000000"/>
              </w:rPr>
              <w:t xml:space="preserve"> najnižšia cena </w:t>
            </w:r>
            <w:r w:rsidRPr="00EF481C">
              <w:rPr>
                <w:rFonts w:asciiTheme="minorHAnsi" w:hAnsiTheme="minorHAnsi" w:cstheme="minorHAnsi"/>
                <w:color w:val="000000"/>
              </w:rPr>
              <w:t>za poskytnutie predmetu zákazky, vypočítaná</w:t>
            </w:r>
            <w:r>
              <w:rPr>
                <w:rFonts w:asciiTheme="minorHAnsi" w:hAnsiTheme="minorHAnsi" w:cstheme="minorHAnsi"/>
                <w:color w:val="000000"/>
              </w:rPr>
              <w:t xml:space="preserve"> </w:t>
            </w:r>
            <w:r w:rsidRPr="00EF481C">
              <w:rPr>
                <w:rFonts w:asciiTheme="minorHAnsi" w:hAnsiTheme="minorHAnsi" w:cstheme="minorHAnsi"/>
                <w:color w:val="000000"/>
              </w:rPr>
              <w:t>a vyjadrená v</w:t>
            </w:r>
            <w:r w:rsidR="000669FE">
              <w:rPr>
                <w:rFonts w:asciiTheme="minorHAnsi" w:hAnsiTheme="minorHAnsi" w:cstheme="minorHAnsi"/>
                <w:color w:val="000000"/>
              </w:rPr>
              <w:t xml:space="preserve"> EUR </w:t>
            </w:r>
            <w:r w:rsidRPr="00EF481C">
              <w:rPr>
                <w:rFonts w:asciiTheme="minorHAnsi" w:hAnsiTheme="minorHAnsi" w:cstheme="minorHAnsi"/>
                <w:b/>
                <w:color w:val="000000"/>
              </w:rPr>
              <w:t>bez DPH</w:t>
            </w:r>
            <w:r w:rsidRPr="00EF481C">
              <w:rPr>
                <w:rFonts w:asciiTheme="minorHAnsi" w:hAnsiTheme="minorHAnsi" w:cstheme="minorHAnsi"/>
                <w:color w:val="000000"/>
              </w:rPr>
              <w:t>.</w:t>
            </w:r>
          </w:p>
          <w:p w14:paraId="6DE3DD45" w14:textId="2F905981" w:rsidR="00947EAF" w:rsidRPr="00496B16" w:rsidRDefault="001B34F5" w:rsidP="005D73D8">
            <w:pPr>
              <w:pStyle w:val="Odsekzoznamu"/>
              <w:numPr>
                <w:ilvl w:val="0"/>
                <w:numId w:val="12"/>
              </w:numPr>
              <w:tabs>
                <w:tab w:val="left" w:pos="171"/>
              </w:tabs>
              <w:spacing w:after="0" w:line="240" w:lineRule="auto"/>
              <w:ind w:left="171" w:hanging="142"/>
              <w:jc w:val="both"/>
              <w:rPr>
                <w:rFonts w:eastAsia="Calibri" w:cstheme="minorHAnsi"/>
                <w:bCs/>
                <w:sz w:val="20"/>
                <w:szCs w:val="20"/>
              </w:rPr>
            </w:pPr>
            <w:r w:rsidRPr="00EF481C">
              <w:rPr>
                <w:rFonts w:eastAsia="Calibri" w:cstheme="minorHAnsi"/>
                <w:sz w:val="20"/>
                <w:szCs w:val="20"/>
              </w:rPr>
              <w:t>Obstarávateľ zostaví predbežné poradie doručených ponúk (doručených v lehote na predkladanie ponúk) na základe kritéria na vyhodnotenie ponúk. Na prvom</w:t>
            </w:r>
            <w:r w:rsidRPr="00496B16">
              <w:rPr>
                <w:rFonts w:eastAsia="Calibri" w:cstheme="minorHAnsi"/>
                <w:sz w:val="20"/>
                <w:szCs w:val="20"/>
              </w:rPr>
              <w:t xml:space="preserve">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w:t>
            </w:r>
            <w:r w:rsidR="00947EAF" w:rsidRPr="00496B16">
              <w:rPr>
                <w:rFonts w:eastAsia="Calibri" w:cstheme="minorHAnsi"/>
                <w:bCs/>
                <w:sz w:val="20"/>
                <w:szCs w:val="20"/>
              </w:rPr>
              <w:t xml:space="preserve"> </w:t>
            </w:r>
          </w:p>
          <w:p w14:paraId="4E6ACA5D" w14:textId="1F3F8939" w:rsidR="00947EAF" w:rsidRPr="00BC03D7" w:rsidRDefault="00947EAF" w:rsidP="00EF481C">
            <w:pPr>
              <w:ind w:left="171" w:hanging="171"/>
              <w:jc w:val="both"/>
              <w:rPr>
                <w:rFonts w:asciiTheme="minorHAnsi" w:eastAsia="Calibri" w:hAnsiTheme="minorHAnsi" w:cstheme="minorHAnsi"/>
                <w:bCs/>
                <w:sz w:val="20"/>
                <w:szCs w:val="20"/>
              </w:rPr>
            </w:pPr>
            <w:r w:rsidRPr="008907AA">
              <w:rPr>
                <w:rFonts w:asciiTheme="minorHAnsi" w:eastAsia="Calibri" w:hAnsiTheme="minorHAnsi" w:cstheme="minorHAnsi"/>
                <w:bCs/>
                <w:sz w:val="20"/>
                <w:szCs w:val="20"/>
              </w:rPr>
              <w:t xml:space="preserve">• </w:t>
            </w:r>
            <w:r w:rsidRPr="00F35CC3">
              <w:rPr>
                <w:rFonts w:asciiTheme="minorHAnsi" w:eastAsia="Calibri" w:hAnsiTheme="minorHAnsi" w:cstheme="minorHAnsi"/>
                <w:bCs/>
                <w:sz w:val="20"/>
                <w:szCs w:val="20"/>
              </w:rPr>
              <w:t xml:space="preserve">Úspešným  uchádzačom sa stane uchádzač, ktorého cenová ponuka v porovnaní s ostatnými cenovými ponukami </w:t>
            </w:r>
            <w:r w:rsidRPr="00BC03D7">
              <w:rPr>
                <w:rFonts w:asciiTheme="minorHAnsi" w:eastAsia="Calibri" w:hAnsiTheme="minorHAnsi" w:cstheme="minorHAnsi"/>
                <w:bCs/>
                <w:sz w:val="20"/>
                <w:szCs w:val="20"/>
              </w:rPr>
              <w:t xml:space="preserve">bude najnižšou cenou v EUR </w:t>
            </w:r>
            <w:r w:rsidR="00CB15FB" w:rsidRPr="00BC03D7">
              <w:rPr>
                <w:rFonts w:asciiTheme="minorHAnsi" w:eastAsia="Calibri" w:hAnsiTheme="minorHAnsi" w:cstheme="minorHAnsi"/>
                <w:bCs/>
                <w:sz w:val="20"/>
                <w:szCs w:val="20"/>
              </w:rPr>
              <w:t>bez</w:t>
            </w:r>
            <w:r w:rsidRPr="00BC03D7">
              <w:rPr>
                <w:rFonts w:asciiTheme="minorHAnsi" w:eastAsia="Calibri" w:hAnsiTheme="minorHAnsi" w:cstheme="minorHAnsi"/>
                <w:bCs/>
                <w:sz w:val="20"/>
                <w:szCs w:val="20"/>
              </w:rPr>
              <w:t xml:space="preserve"> DPH a splní požadované podmienky účasti a požiadavky na </w:t>
            </w:r>
            <w:r w:rsidR="00CB15FB" w:rsidRPr="00BC03D7">
              <w:rPr>
                <w:rFonts w:asciiTheme="minorHAnsi" w:eastAsia="Calibri" w:hAnsiTheme="minorHAnsi" w:cstheme="minorHAnsi"/>
                <w:bCs/>
                <w:sz w:val="20"/>
                <w:szCs w:val="20"/>
              </w:rPr>
              <w:t>predmet zákazky.</w:t>
            </w:r>
          </w:p>
          <w:p w14:paraId="71E23D3B" w14:textId="279C6E26" w:rsidR="00947EAF" w:rsidRPr="004F0D2D" w:rsidRDefault="00947EAF" w:rsidP="00EF481C">
            <w:pPr>
              <w:ind w:left="171" w:hanging="171"/>
              <w:jc w:val="both"/>
              <w:rPr>
                <w:rFonts w:asciiTheme="minorHAnsi" w:eastAsia="Calibri" w:hAnsiTheme="minorHAnsi" w:cstheme="minorHAnsi"/>
                <w:bCs/>
                <w:color w:val="FF0000"/>
                <w:sz w:val="20"/>
                <w:szCs w:val="20"/>
              </w:rPr>
            </w:pPr>
            <w:r w:rsidRPr="00BC03D7">
              <w:rPr>
                <w:rFonts w:asciiTheme="minorHAnsi" w:eastAsia="Calibri" w:hAnsiTheme="minorHAnsi" w:cstheme="minorHAnsi"/>
                <w:bCs/>
                <w:sz w:val="20"/>
                <w:szCs w:val="20"/>
              </w:rPr>
              <w:t>• V zmysle § 1</w:t>
            </w:r>
            <w:r w:rsidR="0082383C" w:rsidRPr="00BC03D7">
              <w:rPr>
                <w:rFonts w:asciiTheme="minorHAnsi" w:eastAsia="Calibri" w:hAnsiTheme="minorHAnsi" w:cstheme="minorHAnsi"/>
                <w:bCs/>
                <w:sz w:val="20"/>
                <w:szCs w:val="20"/>
              </w:rPr>
              <w:t>08</w:t>
            </w:r>
            <w:r w:rsidRPr="00BC03D7">
              <w:rPr>
                <w:rFonts w:asciiTheme="minorHAnsi" w:eastAsia="Calibri" w:hAnsiTheme="minorHAnsi" w:cstheme="minorHAnsi"/>
                <w:bCs/>
                <w:sz w:val="20"/>
                <w:szCs w:val="20"/>
              </w:rPr>
              <w:t xml:space="preserve">, </w:t>
            </w:r>
            <w:r w:rsidR="0082383C" w:rsidRPr="00BC03D7">
              <w:rPr>
                <w:rFonts w:asciiTheme="minorHAnsi" w:eastAsia="Calibri" w:hAnsiTheme="minorHAnsi" w:cstheme="minorHAnsi"/>
                <w:bCs/>
                <w:sz w:val="20"/>
                <w:szCs w:val="20"/>
              </w:rPr>
              <w:t>ods.</w:t>
            </w:r>
            <w:r w:rsidRPr="00BC03D7">
              <w:rPr>
                <w:rFonts w:asciiTheme="minorHAnsi" w:eastAsia="Calibri" w:hAnsiTheme="minorHAnsi" w:cstheme="minorHAnsi"/>
                <w:bCs/>
                <w:sz w:val="20"/>
                <w:szCs w:val="20"/>
              </w:rPr>
              <w:t xml:space="preserve"> 5  </w:t>
            </w:r>
            <w:r w:rsidR="0082383C" w:rsidRPr="00BC03D7">
              <w:rPr>
                <w:rFonts w:asciiTheme="minorHAnsi" w:eastAsia="Calibri" w:hAnsiTheme="minorHAnsi" w:cstheme="minorHAnsi"/>
                <w:bCs/>
                <w:sz w:val="20"/>
                <w:szCs w:val="20"/>
              </w:rPr>
              <w:t>ZVO</w:t>
            </w:r>
            <w:r w:rsidRPr="00BC03D7">
              <w:rPr>
                <w:rFonts w:asciiTheme="minorHAnsi" w:eastAsia="Calibri" w:hAnsiTheme="minorHAnsi" w:cstheme="minorHAnsi"/>
                <w:bCs/>
                <w:sz w:val="20"/>
                <w:szCs w:val="20"/>
              </w:rPr>
              <w:t xml:space="preserve">, verejný </w:t>
            </w:r>
            <w:r w:rsidRPr="00F35CC3">
              <w:rPr>
                <w:rFonts w:asciiTheme="minorHAnsi" w:eastAsia="Calibri" w:hAnsiTheme="minorHAnsi" w:cstheme="minorHAnsi"/>
                <w:bCs/>
                <w:sz w:val="20"/>
                <w:szCs w:val="20"/>
              </w:rPr>
              <w:t>obstarávateľ nesmie uzavrieť</w:t>
            </w:r>
            <w:r w:rsidR="0082383C">
              <w:rPr>
                <w:rFonts w:asciiTheme="minorHAnsi" w:eastAsia="Calibri" w:hAnsiTheme="minorHAnsi" w:cstheme="minorHAnsi"/>
                <w:bCs/>
                <w:sz w:val="20"/>
                <w:szCs w:val="20"/>
              </w:rPr>
              <w:t xml:space="preserve"> </w:t>
            </w:r>
            <w:r w:rsidR="0082383C" w:rsidRPr="0082383C">
              <w:rPr>
                <w:rFonts w:asciiTheme="minorHAnsi" w:eastAsia="Calibri" w:hAnsiTheme="minorHAnsi" w:cstheme="minorHAnsi"/>
                <w:bCs/>
                <w:sz w:val="20"/>
                <w:szCs w:val="20"/>
              </w:rPr>
              <w:t>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w:t>
            </w:r>
            <w:r w:rsidRPr="00F35CC3">
              <w:rPr>
                <w:rFonts w:asciiTheme="minorHAnsi" w:eastAsia="Calibri" w:hAnsiTheme="minorHAnsi" w:cstheme="minorHAnsi"/>
                <w:bCs/>
                <w:sz w:val="20"/>
                <w:szCs w:val="20"/>
              </w:rPr>
              <w:t xml:space="preserve"> </w:t>
            </w:r>
          </w:p>
          <w:p w14:paraId="0F53EC69" w14:textId="43142E28" w:rsidR="00947EAF" w:rsidRPr="008907AA" w:rsidRDefault="00947EAF" w:rsidP="00EF481C">
            <w:pPr>
              <w:ind w:left="171" w:hanging="171"/>
              <w:jc w:val="both"/>
              <w:rPr>
                <w:rFonts w:asciiTheme="minorHAnsi" w:eastAsia="Calibri" w:hAnsiTheme="minorHAnsi" w:cstheme="minorHAnsi"/>
                <w:bCs/>
                <w:sz w:val="20"/>
                <w:szCs w:val="20"/>
              </w:rPr>
            </w:pPr>
            <w:r w:rsidRPr="008907AA">
              <w:rPr>
                <w:rFonts w:asciiTheme="minorHAnsi" w:eastAsia="Calibri" w:hAnsiTheme="minorHAnsi" w:cstheme="minorHAnsi"/>
                <w:bCs/>
                <w:sz w:val="20"/>
                <w:szCs w:val="20"/>
              </w:rPr>
              <w:t>• Verejný obstarávateľ oznámi všetkým uchádzačom výsledok verejného obstarávania a úspešného uchádzača vyzve na podpísanie zmluvy.</w:t>
            </w:r>
          </w:p>
          <w:p w14:paraId="21A121E2" w14:textId="21AECEB8" w:rsidR="00947EAF" w:rsidRPr="008907AA" w:rsidRDefault="00947EAF" w:rsidP="00EF481C">
            <w:pPr>
              <w:ind w:left="171" w:hanging="171"/>
              <w:jc w:val="both"/>
              <w:rPr>
                <w:rFonts w:asciiTheme="minorHAnsi" w:eastAsia="Calibri" w:hAnsiTheme="minorHAnsi" w:cstheme="minorHAnsi"/>
                <w:bCs/>
                <w:sz w:val="20"/>
                <w:szCs w:val="20"/>
              </w:rPr>
            </w:pPr>
            <w:r w:rsidRPr="008907AA">
              <w:rPr>
                <w:rFonts w:asciiTheme="minorHAnsi" w:eastAsia="Calibri" w:hAnsiTheme="minorHAnsi" w:cstheme="minorHAnsi"/>
                <w:bCs/>
                <w:sz w:val="20"/>
                <w:szCs w:val="20"/>
              </w:rPr>
              <w:t>• Ak bude predložená len jedna ponuka, predbežné poradie sa nezostavuje a verejný obstarávateľ si vyhradzuje právo možnosti zrušenia verejného obstarávania v prípade doručenia jednej ponuky.</w:t>
            </w:r>
          </w:p>
          <w:p w14:paraId="3D9D953F" w14:textId="265A3D1E" w:rsidR="00947EAF" w:rsidRPr="008907AA" w:rsidRDefault="00947EAF" w:rsidP="00EF481C">
            <w:pPr>
              <w:ind w:left="171" w:hanging="171"/>
              <w:jc w:val="both"/>
              <w:rPr>
                <w:rFonts w:asciiTheme="minorHAnsi" w:eastAsia="Calibri" w:hAnsiTheme="minorHAnsi" w:cstheme="minorHAnsi"/>
                <w:bCs/>
                <w:sz w:val="20"/>
                <w:szCs w:val="20"/>
              </w:rPr>
            </w:pPr>
            <w:r w:rsidRPr="008907AA">
              <w:rPr>
                <w:rFonts w:asciiTheme="minorHAnsi" w:eastAsia="Calibri" w:hAnsiTheme="minorHAnsi" w:cstheme="minorHAnsi"/>
                <w:bCs/>
                <w:sz w:val="20"/>
                <w:szCs w:val="20"/>
              </w:rPr>
              <w:t>• Uchádzačom, ktorí predložia svoje ponuky nevzniká žiadny nárok na úhradu nákladov, ktorú mu vznikli s prípravou a doručením ponuky.</w:t>
            </w:r>
          </w:p>
          <w:p w14:paraId="7E5ABB1E" w14:textId="14D1CFC4" w:rsidR="002A6D5D" w:rsidRPr="008907AA" w:rsidRDefault="00947EAF" w:rsidP="00EF481C">
            <w:pPr>
              <w:ind w:left="171" w:hanging="171"/>
              <w:jc w:val="both"/>
              <w:rPr>
                <w:rFonts w:asciiTheme="minorHAnsi" w:eastAsia="Calibri" w:hAnsiTheme="minorHAnsi" w:cstheme="minorHAnsi"/>
                <w:bCs/>
                <w:sz w:val="20"/>
                <w:szCs w:val="20"/>
              </w:rPr>
            </w:pPr>
            <w:r w:rsidRPr="008907AA">
              <w:rPr>
                <w:rFonts w:asciiTheme="minorHAnsi" w:eastAsia="Calibri" w:hAnsiTheme="minorHAnsi" w:cstheme="minorHAnsi"/>
                <w:bCs/>
                <w:sz w:val="20"/>
                <w:szCs w:val="20"/>
              </w:rPr>
              <w:t xml:space="preserve">• Verejný obstarávateľ si vyhradzuje </w:t>
            </w:r>
            <w:r w:rsidR="00E36835">
              <w:rPr>
                <w:rFonts w:asciiTheme="minorHAnsi" w:eastAsia="Calibri" w:hAnsiTheme="minorHAnsi" w:cstheme="minorHAnsi"/>
                <w:bCs/>
                <w:sz w:val="20"/>
                <w:szCs w:val="20"/>
              </w:rPr>
              <w:t xml:space="preserve">právo </w:t>
            </w:r>
            <w:r w:rsidRPr="008907AA">
              <w:rPr>
                <w:rFonts w:asciiTheme="minorHAnsi" w:eastAsia="Calibri" w:hAnsiTheme="minorHAnsi" w:cstheme="minorHAnsi"/>
                <w:bCs/>
                <w:sz w:val="20"/>
                <w:szCs w:val="20"/>
              </w:rPr>
              <w:t xml:space="preserve">neprijať </w:t>
            </w:r>
            <w:r w:rsidR="00E36835">
              <w:rPr>
                <w:rFonts w:asciiTheme="minorHAnsi" w:eastAsia="Calibri" w:hAnsiTheme="minorHAnsi" w:cstheme="minorHAnsi"/>
                <w:bCs/>
                <w:sz w:val="20"/>
                <w:szCs w:val="20"/>
              </w:rPr>
              <w:t xml:space="preserve">žiadnu </w:t>
            </w:r>
            <w:r w:rsidRPr="008907AA">
              <w:rPr>
                <w:rFonts w:asciiTheme="minorHAnsi" w:eastAsia="Calibri" w:hAnsiTheme="minorHAnsi" w:cstheme="minorHAnsi"/>
                <w:bCs/>
                <w:sz w:val="20"/>
                <w:szCs w:val="20"/>
              </w:rPr>
              <w:t xml:space="preserve">ponuku </w:t>
            </w:r>
            <w:r w:rsidR="00E36835">
              <w:rPr>
                <w:rFonts w:asciiTheme="minorHAnsi" w:eastAsia="Calibri" w:hAnsiTheme="minorHAnsi" w:cstheme="minorHAnsi"/>
                <w:bCs/>
                <w:sz w:val="20"/>
                <w:szCs w:val="20"/>
              </w:rPr>
              <w:t>a zrušiť tento postup obstarávania, ak cenové ponuky presiahnu finančný limit obstarávateľa alebo budú pre neho inak neprijateľné.</w:t>
            </w:r>
          </w:p>
          <w:p w14:paraId="60C27BC5" w14:textId="3EEDE96C" w:rsidR="002A6D5D" w:rsidRPr="008907AA" w:rsidRDefault="002A6D5D" w:rsidP="00947EAF">
            <w:pPr>
              <w:jc w:val="both"/>
              <w:rPr>
                <w:rFonts w:asciiTheme="minorHAnsi" w:eastAsia="Calibri" w:hAnsiTheme="minorHAnsi" w:cstheme="minorHAnsi"/>
                <w:bCs/>
                <w:sz w:val="20"/>
                <w:szCs w:val="20"/>
              </w:rPr>
            </w:pPr>
          </w:p>
        </w:tc>
      </w:tr>
      <w:tr w:rsidR="00AB5C8E" w:rsidRPr="003548F5" w14:paraId="6DBDD364" w14:textId="77777777" w:rsidTr="004D4821">
        <w:tc>
          <w:tcPr>
            <w:tcW w:w="9497" w:type="dxa"/>
            <w:tcBorders>
              <w:top w:val="single" w:sz="4" w:space="0" w:color="auto"/>
              <w:left w:val="single" w:sz="4" w:space="0" w:color="auto"/>
              <w:bottom w:val="single" w:sz="4" w:space="0" w:color="auto"/>
              <w:right w:val="single" w:sz="4" w:space="0" w:color="auto"/>
            </w:tcBorders>
            <w:hideMark/>
          </w:tcPr>
          <w:p w14:paraId="18BD1F32" w14:textId="1A647BE6" w:rsidR="00AB5C8E" w:rsidRPr="008907AA" w:rsidRDefault="004722B2" w:rsidP="00D726BC">
            <w:pPr>
              <w:jc w:val="both"/>
              <w:rPr>
                <w:rFonts w:asciiTheme="minorHAnsi" w:eastAsia="Calibri" w:hAnsiTheme="minorHAnsi" w:cstheme="minorHAnsi"/>
                <w:b/>
                <w:sz w:val="20"/>
                <w:szCs w:val="20"/>
              </w:rPr>
            </w:pPr>
            <w:r w:rsidRPr="008907AA">
              <w:rPr>
                <w:rFonts w:asciiTheme="minorHAnsi" w:hAnsiTheme="minorHAnsi" w:cstheme="minorHAnsi"/>
                <w:b/>
                <w:sz w:val="20"/>
                <w:szCs w:val="20"/>
              </w:rPr>
              <w:t>6</w:t>
            </w:r>
            <w:r w:rsidR="00AB5C8E" w:rsidRPr="008907AA">
              <w:rPr>
                <w:rFonts w:asciiTheme="minorHAnsi" w:hAnsiTheme="minorHAnsi" w:cstheme="minorHAnsi"/>
                <w:b/>
                <w:sz w:val="20"/>
                <w:szCs w:val="20"/>
              </w:rPr>
              <w:t xml:space="preserve">.3  </w:t>
            </w:r>
            <w:r w:rsidR="00AB5C8E" w:rsidRPr="008907AA">
              <w:rPr>
                <w:rFonts w:asciiTheme="minorHAnsi" w:eastAsia="Calibri" w:hAnsiTheme="minorHAnsi" w:cstheme="minorHAnsi"/>
                <w:b/>
                <w:sz w:val="20"/>
                <w:szCs w:val="20"/>
              </w:rPr>
              <w:t xml:space="preserve">Zmluva </w:t>
            </w:r>
          </w:p>
          <w:p w14:paraId="208DBFE7" w14:textId="7379DAF8" w:rsidR="0034207B" w:rsidRDefault="00293D3D" w:rsidP="005D73D8">
            <w:pPr>
              <w:pStyle w:val="Odsekzoznamu"/>
              <w:numPr>
                <w:ilvl w:val="0"/>
                <w:numId w:val="12"/>
              </w:numPr>
              <w:spacing w:after="0" w:line="240" w:lineRule="auto"/>
              <w:ind w:left="171" w:hanging="142"/>
              <w:jc w:val="both"/>
              <w:rPr>
                <w:rFonts w:ascii="Calibri" w:eastAsia="Arial" w:hAnsi="Calibri" w:cs="Calibri"/>
                <w:sz w:val="20"/>
                <w:szCs w:val="20"/>
              </w:rPr>
            </w:pPr>
            <w:r w:rsidRPr="0034207B">
              <w:rPr>
                <w:rFonts w:ascii="Calibri" w:eastAsia="Arial" w:hAnsi="Calibri" w:cs="Calibri"/>
                <w:sz w:val="20"/>
                <w:szCs w:val="20"/>
              </w:rPr>
              <w:t xml:space="preserve">Výsledkom </w:t>
            </w:r>
            <w:r w:rsidRPr="0034207B">
              <w:rPr>
                <w:rFonts w:ascii="Calibri" w:hAnsi="Calibri" w:cs="Calibri"/>
                <w:sz w:val="20"/>
              </w:rPr>
              <w:t xml:space="preserve">verejného obstarávania </w:t>
            </w:r>
            <w:r w:rsidRPr="0034207B">
              <w:rPr>
                <w:rFonts w:ascii="Calibri" w:eastAsia="Arial" w:hAnsi="Calibri" w:cs="Calibri"/>
                <w:sz w:val="20"/>
                <w:szCs w:val="20"/>
              </w:rPr>
              <w:t>bude Zmluva o dielo v zmysle zákona č. 513/1991 Zb. Obchodný zákonník v znení neskorších predpisov</w:t>
            </w:r>
            <w:r w:rsidR="0034207B">
              <w:rPr>
                <w:rFonts w:ascii="Calibri" w:eastAsia="Arial" w:hAnsi="Calibri" w:cs="Calibri"/>
                <w:sz w:val="20"/>
                <w:szCs w:val="20"/>
              </w:rPr>
              <w:t>.</w:t>
            </w:r>
          </w:p>
          <w:p w14:paraId="20295674" w14:textId="75E4F2C1" w:rsidR="0034207B" w:rsidRDefault="00293D3D" w:rsidP="005D73D8">
            <w:pPr>
              <w:pStyle w:val="Odsekzoznamu"/>
              <w:numPr>
                <w:ilvl w:val="0"/>
                <w:numId w:val="12"/>
              </w:numPr>
              <w:spacing w:after="0" w:line="240" w:lineRule="auto"/>
              <w:ind w:left="171" w:hanging="142"/>
              <w:jc w:val="both"/>
              <w:rPr>
                <w:rFonts w:ascii="Calibri" w:eastAsia="Arial" w:hAnsi="Calibri" w:cs="Calibri"/>
                <w:sz w:val="20"/>
                <w:szCs w:val="20"/>
              </w:rPr>
            </w:pPr>
            <w:r w:rsidRPr="0034207B">
              <w:rPr>
                <w:rFonts w:ascii="Calibri" w:eastAsia="Arial" w:hAnsi="Calibri" w:cs="Calibri"/>
                <w:sz w:val="20"/>
                <w:szCs w:val="20"/>
              </w:rPr>
              <w:t xml:space="preserve">Návrh zmluvy o dielo, ktorý je </w:t>
            </w:r>
            <w:r w:rsidR="002E690B">
              <w:rPr>
                <w:rFonts w:ascii="Calibri" w:eastAsia="Arial" w:hAnsi="Calibri" w:cs="Calibri"/>
                <w:sz w:val="20"/>
                <w:szCs w:val="20"/>
              </w:rPr>
              <w:t xml:space="preserve">samostatnou </w:t>
            </w:r>
            <w:r w:rsidRPr="0034207B">
              <w:rPr>
                <w:rFonts w:ascii="Calibri" w:eastAsia="Arial" w:hAnsi="Calibri" w:cs="Calibri"/>
                <w:sz w:val="20"/>
                <w:szCs w:val="20"/>
              </w:rPr>
              <w:t>prílohou č. 1 tejto Výzvy je pre uchádzača plne záväzný a uchádzač doplní do návrhu svoje identifikačné údaje a údaje, ktoré tvoria obsah ponuky (ceny a i.).</w:t>
            </w:r>
          </w:p>
          <w:p w14:paraId="136E77AC" w14:textId="0FF1AD65" w:rsidR="0034207B" w:rsidRDefault="0034207B" w:rsidP="005D73D8">
            <w:pPr>
              <w:pStyle w:val="Odsekzoznamu"/>
              <w:numPr>
                <w:ilvl w:val="0"/>
                <w:numId w:val="12"/>
              </w:numPr>
              <w:spacing w:after="0" w:line="240" w:lineRule="auto"/>
              <w:ind w:left="171" w:hanging="142"/>
              <w:jc w:val="both"/>
              <w:rPr>
                <w:rFonts w:ascii="Calibri" w:eastAsia="Arial" w:hAnsi="Calibri" w:cs="Calibri"/>
                <w:sz w:val="20"/>
                <w:szCs w:val="20"/>
              </w:rPr>
            </w:pPr>
            <w:r w:rsidRPr="0034207B">
              <w:rPr>
                <w:rFonts w:ascii="Calibri" w:hAnsi="Calibri" w:cs="Calibri"/>
                <w:sz w:val="20"/>
              </w:rPr>
              <w:t>Zmluva musí byť uzatvorená v súlade s podmienkami uvedenými v tejto výzve a s ponukou úspešného uchádzača.</w:t>
            </w:r>
          </w:p>
          <w:p w14:paraId="44E4CEB5" w14:textId="77777777" w:rsidR="0034207B" w:rsidRDefault="00293D3D" w:rsidP="005D73D8">
            <w:pPr>
              <w:pStyle w:val="Odsekzoznamu"/>
              <w:numPr>
                <w:ilvl w:val="0"/>
                <w:numId w:val="12"/>
              </w:numPr>
              <w:spacing w:after="0" w:line="240" w:lineRule="auto"/>
              <w:ind w:left="171" w:hanging="142"/>
              <w:jc w:val="both"/>
              <w:rPr>
                <w:rFonts w:ascii="Calibri" w:eastAsia="Arial" w:hAnsi="Calibri" w:cs="Calibri"/>
                <w:sz w:val="20"/>
                <w:szCs w:val="20"/>
              </w:rPr>
            </w:pPr>
            <w:r w:rsidRPr="0034207B">
              <w:rPr>
                <w:rFonts w:ascii="Calibri" w:eastAsia="Arial" w:hAnsi="Calibri" w:cs="Calibri"/>
                <w:sz w:val="20"/>
                <w:szCs w:val="20"/>
              </w:rPr>
              <w:t xml:space="preserve">Platba sa bude realizovať bezhotovostným stykom na základe vystavenej faktúry.  </w:t>
            </w:r>
          </w:p>
          <w:p w14:paraId="2785826C" w14:textId="77777777" w:rsidR="0034207B" w:rsidRDefault="00293D3D" w:rsidP="005D73D8">
            <w:pPr>
              <w:pStyle w:val="Odsekzoznamu"/>
              <w:numPr>
                <w:ilvl w:val="0"/>
                <w:numId w:val="12"/>
              </w:numPr>
              <w:spacing w:after="0" w:line="240" w:lineRule="auto"/>
              <w:ind w:left="171" w:hanging="142"/>
              <w:jc w:val="both"/>
              <w:rPr>
                <w:rFonts w:ascii="Calibri" w:eastAsia="Arial" w:hAnsi="Calibri" w:cs="Calibri"/>
                <w:sz w:val="20"/>
                <w:szCs w:val="20"/>
              </w:rPr>
            </w:pPr>
            <w:r w:rsidRPr="0034207B">
              <w:rPr>
                <w:rFonts w:ascii="Calibri" w:eastAsia="Arial" w:hAnsi="Calibri" w:cs="Calibri"/>
                <w:sz w:val="20"/>
                <w:szCs w:val="20"/>
              </w:rPr>
              <w:t xml:space="preserve">V cene musia byť zahrnuté všetky náklady uchádzača na riadne plnenie zmluvy. </w:t>
            </w:r>
          </w:p>
          <w:p w14:paraId="4AB3C5F3" w14:textId="625243E5" w:rsidR="00293D3D" w:rsidRPr="0034207B" w:rsidRDefault="0034207B" w:rsidP="005D73D8">
            <w:pPr>
              <w:pStyle w:val="Odsekzoznamu"/>
              <w:numPr>
                <w:ilvl w:val="0"/>
                <w:numId w:val="12"/>
              </w:numPr>
              <w:spacing w:after="0" w:line="240" w:lineRule="auto"/>
              <w:ind w:left="171" w:hanging="142"/>
              <w:jc w:val="both"/>
              <w:rPr>
                <w:rFonts w:ascii="Calibri" w:eastAsia="Arial" w:hAnsi="Calibri" w:cs="Calibri"/>
                <w:sz w:val="20"/>
                <w:szCs w:val="20"/>
              </w:rPr>
            </w:pPr>
            <w:r>
              <w:rPr>
                <w:rFonts w:ascii="Calibri" w:hAnsi="Calibri" w:cs="Calibri"/>
                <w:sz w:val="20"/>
              </w:rPr>
              <w:t>Verejný o</w:t>
            </w:r>
            <w:r w:rsidR="00293D3D" w:rsidRPr="0034207B">
              <w:rPr>
                <w:rFonts w:ascii="Calibri" w:hAnsi="Calibri" w:cs="Calibri"/>
                <w:sz w:val="20"/>
              </w:rPr>
              <w:t xml:space="preserve">bstarávateľ vyzve úspešného uchádzača na uzavretie zmluvy. </w:t>
            </w:r>
          </w:p>
        </w:tc>
      </w:tr>
      <w:tr w:rsidR="00AB5C8E" w:rsidRPr="003548F5" w14:paraId="71A16E97" w14:textId="77777777" w:rsidTr="004D4821">
        <w:tc>
          <w:tcPr>
            <w:tcW w:w="9497" w:type="dxa"/>
            <w:tcBorders>
              <w:top w:val="single" w:sz="4" w:space="0" w:color="auto"/>
              <w:left w:val="single" w:sz="4" w:space="0" w:color="auto"/>
              <w:bottom w:val="single" w:sz="4" w:space="0" w:color="auto"/>
              <w:right w:val="single" w:sz="4" w:space="0" w:color="auto"/>
            </w:tcBorders>
            <w:hideMark/>
          </w:tcPr>
          <w:p w14:paraId="42923617" w14:textId="286B94E6" w:rsidR="004D15DA" w:rsidRDefault="004722B2" w:rsidP="00D726BC">
            <w:pPr>
              <w:tabs>
                <w:tab w:val="left" w:pos="5475"/>
              </w:tabs>
              <w:jc w:val="both"/>
              <w:rPr>
                <w:rFonts w:asciiTheme="minorHAnsi" w:eastAsia="Calibri" w:hAnsiTheme="minorHAnsi" w:cstheme="minorHAnsi"/>
                <w:b/>
                <w:sz w:val="20"/>
                <w:szCs w:val="20"/>
              </w:rPr>
            </w:pPr>
            <w:r w:rsidRPr="003548F5">
              <w:rPr>
                <w:rFonts w:asciiTheme="minorHAnsi" w:hAnsiTheme="minorHAnsi" w:cstheme="minorHAnsi"/>
                <w:b/>
                <w:sz w:val="20"/>
                <w:szCs w:val="20"/>
              </w:rPr>
              <w:t>6</w:t>
            </w:r>
            <w:r w:rsidR="00AB5C8E" w:rsidRPr="003548F5">
              <w:rPr>
                <w:rFonts w:asciiTheme="minorHAnsi" w:hAnsiTheme="minorHAnsi" w:cstheme="minorHAnsi"/>
                <w:b/>
                <w:sz w:val="20"/>
                <w:szCs w:val="20"/>
              </w:rPr>
              <w:t xml:space="preserve">.4 </w:t>
            </w:r>
            <w:r w:rsidR="00AB5C8E" w:rsidRPr="003548F5">
              <w:rPr>
                <w:rFonts w:asciiTheme="minorHAnsi" w:eastAsia="Calibri" w:hAnsiTheme="minorHAnsi" w:cstheme="minorHAnsi"/>
                <w:b/>
                <w:sz w:val="20"/>
                <w:szCs w:val="20"/>
              </w:rPr>
              <w:t xml:space="preserve">Hlavné podmienky financovania a platobné podmienky </w:t>
            </w:r>
          </w:p>
          <w:p w14:paraId="6AADB715" w14:textId="0F9CBE2F" w:rsidR="008C0E1B" w:rsidRPr="008C0E1B" w:rsidRDefault="008C0E1B" w:rsidP="00FF3FDF">
            <w:pPr>
              <w:tabs>
                <w:tab w:val="left" w:pos="165"/>
              </w:tabs>
              <w:ind w:left="171" w:hanging="171"/>
              <w:jc w:val="both"/>
              <w:rPr>
                <w:rFonts w:asciiTheme="minorHAnsi" w:hAnsiTheme="minorHAnsi" w:cstheme="minorHAnsi"/>
                <w:color w:val="000000"/>
                <w:sz w:val="20"/>
                <w:szCs w:val="20"/>
              </w:rPr>
            </w:pPr>
            <w:r w:rsidRPr="008C0E1B">
              <w:rPr>
                <w:rFonts w:asciiTheme="minorHAnsi" w:hAnsiTheme="minorHAnsi" w:cstheme="minorHAnsi"/>
                <w:sz w:val="20"/>
                <w:szCs w:val="20"/>
              </w:rPr>
              <w:t xml:space="preserve">• </w:t>
            </w:r>
            <w:r w:rsidRPr="008C0E1B">
              <w:rPr>
                <w:rFonts w:asciiTheme="minorHAnsi" w:hAnsiTheme="minorHAnsi" w:cstheme="minorHAnsi"/>
                <w:color w:val="000000"/>
                <w:sz w:val="20"/>
                <w:szCs w:val="20"/>
              </w:rPr>
              <w:t xml:space="preserve">Zmluvné podmienky sú uvedené v Návrhu Zmluvy o dielo, ktorá je </w:t>
            </w:r>
            <w:r w:rsidR="003C6873">
              <w:rPr>
                <w:rFonts w:asciiTheme="minorHAnsi" w:hAnsiTheme="minorHAnsi" w:cstheme="minorHAnsi"/>
                <w:color w:val="000000"/>
                <w:sz w:val="20"/>
                <w:szCs w:val="20"/>
              </w:rPr>
              <w:t>samostatnou p</w:t>
            </w:r>
            <w:r w:rsidRPr="008C0E1B">
              <w:rPr>
                <w:rFonts w:asciiTheme="minorHAnsi" w:hAnsiTheme="minorHAnsi" w:cstheme="minorHAnsi"/>
                <w:color w:val="000000"/>
                <w:sz w:val="20"/>
                <w:szCs w:val="20"/>
              </w:rPr>
              <w:t xml:space="preserve">rílohou č. </w:t>
            </w:r>
            <w:r w:rsidR="003C6873">
              <w:rPr>
                <w:rFonts w:asciiTheme="minorHAnsi" w:hAnsiTheme="minorHAnsi" w:cstheme="minorHAnsi"/>
                <w:color w:val="000000"/>
                <w:sz w:val="20"/>
                <w:szCs w:val="20"/>
              </w:rPr>
              <w:t>1</w:t>
            </w:r>
            <w:r w:rsidRPr="008C0E1B">
              <w:rPr>
                <w:rFonts w:asciiTheme="minorHAnsi" w:hAnsiTheme="minorHAnsi" w:cstheme="minorHAnsi"/>
                <w:color w:val="000000"/>
                <w:sz w:val="20"/>
                <w:szCs w:val="20"/>
              </w:rPr>
              <w:t xml:space="preserve"> tejto Výzvy</w:t>
            </w:r>
          </w:p>
          <w:p w14:paraId="7C7EEF46" w14:textId="0BEBE544" w:rsidR="00CE4FB3" w:rsidRPr="003548F5" w:rsidRDefault="00CE4FB3" w:rsidP="00FF3FDF">
            <w:pPr>
              <w:pStyle w:val="Bezriadkovania"/>
              <w:tabs>
                <w:tab w:val="left" w:pos="165"/>
              </w:tabs>
              <w:ind w:left="171" w:hanging="171"/>
              <w:jc w:val="both"/>
              <w:rPr>
                <w:rFonts w:asciiTheme="minorHAnsi" w:hAnsiTheme="minorHAnsi" w:cstheme="minorHAnsi"/>
                <w:sz w:val="20"/>
                <w:szCs w:val="20"/>
              </w:rPr>
            </w:pPr>
            <w:r w:rsidRPr="008C0E1B">
              <w:rPr>
                <w:rFonts w:asciiTheme="minorHAnsi" w:hAnsiTheme="minorHAnsi" w:cstheme="minorHAnsi"/>
                <w:sz w:val="20"/>
                <w:szCs w:val="20"/>
              </w:rPr>
              <w:lastRenderedPageBreak/>
              <w:t>•</w:t>
            </w:r>
            <w:r w:rsidRPr="008C0E1B">
              <w:rPr>
                <w:rFonts w:asciiTheme="minorHAnsi" w:hAnsiTheme="minorHAnsi" w:cstheme="minorHAnsi"/>
                <w:sz w:val="20"/>
                <w:szCs w:val="20"/>
              </w:rPr>
              <w:tab/>
              <w:t>Preddavok alebo</w:t>
            </w:r>
            <w:r w:rsidRPr="003548F5">
              <w:rPr>
                <w:rFonts w:asciiTheme="minorHAnsi" w:hAnsiTheme="minorHAnsi" w:cstheme="minorHAnsi"/>
                <w:sz w:val="20"/>
                <w:szCs w:val="20"/>
              </w:rPr>
              <w:t xml:space="preserve"> záloha na plnenie zmluvy sa neposkytuje</w:t>
            </w:r>
          </w:p>
          <w:p w14:paraId="2CAE5BCC" w14:textId="77777777" w:rsidR="00CE4FB3" w:rsidRPr="003548F5" w:rsidRDefault="00CE4FB3" w:rsidP="00FF3FDF">
            <w:pPr>
              <w:pStyle w:val="Bezriadkovania"/>
              <w:tabs>
                <w:tab w:val="left" w:pos="165"/>
              </w:tabs>
              <w:ind w:left="171" w:hanging="171"/>
              <w:jc w:val="both"/>
              <w:rPr>
                <w:rFonts w:asciiTheme="minorHAnsi" w:hAnsiTheme="minorHAnsi" w:cstheme="minorHAnsi"/>
                <w:sz w:val="20"/>
                <w:szCs w:val="20"/>
              </w:rPr>
            </w:pPr>
            <w:r w:rsidRPr="003548F5">
              <w:rPr>
                <w:rFonts w:asciiTheme="minorHAnsi" w:hAnsiTheme="minorHAnsi" w:cstheme="minorHAnsi"/>
                <w:sz w:val="20"/>
                <w:szCs w:val="20"/>
              </w:rPr>
              <w:t>•</w:t>
            </w:r>
            <w:r w:rsidRPr="003548F5">
              <w:rPr>
                <w:rFonts w:asciiTheme="minorHAnsi" w:hAnsiTheme="minorHAnsi" w:cstheme="minorHAnsi"/>
                <w:sz w:val="20"/>
                <w:szCs w:val="20"/>
              </w:rPr>
              <w:tab/>
              <w:t xml:space="preserve">Platba sa bude realizovať bezhotovostným stykom na základe vystavenej faktúry. </w:t>
            </w:r>
          </w:p>
          <w:p w14:paraId="38047541" w14:textId="77777777" w:rsidR="00CE4FB3" w:rsidRPr="003548F5" w:rsidRDefault="00CE4FB3" w:rsidP="00FF3FDF">
            <w:pPr>
              <w:pStyle w:val="Bezriadkovania"/>
              <w:tabs>
                <w:tab w:val="left" w:pos="165"/>
              </w:tabs>
              <w:ind w:left="171" w:hanging="171"/>
              <w:jc w:val="both"/>
              <w:rPr>
                <w:rFonts w:asciiTheme="minorHAnsi" w:hAnsiTheme="minorHAnsi" w:cstheme="minorHAnsi"/>
                <w:sz w:val="20"/>
                <w:szCs w:val="20"/>
              </w:rPr>
            </w:pPr>
            <w:r w:rsidRPr="003548F5">
              <w:rPr>
                <w:rFonts w:asciiTheme="minorHAnsi" w:hAnsiTheme="minorHAnsi" w:cstheme="minorHAnsi"/>
                <w:sz w:val="20"/>
                <w:szCs w:val="20"/>
              </w:rPr>
              <w:t>•</w:t>
            </w:r>
            <w:r w:rsidRPr="003548F5">
              <w:rPr>
                <w:rFonts w:asciiTheme="minorHAnsi" w:hAnsiTheme="minorHAnsi" w:cstheme="minorHAnsi"/>
                <w:sz w:val="20"/>
                <w:szCs w:val="20"/>
              </w:rPr>
              <w:tab/>
              <w:t xml:space="preserve">V  cene musia byť zahrnuté všetky náklady na riadne plnenie zmluvy (napr. náklady úspešného uchádzača na náhradu nákladov účelne a preukázateľne vynaložených v súvislosti s realizáciou predmetu zákazky). </w:t>
            </w:r>
          </w:p>
          <w:p w14:paraId="1E1317C8" w14:textId="1B99E9BE" w:rsidR="00CE4FB3" w:rsidRPr="00467E23" w:rsidRDefault="00CE4FB3" w:rsidP="00FF3FDF">
            <w:pPr>
              <w:pStyle w:val="Bezriadkovania"/>
              <w:tabs>
                <w:tab w:val="left" w:pos="165"/>
                <w:tab w:val="left" w:pos="720"/>
                <w:tab w:val="left" w:pos="1440"/>
                <w:tab w:val="left" w:pos="2160"/>
                <w:tab w:val="left" w:pos="2880"/>
                <w:tab w:val="left" w:pos="3600"/>
                <w:tab w:val="left" w:pos="4320"/>
                <w:tab w:val="left" w:pos="5040"/>
                <w:tab w:val="left" w:pos="5760"/>
                <w:tab w:val="left" w:pos="7020"/>
              </w:tabs>
              <w:ind w:left="171" w:hanging="171"/>
              <w:jc w:val="both"/>
              <w:rPr>
                <w:rFonts w:asciiTheme="minorHAnsi" w:hAnsiTheme="minorHAnsi" w:cstheme="minorHAnsi"/>
                <w:sz w:val="20"/>
                <w:szCs w:val="20"/>
              </w:rPr>
            </w:pPr>
            <w:r w:rsidRPr="003548F5">
              <w:rPr>
                <w:rFonts w:asciiTheme="minorHAnsi" w:hAnsiTheme="minorHAnsi" w:cstheme="minorHAnsi"/>
                <w:sz w:val="20"/>
                <w:szCs w:val="20"/>
              </w:rPr>
              <w:t>•</w:t>
            </w:r>
            <w:r w:rsidRPr="003548F5">
              <w:rPr>
                <w:rFonts w:asciiTheme="minorHAnsi" w:hAnsiTheme="minorHAnsi" w:cstheme="minorHAnsi"/>
                <w:sz w:val="20"/>
                <w:szCs w:val="20"/>
              </w:rPr>
              <w:tab/>
              <w:t>Splatnosť faktúry</w:t>
            </w:r>
            <w:r w:rsidRPr="00467E23">
              <w:rPr>
                <w:rFonts w:asciiTheme="minorHAnsi" w:hAnsiTheme="minorHAnsi" w:cstheme="minorHAnsi"/>
                <w:sz w:val="20"/>
                <w:szCs w:val="20"/>
              </w:rPr>
              <w:t xml:space="preserve">: </w:t>
            </w:r>
            <w:r w:rsidR="003C6873">
              <w:rPr>
                <w:rFonts w:asciiTheme="minorHAnsi" w:hAnsiTheme="minorHAnsi" w:cstheme="minorHAnsi"/>
                <w:sz w:val="20"/>
                <w:szCs w:val="20"/>
              </w:rPr>
              <w:t>6</w:t>
            </w:r>
            <w:r w:rsidRPr="00467E23">
              <w:rPr>
                <w:rFonts w:asciiTheme="minorHAnsi" w:hAnsiTheme="minorHAnsi" w:cstheme="minorHAnsi"/>
                <w:sz w:val="20"/>
                <w:szCs w:val="20"/>
              </w:rPr>
              <w:t>0 dní odo dňa doručenia verejnému obstarávateľovi.</w:t>
            </w:r>
            <w:r w:rsidR="00CA18B7" w:rsidRPr="00467E23">
              <w:rPr>
                <w:rFonts w:asciiTheme="minorHAnsi" w:hAnsiTheme="minorHAnsi" w:cstheme="minorHAnsi"/>
                <w:sz w:val="20"/>
                <w:szCs w:val="20"/>
              </w:rPr>
              <w:tab/>
            </w:r>
          </w:p>
          <w:p w14:paraId="0D438066" w14:textId="69047F1A" w:rsidR="00AA2E25" w:rsidRPr="00F32C5A" w:rsidRDefault="00AA2E25" w:rsidP="00F32C5A">
            <w:pPr>
              <w:pStyle w:val="Bezriadkovania"/>
              <w:numPr>
                <w:ilvl w:val="0"/>
                <w:numId w:val="19"/>
              </w:numPr>
              <w:tabs>
                <w:tab w:val="left" w:pos="165"/>
              </w:tabs>
              <w:ind w:left="171" w:hanging="171"/>
              <w:jc w:val="both"/>
              <w:rPr>
                <w:rFonts w:asciiTheme="minorHAnsi" w:hAnsiTheme="minorHAnsi" w:cstheme="minorHAnsi"/>
                <w:sz w:val="20"/>
                <w:szCs w:val="20"/>
              </w:rPr>
            </w:pPr>
            <w:r w:rsidRPr="00467E23">
              <w:rPr>
                <w:rFonts w:asciiTheme="minorHAnsi" w:hAnsiTheme="minorHAnsi" w:cstheme="minorHAnsi"/>
                <w:sz w:val="20"/>
                <w:szCs w:val="20"/>
              </w:rPr>
              <w:t xml:space="preserve">Úspešný uchádzač je povinný strpieť výkon kontroly zo strany kontrolných orgánov, vzhľadom k spôsobu financovania predmetu zákazky - uvedené v návrhu </w:t>
            </w:r>
            <w:r w:rsidR="00C237E4">
              <w:rPr>
                <w:rFonts w:asciiTheme="minorHAnsi" w:hAnsiTheme="minorHAnsi" w:cstheme="minorHAnsi"/>
                <w:sz w:val="20"/>
                <w:szCs w:val="20"/>
              </w:rPr>
              <w:t>Z</w:t>
            </w:r>
            <w:r w:rsidR="008907AA">
              <w:rPr>
                <w:rFonts w:asciiTheme="minorHAnsi" w:hAnsiTheme="minorHAnsi" w:cstheme="minorHAnsi"/>
                <w:sz w:val="20"/>
                <w:szCs w:val="20"/>
              </w:rPr>
              <w:t>mluvy o dielo</w:t>
            </w:r>
            <w:r w:rsidRPr="00467E23">
              <w:rPr>
                <w:rFonts w:asciiTheme="minorHAnsi" w:hAnsiTheme="minorHAnsi" w:cstheme="minorHAnsi"/>
                <w:sz w:val="20"/>
                <w:szCs w:val="20"/>
              </w:rPr>
              <w:t>.</w:t>
            </w:r>
          </w:p>
        </w:tc>
      </w:tr>
    </w:tbl>
    <w:p w14:paraId="591C9722" w14:textId="77777777" w:rsidR="00AB5C8E" w:rsidRPr="003548F5" w:rsidRDefault="00AB5C8E" w:rsidP="00AB5C8E">
      <w:pPr>
        <w:tabs>
          <w:tab w:val="left" w:pos="1211"/>
        </w:tabs>
        <w:rPr>
          <w:rFonts w:asciiTheme="minorHAnsi" w:hAnsiTheme="minorHAnsi" w:cstheme="minorHAnsi"/>
          <w:sz w:val="20"/>
          <w:szCs w:val="20"/>
        </w:rPr>
      </w:pPr>
      <w:r w:rsidRPr="003548F5">
        <w:rPr>
          <w:rFonts w:asciiTheme="minorHAnsi" w:hAnsiTheme="minorHAnsi" w:cstheme="minorHAnsi"/>
          <w:sz w:val="20"/>
          <w:szCs w:val="20"/>
        </w:rPr>
        <w:lastRenderedPageBreak/>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B5C8E" w:rsidRPr="003548F5" w14:paraId="5644A48A" w14:textId="77777777" w:rsidTr="00DA13F2">
        <w:tc>
          <w:tcPr>
            <w:tcW w:w="9356" w:type="dxa"/>
            <w:tcBorders>
              <w:top w:val="single" w:sz="4" w:space="0" w:color="auto"/>
              <w:left w:val="single" w:sz="4" w:space="0" w:color="auto"/>
              <w:bottom w:val="single" w:sz="4" w:space="0" w:color="auto"/>
              <w:right w:val="single" w:sz="4" w:space="0" w:color="auto"/>
            </w:tcBorders>
          </w:tcPr>
          <w:p w14:paraId="38DECBFE" w14:textId="13B4D065" w:rsidR="00AB5C8E" w:rsidRPr="003548F5" w:rsidRDefault="004722B2" w:rsidP="00D726BC">
            <w:pPr>
              <w:spacing w:before="120" w:after="120"/>
              <w:jc w:val="both"/>
              <w:rPr>
                <w:rFonts w:asciiTheme="minorHAnsi" w:eastAsia="Calibri" w:hAnsiTheme="minorHAnsi" w:cstheme="minorHAnsi"/>
                <w:b/>
                <w:bCs/>
                <w:sz w:val="20"/>
                <w:szCs w:val="20"/>
              </w:rPr>
            </w:pPr>
            <w:r w:rsidRPr="003548F5">
              <w:rPr>
                <w:rFonts w:asciiTheme="minorHAnsi" w:hAnsiTheme="minorHAnsi" w:cstheme="minorHAnsi"/>
                <w:b/>
                <w:bCs/>
                <w:sz w:val="20"/>
                <w:szCs w:val="20"/>
              </w:rPr>
              <w:t>7</w:t>
            </w:r>
            <w:r w:rsidR="00AB5C8E" w:rsidRPr="003548F5">
              <w:rPr>
                <w:rFonts w:asciiTheme="minorHAnsi" w:hAnsiTheme="minorHAnsi" w:cstheme="minorHAnsi"/>
                <w:b/>
                <w:bCs/>
                <w:sz w:val="20"/>
                <w:szCs w:val="20"/>
              </w:rPr>
              <w:t xml:space="preserve">.  </w:t>
            </w:r>
            <w:r w:rsidR="00AB5C8E" w:rsidRPr="003548F5">
              <w:rPr>
                <w:rFonts w:asciiTheme="minorHAnsi" w:eastAsia="Calibri" w:hAnsiTheme="minorHAnsi" w:cstheme="minorHAnsi"/>
                <w:b/>
                <w:bCs/>
                <w:sz w:val="20"/>
                <w:szCs w:val="20"/>
              </w:rPr>
              <w:t>Ďalšie informácie</w:t>
            </w:r>
          </w:p>
        </w:tc>
      </w:tr>
      <w:tr w:rsidR="00AB5C8E" w:rsidRPr="003548F5" w14:paraId="1DDBD5FF" w14:textId="77777777" w:rsidTr="00DA13F2">
        <w:tc>
          <w:tcPr>
            <w:tcW w:w="9356" w:type="dxa"/>
            <w:tcBorders>
              <w:top w:val="single" w:sz="4" w:space="0" w:color="auto"/>
              <w:left w:val="single" w:sz="4" w:space="0" w:color="auto"/>
              <w:bottom w:val="single" w:sz="4" w:space="0" w:color="auto"/>
              <w:right w:val="single" w:sz="4" w:space="0" w:color="auto"/>
            </w:tcBorders>
            <w:hideMark/>
          </w:tcPr>
          <w:p w14:paraId="22693719" w14:textId="3F021432" w:rsidR="00AB5C8E" w:rsidRPr="003548F5" w:rsidRDefault="004722B2" w:rsidP="00D726BC">
            <w:pPr>
              <w:jc w:val="both"/>
              <w:rPr>
                <w:rFonts w:asciiTheme="minorHAnsi" w:hAnsiTheme="minorHAnsi" w:cstheme="minorHAnsi"/>
                <w:b/>
                <w:bCs/>
                <w:sz w:val="20"/>
                <w:szCs w:val="20"/>
              </w:rPr>
            </w:pPr>
            <w:r w:rsidRPr="003548F5">
              <w:rPr>
                <w:rFonts w:asciiTheme="minorHAnsi" w:hAnsiTheme="minorHAnsi" w:cstheme="minorHAnsi"/>
                <w:b/>
                <w:sz w:val="20"/>
                <w:szCs w:val="20"/>
              </w:rPr>
              <w:t>7</w:t>
            </w:r>
            <w:r w:rsidR="00AB5C8E" w:rsidRPr="003548F5">
              <w:rPr>
                <w:rFonts w:asciiTheme="minorHAnsi" w:hAnsiTheme="minorHAnsi" w:cstheme="minorHAnsi"/>
                <w:b/>
                <w:sz w:val="20"/>
                <w:szCs w:val="20"/>
              </w:rPr>
              <w:t xml:space="preserve">.1  </w:t>
            </w:r>
            <w:r w:rsidR="00AB5C8E" w:rsidRPr="003548F5">
              <w:rPr>
                <w:rFonts w:asciiTheme="minorHAnsi" w:hAnsiTheme="minorHAnsi" w:cstheme="minorHAnsi"/>
                <w:b/>
                <w:bCs/>
                <w:sz w:val="20"/>
                <w:szCs w:val="20"/>
              </w:rPr>
              <w:t>Podmienky zrušenia zadávania zákazky</w:t>
            </w:r>
          </w:p>
          <w:p w14:paraId="39738250" w14:textId="77777777" w:rsidR="00AB5C8E" w:rsidRPr="003548F5" w:rsidRDefault="00AB5C8E" w:rsidP="004D4821">
            <w:pPr>
              <w:autoSpaceDE w:val="0"/>
              <w:autoSpaceDN w:val="0"/>
              <w:adjustRightInd w:val="0"/>
              <w:jc w:val="both"/>
              <w:rPr>
                <w:rFonts w:asciiTheme="minorHAnsi" w:hAnsiTheme="minorHAnsi" w:cstheme="minorHAnsi"/>
                <w:color w:val="000000"/>
                <w:sz w:val="20"/>
                <w:szCs w:val="20"/>
              </w:rPr>
            </w:pPr>
            <w:r w:rsidRPr="003548F5">
              <w:rPr>
                <w:rFonts w:asciiTheme="minorHAnsi" w:hAnsiTheme="minorHAnsi" w:cstheme="minorHAnsi"/>
                <w:color w:val="000000"/>
                <w:sz w:val="20"/>
                <w:szCs w:val="20"/>
              </w:rPr>
              <w:t xml:space="preserve">Verejný obstarávateľ si vyhradzuje právo zrušiť zadanie zákazky, pokiaľ: </w:t>
            </w:r>
          </w:p>
          <w:p w14:paraId="0439B8DE" w14:textId="39F14D48" w:rsidR="00AB5C8E" w:rsidRPr="00FF3FDF" w:rsidRDefault="00AB5C8E" w:rsidP="004D4821">
            <w:pPr>
              <w:pStyle w:val="Odsekzoznamu"/>
              <w:numPr>
                <w:ilvl w:val="0"/>
                <w:numId w:val="25"/>
              </w:numPr>
              <w:autoSpaceDE w:val="0"/>
              <w:autoSpaceDN w:val="0"/>
              <w:adjustRightInd w:val="0"/>
              <w:spacing w:after="0" w:line="240" w:lineRule="auto"/>
              <w:ind w:left="171" w:hanging="171"/>
              <w:jc w:val="both"/>
              <w:rPr>
                <w:rFonts w:cstheme="minorHAnsi"/>
                <w:color w:val="000000"/>
                <w:sz w:val="20"/>
                <w:szCs w:val="20"/>
              </w:rPr>
            </w:pPr>
            <w:r w:rsidRPr="00FF3FDF">
              <w:rPr>
                <w:rFonts w:cstheme="minorHAnsi"/>
                <w:color w:val="000000"/>
                <w:sz w:val="20"/>
                <w:szCs w:val="20"/>
              </w:rPr>
              <w:t xml:space="preserve">nebola predložená žiadna ponuka alebo ani jeden uchádzač nesplnil požiadavky verejného obstarávateľa, </w:t>
            </w:r>
          </w:p>
          <w:p w14:paraId="3575DF8F" w14:textId="0677115F" w:rsidR="00AB5C8E" w:rsidRPr="00FF3FDF" w:rsidRDefault="00AB5C8E" w:rsidP="004D4821">
            <w:pPr>
              <w:pStyle w:val="Odsekzoznamu"/>
              <w:numPr>
                <w:ilvl w:val="0"/>
                <w:numId w:val="25"/>
              </w:numPr>
              <w:autoSpaceDE w:val="0"/>
              <w:autoSpaceDN w:val="0"/>
              <w:adjustRightInd w:val="0"/>
              <w:spacing w:after="0" w:line="240" w:lineRule="auto"/>
              <w:ind w:left="171" w:hanging="171"/>
              <w:jc w:val="both"/>
              <w:rPr>
                <w:rFonts w:cstheme="minorHAnsi"/>
                <w:color w:val="000000"/>
                <w:sz w:val="20"/>
                <w:szCs w:val="20"/>
              </w:rPr>
            </w:pPr>
            <w:r w:rsidRPr="00FF3FDF">
              <w:rPr>
                <w:rFonts w:cstheme="minorHAnsi"/>
                <w:color w:val="000000"/>
                <w:sz w:val="20"/>
                <w:szCs w:val="20"/>
              </w:rPr>
              <w:t>ponuku v zmysle požiadaviek verejného obstarávateľa predložil iba jediný uchádzač,</w:t>
            </w:r>
          </w:p>
          <w:p w14:paraId="6E85CB79" w14:textId="20F04D93" w:rsidR="00AB5C8E" w:rsidRPr="003548F5" w:rsidRDefault="00AB5C8E" w:rsidP="004D4821">
            <w:pPr>
              <w:pStyle w:val="Odsekzoznamu"/>
              <w:numPr>
                <w:ilvl w:val="0"/>
                <w:numId w:val="25"/>
              </w:numPr>
              <w:spacing w:after="0" w:line="240" w:lineRule="auto"/>
              <w:ind w:left="170" w:hanging="170"/>
              <w:jc w:val="both"/>
              <w:rPr>
                <w:rFonts w:cstheme="minorHAnsi"/>
                <w:bCs/>
                <w:sz w:val="20"/>
                <w:szCs w:val="20"/>
              </w:rPr>
            </w:pPr>
            <w:r w:rsidRPr="00FF3FDF">
              <w:rPr>
                <w:rFonts w:cstheme="minorHAnsi"/>
                <w:color w:val="000000"/>
                <w:sz w:val="20"/>
                <w:szCs w:val="20"/>
              </w:rPr>
              <w:t>zmenili sa okolnosti, za ktorých bola zákazka vyhlásená</w:t>
            </w:r>
            <w:r w:rsidR="004B2D8B" w:rsidRPr="00FF3FDF">
              <w:rPr>
                <w:rFonts w:cstheme="minorHAnsi"/>
                <w:color w:val="000000"/>
                <w:sz w:val="20"/>
                <w:szCs w:val="20"/>
              </w:rPr>
              <w:t>.</w:t>
            </w:r>
          </w:p>
        </w:tc>
      </w:tr>
      <w:tr w:rsidR="00AB5C8E" w:rsidRPr="003548F5" w14:paraId="12FF278A" w14:textId="77777777" w:rsidTr="00DA13F2">
        <w:tc>
          <w:tcPr>
            <w:tcW w:w="9356" w:type="dxa"/>
            <w:tcBorders>
              <w:top w:val="single" w:sz="4" w:space="0" w:color="auto"/>
              <w:left w:val="single" w:sz="4" w:space="0" w:color="auto"/>
              <w:bottom w:val="single" w:sz="4" w:space="0" w:color="auto"/>
              <w:right w:val="single" w:sz="4" w:space="0" w:color="auto"/>
            </w:tcBorders>
            <w:hideMark/>
          </w:tcPr>
          <w:p w14:paraId="15AD66FD" w14:textId="704D4A6B" w:rsidR="00AB5C8E" w:rsidRPr="003548F5" w:rsidRDefault="004722B2" w:rsidP="00D726BC">
            <w:pPr>
              <w:jc w:val="both"/>
              <w:rPr>
                <w:rFonts w:asciiTheme="minorHAnsi" w:eastAsia="Calibri" w:hAnsiTheme="minorHAnsi" w:cstheme="minorHAnsi"/>
                <w:b/>
                <w:sz w:val="20"/>
                <w:szCs w:val="20"/>
              </w:rPr>
            </w:pPr>
            <w:r w:rsidRPr="003548F5">
              <w:rPr>
                <w:rFonts w:asciiTheme="minorHAnsi" w:hAnsiTheme="minorHAnsi" w:cstheme="minorHAnsi"/>
                <w:b/>
                <w:sz w:val="20"/>
                <w:szCs w:val="20"/>
              </w:rPr>
              <w:t>7</w:t>
            </w:r>
            <w:r w:rsidR="00AB5C8E" w:rsidRPr="003548F5">
              <w:rPr>
                <w:rFonts w:asciiTheme="minorHAnsi" w:hAnsiTheme="minorHAnsi" w:cstheme="minorHAnsi"/>
                <w:b/>
                <w:sz w:val="20"/>
                <w:szCs w:val="20"/>
              </w:rPr>
              <w:t xml:space="preserve">.2.  </w:t>
            </w:r>
            <w:r w:rsidR="00AB5C8E" w:rsidRPr="003548F5">
              <w:rPr>
                <w:rFonts w:asciiTheme="minorHAnsi" w:hAnsiTheme="minorHAnsi" w:cstheme="minorHAnsi"/>
                <w:b/>
                <w:bCs/>
                <w:sz w:val="20"/>
                <w:szCs w:val="20"/>
              </w:rPr>
              <w:t>Doplňujúce informácie</w:t>
            </w:r>
          </w:p>
          <w:p w14:paraId="3854B919" w14:textId="77777777" w:rsidR="00AB5C8E" w:rsidRDefault="00AB5C8E" w:rsidP="00B91E67">
            <w:pPr>
              <w:pStyle w:val="Default"/>
              <w:numPr>
                <w:ilvl w:val="0"/>
                <w:numId w:val="26"/>
              </w:numPr>
              <w:tabs>
                <w:tab w:val="left" w:pos="171"/>
              </w:tabs>
              <w:spacing w:after="10"/>
              <w:ind w:left="171" w:hanging="171"/>
              <w:jc w:val="both"/>
              <w:rPr>
                <w:rFonts w:asciiTheme="minorHAnsi" w:hAnsiTheme="minorHAnsi" w:cstheme="minorHAnsi"/>
                <w:color w:val="auto"/>
                <w:sz w:val="20"/>
                <w:szCs w:val="20"/>
              </w:rPr>
            </w:pPr>
            <w:r w:rsidRPr="003548F5">
              <w:rPr>
                <w:rFonts w:asciiTheme="minorHAnsi" w:hAnsiTheme="minorHAnsi" w:cstheme="minorHAnsi"/>
                <w:color w:val="auto"/>
                <w:sz w:val="20"/>
                <w:szCs w:val="20"/>
              </w:rPr>
              <w:t xml:space="preserve">cena za predmet zákazky bude obsahovať všetky vynaložené výdavky a v budúcnosti vynaložené výdavky úspešného uchádzača, súvisiace s plnením predmetu tejto zákazky, </w:t>
            </w:r>
          </w:p>
          <w:p w14:paraId="19F7644F" w14:textId="4845ADA4" w:rsidR="003C7BCF" w:rsidRPr="003C7BCF" w:rsidRDefault="003C7BCF" w:rsidP="00B91E67">
            <w:pPr>
              <w:pStyle w:val="Default"/>
              <w:numPr>
                <w:ilvl w:val="0"/>
                <w:numId w:val="26"/>
              </w:numPr>
              <w:tabs>
                <w:tab w:val="left" w:pos="171"/>
              </w:tabs>
              <w:ind w:left="171" w:hanging="171"/>
              <w:jc w:val="both"/>
              <w:rPr>
                <w:rFonts w:asciiTheme="minorHAnsi" w:hAnsiTheme="minorHAnsi" w:cstheme="minorHAnsi"/>
                <w:color w:val="FF0000"/>
                <w:sz w:val="20"/>
                <w:szCs w:val="20"/>
              </w:rPr>
            </w:pPr>
            <w:r w:rsidRPr="003548F5">
              <w:rPr>
                <w:rFonts w:asciiTheme="minorHAnsi" w:hAnsiTheme="minorHAnsi" w:cstheme="minorHAnsi"/>
                <w:color w:val="auto"/>
                <w:sz w:val="20"/>
                <w:szCs w:val="20"/>
              </w:rPr>
              <w:t>v prípade, ak úspešný uchádzač odstúpi od svojej ponuky, verejný obstarávateľ môže uzavrieť zmluvu s uchádzačom, ktorý sa umiestnil ako ďalší v</w:t>
            </w:r>
            <w:r>
              <w:rPr>
                <w:rFonts w:asciiTheme="minorHAnsi" w:hAnsiTheme="minorHAnsi" w:cstheme="minorHAnsi"/>
                <w:color w:val="auto"/>
                <w:sz w:val="20"/>
                <w:szCs w:val="20"/>
              </w:rPr>
              <w:t> </w:t>
            </w:r>
            <w:r w:rsidRPr="003548F5">
              <w:rPr>
                <w:rFonts w:asciiTheme="minorHAnsi" w:hAnsiTheme="minorHAnsi" w:cstheme="minorHAnsi"/>
                <w:color w:val="auto"/>
                <w:sz w:val="20"/>
                <w:szCs w:val="20"/>
              </w:rPr>
              <w:t>poradí</w:t>
            </w:r>
            <w:r>
              <w:rPr>
                <w:rFonts w:asciiTheme="minorHAnsi" w:hAnsiTheme="minorHAnsi" w:cstheme="minorHAnsi"/>
                <w:color w:val="auto"/>
                <w:sz w:val="20"/>
                <w:szCs w:val="20"/>
              </w:rPr>
              <w:t>,</w:t>
            </w:r>
          </w:p>
          <w:p w14:paraId="464B096C" w14:textId="77777777" w:rsidR="00FA3987" w:rsidRPr="0036312E" w:rsidRDefault="003C7BCF" w:rsidP="00B91E67">
            <w:pPr>
              <w:pStyle w:val="Default"/>
              <w:numPr>
                <w:ilvl w:val="0"/>
                <w:numId w:val="26"/>
              </w:numPr>
              <w:tabs>
                <w:tab w:val="left" w:pos="171"/>
              </w:tabs>
              <w:ind w:left="171" w:hanging="171"/>
              <w:jc w:val="both"/>
              <w:rPr>
                <w:rFonts w:asciiTheme="minorHAnsi" w:hAnsiTheme="minorHAnsi" w:cstheme="minorHAnsi"/>
                <w:color w:val="FF0000"/>
                <w:sz w:val="20"/>
                <w:szCs w:val="20"/>
              </w:rPr>
            </w:pPr>
            <w:r>
              <w:rPr>
                <w:rFonts w:eastAsia="Times New Roman" w:cstheme="minorHAnsi"/>
                <w:sz w:val="20"/>
                <w:szCs w:val="20"/>
              </w:rPr>
              <w:t xml:space="preserve">predložením ponuky </w:t>
            </w:r>
            <w:r w:rsidR="00E42587" w:rsidRPr="00C760C7">
              <w:rPr>
                <w:rFonts w:eastAsia="Times New Roman"/>
                <w:sz w:val="20"/>
                <w:szCs w:val="20"/>
              </w:rPr>
              <w:t xml:space="preserve">uchádzač súhlasí </w:t>
            </w:r>
            <w:r w:rsidR="00E42587" w:rsidRPr="00C760C7">
              <w:rPr>
                <w:sz w:val="20"/>
                <w:szCs w:val="20"/>
              </w:rPr>
              <w:t>s evidenciou a spracovaním osobných údajov podľa Zákona č.18/2018 Z.z. a Nariadenia (EÚ) 2016/679. V zmysle Zákona</w:t>
            </w:r>
            <w:r w:rsidR="00E42587" w:rsidRPr="00A65FC3">
              <w:rPr>
                <w:sz w:val="20"/>
                <w:szCs w:val="20"/>
              </w:rPr>
              <w:t xml:space="preserve"> č.18/2018 Z. z. o ochrane osobných údajov a Nariadenia Európskeho parlamentu a Rady (EÚ) 2016/679 z 27. apríla 2016 o ochrane fyzických osôb pri spracúvaní osobných údajov a o voľnom pohybe takýchto údajov, ktorým sa zrušuje smernica 95/46/ES o ochrane osobných údajov uchádzač dobrovoľne súhlasí so správou, spracovaním a uchovaním osobných údajov (uvedených v ponuke uchádzača) Prijímateľom a/alebo osobou splnomocnenou na proces verejného obstarávania.</w:t>
            </w:r>
          </w:p>
          <w:p w14:paraId="5143040C" w14:textId="2058167F" w:rsidR="0036312E" w:rsidRPr="003C7BCF" w:rsidRDefault="0036312E" w:rsidP="0036312E">
            <w:pPr>
              <w:pStyle w:val="Default"/>
              <w:tabs>
                <w:tab w:val="left" w:pos="171"/>
              </w:tabs>
              <w:ind w:left="171"/>
              <w:jc w:val="both"/>
              <w:rPr>
                <w:rFonts w:asciiTheme="minorHAnsi" w:hAnsiTheme="minorHAnsi" w:cstheme="minorHAnsi"/>
                <w:color w:val="FF0000"/>
                <w:sz w:val="20"/>
                <w:szCs w:val="20"/>
              </w:rPr>
            </w:pPr>
          </w:p>
        </w:tc>
      </w:tr>
      <w:tr w:rsidR="00414A37" w:rsidRPr="003548F5" w14:paraId="548BB4F7" w14:textId="77777777" w:rsidTr="00DA13F2">
        <w:tc>
          <w:tcPr>
            <w:tcW w:w="9356" w:type="dxa"/>
            <w:tcBorders>
              <w:top w:val="single" w:sz="4" w:space="0" w:color="auto"/>
              <w:left w:val="single" w:sz="4" w:space="0" w:color="auto"/>
              <w:bottom w:val="single" w:sz="4" w:space="0" w:color="auto"/>
              <w:right w:val="single" w:sz="4" w:space="0" w:color="auto"/>
            </w:tcBorders>
          </w:tcPr>
          <w:p w14:paraId="3962A080" w14:textId="77777777" w:rsidR="00414A37" w:rsidRPr="00C737FE" w:rsidRDefault="00414A37" w:rsidP="00414A37">
            <w:pPr>
              <w:jc w:val="both"/>
              <w:rPr>
                <w:rFonts w:asciiTheme="minorHAnsi" w:eastAsia="Calibri" w:hAnsiTheme="minorHAnsi" w:cstheme="minorHAnsi"/>
                <w:b/>
                <w:sz w:val="20"/>
                <w:szCs w:val="20"/>
              </w:rPr>
            </w:pPr>
            <w:r w:rsidRPr="00C737FE">
              <w:rPr>
                <w:rFonts w:asciiTheme="minorHAnsi" w:hAnsiTheme="minorHAnsi" w:cstheme="minorHAnsi"/>
                <w:b/>
                <w:sz w:val="20"/>
                <w:szCs w:val="20"/>
              </w:rPr>
              <w:t xml:space="preserve">7.3 </w:t>
            </w:r>
            <w:r w:rsidRPr="00C737FE">
              <w:rPr>
                <w:rFonts w:asciiTheme="minorHAnsi" w:hAnsiTheme="minorHAnsi" w:cstheme="minorHAnsi"/>
                <w:b/>
                <w:bCs/>
                <w:sz w:val="20"/>
                <w:szCs w:val="20"/>
              </w:rPr>
              <w:t>Subdodávatelia</w:t>
            </w:r>
          </w:p>
          <w:p w14:paraId="17B41C94" w14:textId="77777777" w:rsidR="00414A37" w:rsidRPr="00C737FE" w:rsidRDefault="00414A37" w:rsidP="00414A37">
            <w:pPr>
              <w:jc w:val="both"/>
              <w:rPr>
                <w:rFonts w:asciiTheme="minorHAnsi" w:hAnsiTheme="minorHAnsi" w:cstheme="minorHAnsi"/>
                <w:bCs/>
                <w:sz w:val="20"/>
                <w:szCs w:val="20"/>
              </w:rPr>
            </w:pPr>
            <w:r w:rsidRPr="00C737FE">
              <w:rPr>
                <w:rFonts w:asciiTheme="minorHAnsi" w:hAnsiTheme="minorHAnsi" w:cstheme="minorHAnsi"/>
                <w:bCs/>
                <w:sz w:val="20"/>
                <w:szCs w:val="20"/>
              </w:rPr>
              <w:t xml:space="preserve">Verejný obstarávateľ v súlade s § 41 ZVO stanovuje pravidlá pre využívanie subdodávateľov nasledovne: </w:t>
            </w:r>
          </w:p>
          <w:p w14:paraId="73B91794" w14:textId="77777777" w:rsidR="00414A37" w:rsidRPr="00C737FE" w:rsidRDefault="00414A37" w:rsidP="00414A37">
            <w:pPr>
              <w:pStyle w:val="Odsekzoznamu"/>
              <w:numPr>
                <w:ilvl w:val="0"/>
                <w:numId w:val="41"/>
              </w:numPr>
              <w:spacing w:after="0" w:line="240" w:lineRule="auto"/>
              <w:ind w:left="318" w:hanging="283"/>
              <w:jc w:val="both"/>
              <w:rPr>
                <w:rFonts w:cstheme="minorHAnsi"/>
                <w:bCs/>
                <w:sz w:val="20"/>
                <w:szCs w:val="20"/>
              </w:rPr>
            </w:pPr>
            <w:r w:rsidRPr="00C737FE">
              <w:rPr>
                <w:rFonts w:cstheme="minorHAnsi"/>
                <w:bCs/>
                <w:sz w:val="20"/>
                <w:szCs w:val="20"/>
              </w:rPr>
              <w:t xml:space="preserve">Uchádzač v ponuke uvedie podiel zákazky, ktorý má v úmysle zadať subdodávateľom, navrhovaných subdodávateľov a predmety subdodávok. </w:t>
            </w:r>
          </w:p>
          <w:p w14:paraId="1ECA835A" w14:textId="77777777" w:rsidR="00414A37" w:rsidRPr="00C737FE" w:rsidRDefault="00414A37" w:rsidP="00414A37">
            <w:pPr>
              <w:pStyle w:val="Odsekzoznamu"/>
              <w:numPr>
                <w:ilvl w:val="0"/>
                <w:numId w:val="41"/>
              </w:numPr>
              <w:spacing w:after="0" w:line="240" w:lineRule="auto"/>
              <w:ind w:left="318" w:hanging="283"/>
              <w:jc w:val="both"/>
              <w:rPr>
                <w:rFonts w:cstheme="minorHAnsi"/>
                <w:bCs/>
                <w:sz w:val="20"/>
                <w:szCs w:val="20"/>
              </w:rPr>
            </w:pPr>
            <w:r w:rsidRPr="00C737FE">
              <w:rPr>
                <w:rFonts w:cstheme="minorHAnsi"/>
                <w:bCs/>
                <w:sz w:val="20"/>
                <w:szCs w:val="20"/>
              </w:rPr>
              <w:t>Navrhovaný subdodávateľ spĺňa podmienky účasti týkajúce sa osobného postavenia a neexistujú u neho dôvody na vylúčenie podľa § 40 ods. 6 písm. a) až g) a ods. 7 a 8 zákona; oprávnenie dodávať tovar, uskutočňovať stavebné práce alebo poskytovať službu sa preukazuje vo vzťahu k tej časti predmetu zákazky, ktorý má subdodávateľ plniť.</w:t>
            </w:r>
          </w:p>
          <w:p w14:paraId="5A1DCD77" w14:textId="77777777" w:rsidR="00414A37" w:rsidRPr="00C737FE" w:rsidRDefault="00414A37" w:rsidP="00414A37">
            <w:pPr>
              <w:pStyle w:val="Odsekzoznamu"/>
              <w:numPr>
                <w:ilvl w:val="0"/>
                <w:numId w:val="41"/>
              </w:numPr>
              <w:spacing w:after="0" w:line="240" w:lineRule="auto"/>
              <w:ind w:left="318" w:hanging="283"/>
              <w:jc w:val="both"/>
              <w:rPr>
                <w:rFonts w:cstheme="minorHAnsi"/>
                <w:bCs/>
                <w:sz w:val="20"/>
                <w:szCs w:val="20"/>
              </w:rPr>
            </w:pPr>
            <w:r w:rsidRPr="00C737FE">
              <w:rPr>
                <w:rFonts w:cstheme="minorHAnsi"/>
                <w:bCs/>
                <w:sz w:val="20"/>
                <w:szCs w:val="20"/>
              </w:rPr>
              <w:t xml:space="preserve">Ak navrhovaný subdodávateľ nespĺňa podmienky účasti, verejný obstarávateľ alebo obstarávateľ písomne požiada uchádzača o jeho nahradenie. </w:t>
            </w:r>
          </w:p>
          <w:p w14:paraId="446029CB" w14:textId="77777777" w:rsidR="00414A37" w:rsidRPr="00C737FE" w:rsidRDefault="00414A37" w:rsidP="00414A37">
            <w:pPr>
              <w:pStyle w:val="Odsekzoznamu"/>
              <w:numPr>
                <w:ilvl w:val="0"/>
                <w:numId w:val="41"/>
              </w:numPr>
              <w:spacing w:after="0" w:line="240" w:lineRule="auto"/>
              <w:ind w:left="318" w:hanging="283"/>
              <w:jc w:val="both"/>
              <w:rPr>
                <w:rFonts w:cstheme="minorHAnsi"/>
                <w:bCs/>
                <w:sz w:val="20"/>
                <w:szCs w:val="20"/>
              </w:rPr>
            </w:pPr>
            <w:r w:rsidRPr="00C737FE">
              <w:rPr>
                <w:rFonts w:cstheme="minorHAnsi"/>
                <w:bCs/>
                <w:sz w:val="20"/>
                <w:szCs w:val="20"/>
              </w:rPr>
              <w:t>Uchádzač doručí návrh nového subdodávateľa do piatich pracovných dní odo dňa doručenia žiadosti podľa prvej vety, ak verejný obstarávateľ alebo obstarávateľ neurčil dlhšiu lehotu.</w:t>
            </w:r>
          </w:p>
          <w:p w14:paraId="18E83BA0" w14:textId="77777777" w:rsidR="00414A37" w:rsidRPr="00414A37" w:rsidRDefault="00414A37" w:rsidP="00414A37">
            <w:pPr>
              <w:pStyle w:val="Odsekzoznamu"/>
              <w:numPr>
                <w:ilvl w:val="0"/>
                <w:numId w:val="41"/>
              </w:numPr>
              <w:spacing w:after="0" w:line="240" w:lineRule="auto"/>
              <w:ind w:left="318" w:hanging="283"/>
              <w:jc w:val="both"/>
              <w:rPr>
                <w:rFonts w:cstheme="minorHAnsi"/>
                <w:b/>
                <w:sz w:val="20"/>
                <w:szCs w:val="20"/>
              </w:rPr>
            </w:pPr>
            <w:r w:rsidRPr="00C737FE">
              <w:rPr>
                <w:rFonts w:cstheme="minorHAnsi"/>
                <w:bCs/>
                <w:sz w:val="20"/>
                <w:szCs w:val="20"/>
              </w:rPr>
              <w:t>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40D32DE2" w14:textId="77777777" w:rsidR="00414A37" w:rsidRPr="00414A37" w:rsidRDefault="00414A37" w:rsidP="00414A37">
            <w:pPr>
              <w:pStyle w:val="Odsekzoznamu"/>
              <w:numPr>
                <w:ilvl w:val="0"/>
                <w:numId w:val="41"/>
              </w:numPr>
              <w:spacing w:after="0" w:line="240" w:lineRule="auto"/>
              <w:ind w:left="318" w:hanging="283"/>
              <w:jc w:val="both"/>
              <w:rPr>
                <w:rFonts w:cstheme="minorHAnsi"/>
                <w:b/>
                <w:sz w:val="20"/>
                <w:szCs w:val="20"/>
              </w:rPr>
            </w:pPr>
            <w:r w:rsidRPr="00C737FE">
              <w:rPr>
                <w:rFonts w:cstheme="minorHAnsi"/>
                <w:bCs/>
                <w:sz w:val="20"/>
                <w:szCs w:val="20"/>
              </w:rPr>
              <w:t>Pravidlá pre zmenu subdodávateľov sú uvedené v návrhu zmluvy.</w:t>
            </w:r>
          </w:p>
          <w:p w14:paraId="0FCA076E" w14:textId="3C6F67A7" w:rsidR="00414A37" w:rsidRPr="003548F5" w:rsidRDefault="00414A37" w:rsidP="00414A37">
            <w:pPr>
              <w:pStyle w:val="Odsekzoznamu"/>
              <w:spacing w:after="0" w:line="240" w:lineRule="auto"/>
              <w:ind w:left="318"/>
              <w:jc w:val="both"/>
              <w:rPr>
                <w:rFonts w:cstheme="minorHAnsi"/>
                <w:b/>
                <w:sz w:val="20"/>
                <w:szCs w:val="20"/>
              </w:rPr>
            </w:pPr>
          </w:p>
        </w:tc>
      </w:tr>
      <w:tr w:rsidR="00414A37" w:rsidRPr="003548F5" w14:paraId="6C0C4795" w14:textId="77777777" w:rsidTr="00DA13F2">
        <w:tc>
          <w:tcPr>
            <w:tcW w:w="9356" w:type="dxa"/>
            <w:tcBorders>
              <w:top w:val="single" w:sz="4" w:space="0" w:color="auto"/>
              <w:left w:val="single" w:sz="4" w:space="0" w:color="auto"/>
              <w:bottom w:val="single" w:sz="4" w:space="0" w:color="auto"/>
              <w:right w:val="single" w:sz="4" w:space="0" w:color="auto"/>
            </w:tcBorders>
          </w:tcPr>
          <w:p w14:paraId="1353CD07" w14:textId="77777777" w:rsidR="00414A37" w:rsidRPr="00C737FE" w:rsidRDefault="00414A37" w:rsidP="00414A37">
            <w:pPr>
              <w:tabs>
                <w:tab w:val="left" w:pos="1108"/>
              </w:tabs>
              <w:rPr>
                <w:rFonts w:asciiTheme="minorHAnsi" w:hAnsiTheme="minorHAnsi" w:cstheme="minorHAnsi"/>
                <w:b/>
                <w:sz w:val="20"/>
                <w:szCs w:val="20"/>
              </w:rPr>
            </w:pPr>
            <w:r w:rsidRPr="00C737FE">
              <w:rPr>
                <w:rFonts w:asciiTheme="minorHAnsi" w:hAnsiTheme="minorHAnsi" w:cstheme="minorHAnsi"/>
                <w:b/>
                <w:sz w:val="20"/>
                <w:szCs w:val="20"/>
              </w:rPr>
              <w:t>7.4 Revízne postupy</w:t>
            </w:r>
          </w:p>
          <w:p w14:paraId="10ED3580" w14:textId="77777777" w:rsidR="00414A37" w:rsidRPr="00C737FE" w:rsidRDefault="00414A37" w:rsidP="00414A37">
            <w:pPr>
              <w:tabs>
                <w:tab w:val="left" w:pos="1108"/>
              </w:tabs>
              <w:rPr>
                <w:rFonts w:asciiTheme="minorHAnsi" w:hAnsiTheme="minorHAnsi" w:cstheme="minorHAnsi"/>
                <w:bCs/>
                <w:sz w:val="20"/>
                <w:szCs w:val="20"/>
              </w:rPr>
            </w:pPr>
            <w:r w:rsidRPr="00C737FE">
              <w:rPr>
                <w:rFonts w:asciiTheme="minorHAnsi" w:hAnsiTheme="minorHAnsi" w:cstheme="minorHAnsi"/>
                <w:bCs/>
                <w:sz w:val="20"/>
                <w:szCs w:val="20"/>
              </w:rPr>
              <w:t xml:space="preserve">Uchádzač  alebo osoba, ktorej práva alebo právom chránené záujmy boli alebo mohli byť dotknuté postupom obstarávateľa môže podľa § 170 zákona o verejnom obstarávaní využiť revízne postupy v súlade so zákonom č. 343/2015 Z.z. o verejnom obstarávaní a o zmene a doplnení niektorých zákonov v aktuálnom znení. </w:t>
            </w:r>
          </w:p>
          <w:p w14:paraId="772A2C90" w14:textId="77777777" w:rsidR="00414A37" w:rsidRPr="00C737FE" w:rsidRDefault="00414A37" w:rsidP="00414A37">
            <w:pPr>
              <w:tabs>
                <w:tab w:val="left" w:pos="1108"/>
              </w:tabs>
              <w:rPr>
                <w:rFonts w:asciiTheme="minorHAnsi" w:hAnsiTheme="minorHAnsi" w:cstheme="minorHAnsi"/>
                <w:bCs/>
                <w:sz w:val="20"/>
                <w:szCs w:val="20"/>
              </w:rPr>
            </w:pPr>
            <w:r w:rsidRPr="00C737FE">
              <w:rPr>
                <w:rFonts w:asciiTheme="minorHAnsi" w:hAnsiTheme="minorHAnsi" w:cstheme="minorHAnsi"/>
                <w:bCs/>
                <w:sz w:val="20"/>
                <w:szCs w:val="20"/>
              </w:rPr>
              <w:t>V súlade s § 170 ods. 7 ZVO námietky nemožno podať pri:</w:t>
            </w:r>
          </w:p>
          <w:p w14:paraId="27FC91F1" w14:textId="77777777" w:rsidR="00414A37" w:rsidRPr="00C737FE" w:rsidRDefault="00414A37" w:rsidP="00414A37">
            <w:pPr>
              <w:tabs>
                <w:tab w:val="left" w:pos="1108"/>
              </w:tabs>
              <w:jc w:val="both"/>
              <w:rPr>
                <w:rFonts w:asciiTheme="minorHAnsi" w:hAnsiTheme="minorHAnsi" w:cstheme="minorHAnsi"/>
                <w:bCs/>
                <w:sz w:val="20"/>
                <w:szCs w:val="20"/>
              </w:rPr>
            </w:pPr>
            <w:r w:rsidRPr="00C737FE">
              <w:rPr>
                <w:rFonts w:asciiTheme="minorHAnsi" w:hAnsiTheme="minorHAnsi" w:cstheme="minorHAnsi"/>
                <w:bCs/>
                <w:sz w:val="20"/>
                <w:szCs w:val="20"/>
              </w:rPr>
              <w:t>a) zadávaní podlimitnej zákazky na dodanie tovaru alebo poskytnutie služby, alebo postupe zadávania podlimitnej koncesie,</w:t>
            </w:r>
          </w:p>
          <w:p w14:paraId="1F778752" w14:textId="77777777" w:rsidR="00414A37" w:rsidRPr="00C737FE" w:rsidRDefault="00414A37" w:rsidP="00414A37">
            <w:pPr>
              <w:tabs>
                <w:tab w:val="left" w:pos="1108"/>
              </w:tabs>
              <w:rPr>
                <w:rFonts w:asciiTheme="minorHAnsi" w:hAnsiTheme="minorHAnsi" w:cstheme="minorHAnsi"/>
                <w:bCs/>
                <w:sz w:val="20"/>
                <w:szCs w:val="20"/>
              </w:rPr>
            </w:pPr>
            <w:r w:rsidRPr="00C737FE">
              <w:rPr>
                <w:rFonts w:asciiTheme="minorHAnsi" w:hAnsiTheme="minorHAnsi" w:cstheme="minorHAnsi"/>
                <w:bCs/>
                <w:sz w:val="20"/>
                <w:szCs w:val="20"/>
              </w:rPr>
              <w:t>b) zadávaní podlimitnej zákazky na uskutočnenie stavebných prác, ak je predpokladaná hodnota zákazky rovná alebo nižšia ako 1 500 000 eur,</w:t>
            </w:r>
          </w:p>
          <w:p w14:paraId="458B8B63" w14:textId="77777777" w:rsidR="00414A37" w:rsidRDefault="00414A37" w:rsidP="00414A37">
            <w:pPr>
              <w:jc w:val="both"/>
              <w:rPr>
                <w:rFonts w:asciiTheme="minorHAnsi" w:hAnsiTheme="minorHAnsi" w:cstheme="minorHAnsi"/>
                <w:bCs/>
                <w:sz w:val="20"/>
                <w:szCs w:val="20"/>
              </w:rPr>
            </w:pPr>
            <w:r w:rsidRPr="00C737FE">
              <w:rPr>
                <w:rFonts w:asciiTheme="minorHAnsi" w:hAnsiTheme="minorHAnsi" w:cstheme="minorHAnsi"/>
                <w:bCs/>
                <w:sz w:val="20"/>
                <w:szCs w:val="20"/>
              </w:rPr>
              <w:t>c) zadávaní zákazky v oblasti obrany a bezpečnosti, ak je predpokladaná hodnota zákazky nižšia ako finančný limit podľa § 5 ods. 4.</w:t>
            </w:r>
          </w:p>
          <w:p w14:paraId="76711A56" w14:textId="478F142E" w:rsidR="00414A37" w:rsidRPr="003548F5" w:rsidRDefault="00414A37" w:rsidP="00414A37">
            <w:pPr>
              <w:jc w:val="both"/>
              <w:rPr>
                <w:rFonts w:asciiTheme="minorHAnsi" w:hAnsiTheme="minorHAnsi" w:cstheme="minorHAnsi"/>
                <w:b/>
                <w:sz w:val="20"/>
                <w:szCs w:val="20"/>
              </w:rPr>
            </w:pPr>
          </w:p>
        </w:tc>
      </w:tr>
      <w:tr w:rsidR="00414A37" w:rsidRPr="003548F5" w14:paraId="57E80E83" w14:textId="77777777" w:rsidTr="00DA13F2">
        <w:tc>
          <w:tcPr>
            <w:tcW w:w="9356" w:type="dxa"/>
            <w:tcBorders>
              <w:top w:val="single" w:sz="4" w:space="0" w:color="auto"/>
              <w:left w:val="single" w:sz="4" w:space="0" w:color="auto"/>
              <w:bottom w:val="single" w:sz="4" w:space="0" w:color="auto"/>
              <w:right w:val="single" w:sz="4" w:space="0" w:color="auto"/>
            </w:tcBorders>
            <w:hideMark/>
          </w:tcPr>
          <w:p w14:paraId="63892F90" w14:textId="1AB402E2" w:rsidR="00414A37" w:rsidRPr="003548F5" w:rsidRDefault="00414A37" w:rsidP="00414A37">
            <w:pPr>
              <w:jc w:val="both"/>
              <w:rPr>
                <w:rFonts w:asciiTheme="minorHAnsi" w:eastAsia="Calibri" w:hAnsiTheme="minorHAnsi" w:cstheme="minorHAnsi"/>
                <w:b/>
                <w:sz w:val="20"/>
                <w:szCs w:val="20"/>
              </w:rPr>
            </w:pPr>
            <w:r w:rsidRPr="003548F5">
              <w:rPr>
                <w:rFonts w:asciiTheme="minorHAnsi" w:hAnsiTheme="minorHAnsi" w:cstheme="minorHAnsi"/>
                <w:b/>
                <w:sz w:val="20"/>
                <w:szCs w:val="20"/>
              </w:rPr>
              <w:lastRenderedPageBreak/>
              <w:t>7.</w:t>
            </w:r>
            <w:r>
              <w:rPr>
                <w:rFonts w:asciiTheme="minorHAnsi" w:hAnsiTheme="minorHAnsi" w:cstheme="minorHAnsi"/>
                <w:b/>
                <w:sz w:val="20"/>
                <w:szCs w:val="20"/>
              </w:rPr>
              <w:t>5</w:t>
            </w:r>
            <w:r w:rsidRPr="003548F5">
              <w:rPr>
                <w:rFonts w:asciiTheme="minorHAnsi" w:hAnsiTheme="minorHAnsi" w:cstheme="minorHAnsi"/>
                <w:b/>
                <w:sz w:val="20"/>
                <w:szCs w:val="20"/>
              </w:rPr>
              <w:t xml:space="preserve"> </w:t>
            </w:r>
            <w:r w:rsidRPr="003548F5">
              <w:rPr>
                <w:rFonts w:asciiTheme="minorHAnsi" w:hAnsiTheme="minorHAnsi" w:cstheme="minorHAnsi"/>
                <w:b/>
                <w:bCs/>
                <w:sz w:val="20"/>
                <w:szCs w:val="20"/>
              </w:rPr>
              <w:t>Etický kódex vo verejnom obstarávaní</w:t>
            </w:r>
          </w:p>
          <w:p w14:paraId="20F2A2B9" w14:textId="05E5E454" w:rsidR="00414A37" w:rsidRPr="003548F5" w:rsidRDefault="00414A37" w:rsidP="00414A37">
            <w:pPr>
              <w:autoSpaceDE w:val="0"/>
              <w:autoSpaceDN w:val="0"/>
              <w:adjustRightInd w:val="0"/>
              <w:jc w:val="both"/>
              <w:rPr>
                <w:rFonts w:asciiTheme="minorHAnsi" w:hAnsiTheme="minorHAnsi" w:cstheme="minorHAnsi"/>
                <w:bCs/>
                <w:color w:val="FF0000"/>
                <w:sz w:val="20"/>
                <w:szCs w:val="20"/>
              </w:rPr>
            </w:pPr>
            <w:r w:rsidRPr="003548F5">
              <w:rPr>
                <w:rFonts w:asciiTheme="minorHAnsi" w:hAnsiTheme="minorHAnsi" w:cstheme="minorHAnsi"/>
                <w:sz w:val="20"/>
                <w:szCs w:val="20"/>
              </w:rPr>
              <w:t xml:space="preserve">Záujemca, uchádzač sa zaväzuje rešpektovať etický kódex </w:t>
            </w:r>
            <w:r w:rsidRPr="00BC03D7">
              <w:rPr>
                <w:rFonts w:asciiTheme="minorHAnsi" w:hAnsiTheme="minorHAnsi" w:cstheme="minorHAnsi"/>
                <w:sz w:val="20"/>
                <w:szCs w:val="20"/>
              </w:rPr>
              <w:t>https://www.uvo.gov.sk/zaujemca-uchadzac/eticky-kodex-zaujemcu-uchadzaca</w:t>
            </w:r>
            <w:r w:rsidRPr="003548F5">
              <w:rPr>
                <w:rFonts w:asciiTheme="minorHAnsi" w:hAnsiTheme="minorHAnsi" w:cstheme="minorHAnsi"/>
                <w:sz w:val="20"/>
                <w:szCs w:val="20"/>
              </w:rPr>
              <w:t xml:space="preserve">, ktorý je zverejnený na webovom sídle Úradu pre verejné obstarávanie. Porušenie etického kódexu je závažným porušením profesijných povinností a bude považované verejným obstarávateľom za pokus o neoprávnene ovplyvnenie postupu verejného obstarávania. Za takéto konanie bude uchádzač alebo záujemca z verejného obstarávania vylúčený v </w:t>
            </w:r>
            <w:r w:rsidRPr="00BC03D7">
              <w:rPr>
                <w:rFonts w:asciiTheme="minorHAnsi" w:hAnsiTheme="minorHAnsi" w:cstheme="minorHAnsi"/>
                <w:sz w:val="20"/>
                <w:szCs w:val="20"/>
              </w:rPr>
              <w:t>súlade s § 40 ods. 6 písm. d) ZVO.</w:t>
            </w:r>
          </w:p>
          <w:p w14:paraId="17594CE8" w14:textId="77777777" w:rsidR="00414A37" w:rsidRPr="003548F5" w:rsidRDefault="00414A37" w:rsidP="00414A37">
            <w:pPr>
              <w:pStyle w:val="Bezriadkovania"/>
              <w:jc w:val="both"/>
              <w:rPr>
                <w:rFonts w:asciiTheme="minorHAnsi" w:hAnsiTheme="minorHAnsi" w:cstheme="minorHAnsi"/>
                <w:bCs/>
                <w:color w:val="FF0000"/>
                <w:sz w:val="20"/>
                <w:szCs w:val="20"/>
              </w:rPr>
            </w:pPr>
          </w:p>
        </w:tc>
      </w:tr>
    </w:tbl>
    <w:p w14:paraId="3F76C28F" w14:textId="77777777" w:rsidR="00AE2C12" w:rsidRPr="003548F5" w:rsidRDefault="00AE2C12" w:rsidP="004054F5">
      <w:pPr>
        <w:spacing w:after="120" w:line="264" w:lineRule="auto"/>
        <w:rPr>
          <w:rFonts w:asciiTheme="minorHAnsi" w:hAnsiTheme="minorHAnsi" w:cstheme="minorHAnsi"/>
          <w:b/>
          <w:sz w:val="20"/>
          <w:szCs w:val="20"/>
        </w:rPr>
      </w:pPr>
    </w:p>
    <w:p w14:paraId="4977B711" w14:textId="742CFF63" w:rsidR="004054F5" w:rsidRPr="003548F5" w:rsidRDefault="004054F5" w:rsidP="004054F5">
      <w:pPr>
        <w:spacing w:after="120" w:line="264" w:lineRule="auto"/>
        <w:rPr>
          <w:rFonts w:asciiTheme="minorHAnsi" w:hAnsiTheme="minorHAnsi" w:cstheme="minorHAnsi"/>
          <w:b/>
          <w:sz w:val="21"/>
          <w:szCs w:val="21"/>
        </w:rPr>
      </w:pPr>
      <w:r w:rsidRPr="0020264B">
        <w:rPr>
          <w:rFonts w:asciiTheme="minorHAnsi" w:hAnsiTheme="minorHAnsi" w:cstheme="minorHAnsi"/>
          <w:b/>
          <w:sz w:val="20"/>
          <w:szCs w:val="20"/>
        </w:rPr>
        <w:t xml:space="preserve">Dátum zaslania výzvy na predkladanie ponúk: </w:t>
      </w:r>
      <w:r w:rsidR="0020264B" w:rsidRPr="0020264B">
        <w:rPr>
          <w:rFonts w:asciiTheme="minorHAnsi" w:hAnsiTheme="minorHAnsi" w:cstheme="minorHAnsi"/>
          <w:b/>
          <w:sz w:val="20"/>
          <w:szCs w:val="20"/>
        </w:rPr>
        <w:t>1</w:t>
      </w:r>
      <w:r w:rsidR="0061360A">
        <w:rPr>
          <w:rFonts w:asciiTheme="minorHAnsi" w:hAnsiTheme="minorHAnsi" w:cstheme="minorHAnsi"/>
          <w:b/>
          <w:sz w:val="20"/>
          <w:szCs w:val="20"/>
        </w:rPr>
        <w:t>7</w:t>
      </w:r>
      <w:r w:rsidR="00BC03D7" w:rsidRPr="0020264B">
        <w:rPr>
          <w:rFonts w:asciiTheme="minorHAnsi" w:hAnsiTheme="minorHAnsi" w:cstheme="minorHAnsi"/>
          <w:b/>
          <w:sz w:val="20"/>
          <w:szCs w:val="20"/>
        </w:rPr>
        <w:t>.</w:t>
      </w:r>
      <w:r w:rsidR="0020264B" w:rsidRPr="0020264B">
        <w:rPr>
          <w:rFonts w:asciiTheme="minorHAnsi" w:hAnsiTheme="minorHAnsi" w:cstheme="minorHAnsi"/>
          <w:b/>
          <w:sz w:val="20"/>
          <w:szCs w:val="20"/>
        </w:rPr>
        <w:t>10</w:t>
      </w:r>
      <w:r w:rsidR="00BC03D7" w:rsidRPr="0020264B">
        <w:rPr>
          <w:rFonts w:asciiTheme="minorHAnsi" w:hAnsiTheme="minorHAnsi" w:cstheme="minorHAnsi"/>
          <w:b/>
          <w:sz w:val="20"/>
          <w:szCs w:val="20"/>
        </w:rPr>
        <w:t>.2024</w:t>
      </w:r>
    </w:p>
    <w:p w14:paraId="20E8F01C" w14:textId="479E6835" w:rsidR="004054F5" w:rsidRPr="003548F5" w:rsidRDefault="00C237E4" w:rsidP="004054F5">
      <w:pPr>
        <w:pStyle w:val="Bezriadkovania"/>
        <w:rPr>
          <w:rFonts w:asciiTheme="minorHAnsi" w:hAnsiTheme="minorHAnsi" w:cstheme="minorHAnsi"/>
          <w:b/>
          <w:bCs/>
          <w:sz w:val="20"/>
          <w:szCs w:val="20"/>
        </w:rPr>
      </w:pPr>
      <w:r>
        <w:rPr>
          <w:rFonts w:asciiTheme="minorHAnsi" w:hAnsiTheme="minorHAnsi" w:cstheme="minorHAnsi"/>
          <w:b/>
          <w:bCs/>
          <w:sz w:val="20"/>
          <w:szCs w:val="20"/>
        </w:rPr>
        <w:t xml:space="preserve">8. </w:t>
      </w:r>
      <w:r w:rsidR="004054F5" w:rsidRPr="003548F5">
        <w:rPr>
          <w:rFonts w:asciiTheme="minorHAnsi" w:hAnsiTheme="minorHAnsi" w:cstheme="minorHAnsi"/>
          <w:b/>
          <w:bCs/>
          <w:sz w:val="20"/>
          <w:szCs w:val="20"/>
        </w:rPr>
        <w:t xml:space="preserve"> Samostatné prílohy:</w:t>
      </w:r>
    </w:p>
    <w:p w14:paraId="4DA87991" w14:textId="1AFC01B8" w:rsidR="007919A0" w:rsidRDefault="00C71C4B" w:rsidP="005D73D8">
      <w:pPr>
        <w:pStyle w:val="Bezriadkovania"/>
        <w:numPr>
          <w:ilvl w:val="0"/>
          <w:numId w:val="17"/>
        </w:numPr>
        <w:rPr>
          <w:sz w:val="20"/>
          <w:szCs w:val="20"/>
        </w:rPr>
      </w:pPr>
      <w:r>
        <w:rPr>
          <w:sz w:val="20"/>
          <w:szCs w:val="20"/>
        </w:rPr>
        <w:t xml:space="preserve">Príloha č. 1 - </w:t>
      </w:r>
      <w:r w:rsidR="007919A0" w:rsidRPr="00813CC7">
        <w:rPr>
          <w:sz w:val="20"/>
          <w:szCs w:val="20"/>
        </w:rPr>
        <w:t xml:space="preserve">Návrh </w:t>
      </w:r>
      <w:r w:rsidR="00C237E4">
        <w:rPr>
          <w:sz w:val="20"/>
          <w:szCs w:val="20"/>
        </w:rPr>
        <w:t>Z</w:t>
      </w:r>
      <w:r w:rsidR="000F5A2E">
        <w:rPr>
          <w:sz w:val="20"/>
          <w:szCs w:val="20"/>
        </w:rPr>
        <w:t>mluvy o</w:t>
      </w:r>
      <w:r w:rsidR="009D6D3D">
        <w:rPr>
          <w:sz w:val="20"/>
          <w:szCs w:val="20"/>
        </w:rPr>
        <w:t> </w:t>
      </w:r>
      <w:r w:rsidR="000F5A2E">
        <w:rPr>
          <w:sz w:val="20"/>
          <w:szCs w:val="20"/>
        </w:rPr>
        <w:t>dielo</w:t>
      </w:r>
    </w:p>
    <w:p w14:paraId="3B94F70A" w14:textId="64363EDD" w:rsidR="009D6D3D" w:rsidRPr="009D6D3D" w:rsidRDefault="009D6D3D" w:rsidP="009D6D3D">
      <w:pPr>
        <w:pStyle w:val="Bezriadkovania"/>
        <w:numPr>
          <w:ilvl w:val="0"/>
          <w:numId w:val="17"/>
        </w:numPr>
        <w:rPr>
          <w:sz w:val="20"/>
          <w:szCs w:val="20"/>
        </w:rPr>
      </w:pPr>
      <w:r>
        <w:rPr>
          <w:sz w:val="20"/>
          <w:szCs w:val="20"/>
        </w:rPr>
        <w:t>Príloha č. 2 - Výkaz výmer - zadanie</w:t>
      </w:r>
    </w:p>
    <w:p w14:paraId="534C9A99" w14:textId="4E8ECE25" w:rsidR="007919A0" w:rsidRPr="009438D9" w:rsidRDefault="00C71C4B" w:rsidP="005D73D8">
      <w:pPr>
        <w:pStyle w:val="Bezriadkovania"/>
        <w:numPr>
          <w:ilvl w:val="0"/>
          <w:numId w:val="17"/>
        </w:numPr>
        <w:rPr>
          <w:sz w:val="20"/>
          <w:szCs w:val="20"/>
        </w:rPr>
      </w:pPr>
      <w:r w:rsidRPr="009438D9">
        <w:rPr>
          <w:sz w:val="20"/>
          <w:szCs w:val="20"/>
        </w:rPr>
        <w:t xml:space="preserve">Príloha č. </w:t>
      </w:r>
      <w:r w:rsidR="009D6D3D" w:rsidRPr="009438D9">
        <w:rPr>
          <w:sz w:val="20"/>
          <w:szCs w:val="20"/>
        </w:rPr>
        <w:t>3</w:t>
      </w:r>
      <w:r w:rsidRPr="009438D9">
        <w:rPr>
          <w:sz w:val="20"/>
          <w:szCs w:val="20"/>
        </w:rPr>
        <w:t xml:space="preserve"> - </w:t>
      </w:r>
      <w:r w:rsidR="007919A0" w:rsidRPr="009438D9">
        <w:rPr>
          <w:sz w:val="20"/>
          <w:szCs w:val="20"/>
        </w:rPr>
        <w:t>Projektová dokumentácia</w:t>
      </w:r>
    </w:p>
    <w:p w14:paraId="4131CA5D" w14:textId="2D8BBB06" w:rsidR="00DC2D90" w:rsidRDefault="00DC2D90" w:rsidP="00DC2D90">
      <w:pPr>
        <w:pStyle w:val="Bezriadkovania"/>
        <w:ind w:left="720"/>
        <w:rPr>
          <w:sz w:val="20"/>
          <w:szCs w:val="20"/>
        </w:rPr>
      </w:pPr>
    </w:p>
    <w:p w14:paraId="7E9F299E" w14:textId="1EF2BC60" w:rsidR="00DC2D90" w:rsidRPr="009438D9" w:rsidRDefault="00DC2D90" w:rsidP="00DC2D90">
      <w:pPr>
        <w:pStyle w:val="Bezriadkovania"/>
        <w:rPr>
          <w:sz w:val="20"/>
          <w:szCs w:val="20"/>
        </w:rPr>
      </w:pPr>
    </w:p>
    <w:p w14:paraId="22A54896" w14:textId="0663E02A" w:rsidR="007919A0" w:rsidRDefault="007919A0" w:rsidP="00A84B14">
      <w:pPr>
        <w:pStyle w:val="Bezriadkovania"/>
        <w:ind w:left="720"/>
        <w:rPr>
          <w:sz w:val="20"/>
          <w:szCs w:val="20"/>
        </w:rPr>
      </w:pPr>
    </w:p>
    <w:p w14:paraId="4283999A" w14:textId="77777777" w:rsidR="007919A0" w:rsidRPr="003548F5" w:rsidRDefault="007919A0" w:rsidP="00AB5C8E">
      <w:pPr>
        <w:rPr>
          <w:rFonts w:asciiTheme="minorHAnsi" w:hAnsiTheme="minorHAnsi" w:cstheme="minorHAnsi"/>
          <w:sz w:val="22"/>
          <w:szCs w:val="22"/>
        </w:rPr>
      </w:pPr>
    </w:p>
    <w:p w14:paraId="3DD4212A" w14:textId="77777777" w:rsidR="002A6D5D" w:rsidRDefault="002A6D5D" w:rsidP="00AB5C8E">
      <w:pPr>
        <w:rPr>
          <w:rFonts w:asciiTheme="minorHAnsi" w:hAnsiTheme="minorHAnsi" w:cstheme="minorHAnsi"/>
          <w:sz w:val="22"/>
          <w:szCs w:val="22"/>
        </w:rPr>
      </w:pPr>
    </w:p>
    <w:p w14:paraId="101C15FB" w14:textId="77777777" w:rsidR="009230D9" w:rsidRDefault="009230D9" w:rsidP="00AB5C8E">
      <w:pPr>
        <w:rPr>
          <w:rFonts w:asciiTheme="minorHAnsi" w:hAnsiTheme="minorHAnsi" w:cstheme="minorHAnsi"/>
          <w:sz w:val="22"/>
          <w:szCs w:val="22"/>
        </w:rPr>
      </w:pPr>
    </w:p>
    <w:p w14:paraId="02EB9A46" w14:textId="77777777" w:rsidR="009230D9" w:rsidRDefault="009230D9" w:rsidP="00AB5C8E">
      <w:pPr>
        <w:rPr>
          <w:rFonts w:asciiTheme="minorHAnsi" w:hAnsiTheme="minorHAnsi" w:cstheme="minorHAnsi"/>
          <w:sz w:val="22"/>
          <w:szCs w:val="22"/>
        </w:rPr>
      </w:pPr>
    </w:p>
    <w:p w14:paraId="06B1A137" w14:textId="77777777" w:rsidR="009230D9" w:rsidRDefault="009230D9" w:rsidP="00AB5C8E">
      <w:pPr>
        <w:rPr>
          <w:rFonts w:asciiTheme="minorHAnsi" w:hAnsiTheme="minorHAnsi" w:cstheme="minorHAnsi"/>
          <w:sz w:val="22"/>
          <w:szCs w:val="22"/>
        </w:rPr>
      </w:pPr>
    </w:p>
    <w:p w14:paraId="13CB598C" w14:textId="77777777" w:rsidR="009230D9" w:rsidRDefault="009230D9" w:rsidP="00AB5C8E">
      <w:pPr>
        <w:rPr>
          <w:rFonts w:asciiTheme="minorHAnsi" w:hAnsiTheme="minorHAnsi" w:cstheme="minorHAnsi"/>
          <w:sz w:val="22"/>
          <w:szCs w:val="22"/>
        </w:rPr>
      </w:pPr>
    </w:p>
    <w:p w14:paraId="099E9F60" w14:textId="77777777" w:rsidR="009230D9" w:rsidRDefault="009230D9" w:rsidP="00AB5C8E">
      <w:pPr>
        <w:rPr>
          <w:rFonts w:asciiTheme="minorHAnsi" w:hAnsiTheme="minorHAnsi" w:cstheme="minorHAnsi"/>
          <w:sz w:val="22"/>
          <w:szCs w:val="22"/>
        </w:rPr>
      </w:pPr>
    </w:p>
    <w:p w14:paraId="167388D6" w14:textId="77777777" w:rsidR="009709FF" w:rsidRDefault="009709FF" w:rsidP="0005069D">
      <w:pPr>
        <w:spacing w:after="120" w:line="264" w:lineRule="auto"/>
        <w:jc w:val="right"/>
        <w:rPr>
          <w:rFonts w:asciiTheme="minorHAnsi" w:hAnsiTheme="minorHAnsi" w:cstheme="minorHAnsi"/>
          <w:b/>
          <w:sz w:val="21"/>
          <w:szCs w:val="21"/>
        </w:rPr>
      </w:pPr>
    </w:p>
    <w:p w14:paraId="04F68089" w14:textId="77777777" w:rsidR="009709FF" w:rsidRDefault="009709FF" w:rsidP="0005069D">
      <w:pPr>
        <w:spacing w:after="120" w:line="264" w:lineRule="auto"/>
        <w:jc w:val="right"/>
        <w:rPr>
          <w:rFonts w:asciiTheme="minorHAnsi" w:hAnsiTheme="minorHAnsi" w:cstheme="minorHAnsi"/>
          <w:b/>
          <w:sz w:val="21"/>
          <w:szCs w:val="21"/>
        </w:rPr>
      </w:pPr>
    </w:p>
    <w:p w14:paraId="678B4DAD" w14:textId="77777777" w:rsidR="00414A37" w:rsidRDefault="00414A37" w:rsidP="0005069D">
      <w:pPr>
        <w:spacing w:after="120" w:line="264" w:lineRule="auto"/>
        <w:jc w:val="right"/>
        <w:rPr>
          <w:rFonts w:asciiTheme="minorHAnsi" w:hAnsiTheme="minorHAnsi" w:cstheme="minorHAnsi"/>
          <w:b/>
          <w:sz w:val="21"/>
          <w:szCs w:val="21"/>
        </w:rPr>
      </w:pPr>
    </w:p>
    <w:p w14:paraId="52F03C8E" w14:textId="77777777" w:rsidR="00414A37" w:rsidRDefault="00414A37" w:rsidP="0005069D">
      <w:pPr>
        <w:spacing w:after="120" w:line="264" w:lineRule="auto"/>
        <w:jc w:val="right"/>
        <w:rPr>
          <w:rFonts w:asciiTheme="minorHAnsi" w:hAnsiTheme="minorHAnsi" w:cstheme="minorHAnsi"/>
          <w:b/>
          <w:sz w:val="21"/>
          <w:szCs w:val="21"/>
        </w:rPr>
      </w:pPr>
    </w:p>
    <w:p w14:paraId="465FBFC1" w14:textId="77777777" w:rsidR="00414A37" w:rsidRDefault="00414A37" w:rsidP="0005069D">
      <w:pPr>
        <w:spacing w:after="120" w:line="264" w:lineRule="auto"/>
        <w:jc w:val="right"/>
        <w:rPr>
          <w:rFonts w:asciiTheme="minorHAnsi" w:hAnsiTheme="minorHAnsi" w:cstheme="minorHAnsi"/>
          <w:b/>
          <w:sz w:val="21"/>
          <w:szCs w:val="21"/>
        </w:rPr>
      </w:pPr>
    </w:p>
    <w:p w14:paraId="1C42478B" w14:textId="77777777" w:rsidR="00414A37" w:rsidRDefault="00414A37" w:rsidP="0005069D">
      <w:pPr>
        <w:spacing w:after="120" w:line="264" w:lineRule="auto"/>
        <w:jc w:val="right"/>
        <w:rPr>
          <w:rFonts w:asciiTheme="minorHAnsi" w:hAnsiTheme="minorHAnsi" w:cstheme="minorHAnsi"/>
          <w:b/>
          <w:sz w:val="21"/>
          <w:szCs w:val="21"/>
        </w:rPr>
      </w:pPr>
    </w:p>
    <w:p w14:paraId="0965DA8B" w14:textId="77777777" w:rsidR="00414A37" w:rsidRDefault="00414A37" w:rsidP="0005069D">
      <w:pPr>
        <w:spacing w:after="120" w:line="264" w:lineRule="auto"/>
        <w:jc w:val="right"/>
        <w:rPr>
          <w:rFonts w:asciiTheme="minorHAnsi" w:hAnsiTheme="minorHAnsi" w:cstheme="minorHAnsi"/>
          <w:b/>
          <w:sz w:val="21"/>
          <w:szCs w:val="21"/>
        </w:rPr>
      </w:pPr>
    </w:p>
    <w:p w14:paraId="2B81FE0B" w14:textId="77777777" w:rsidR="00414A37" w:rsidRDefault="00414A37" w:rsidP="0005069D">
      <w:pPr>
        <w:spacing w:after="120" w:line="264" w:lineRule="auto"/>
        <w:jc w:val="right"/>
        <w:rPr>
          <w:rFonts w:asciiTheme="minorHAnsi" w:hAnsiTheme="minorHAnsi" w:cstheme="minorHAnsi"/>
          <w:b/>
          <w:sz w:val="21"/>
          <w:szCs w:val="21"/>
        </w:rPr>
      </w:pPr>
    </w:p>
    <w:p w14:paraId="34FC2CCD" w14:textId="77777777" w:rsidR="00414A37" w:rsidRDefault="00414A37" w:rsidP="0005069D">
      <w:pPr>
        <w:spacing w:after="120" w:line="264" w:lineRule="auto"/>
        <w:jc w:val="right"/>
        <w:rPr>
          <w:rFonts w:asciiTheme="minorHAnsi" w:hAnsiTheme="minorHAnsi" w:cstheme="minorHAnsi"/>
          <w:b/>
          <w:sz w:val="21"/>
          <w:szCs w:val="21"/>
        </w:rPr>
      </w:pPr>
    </w:p>
    <w:p w14:paraId="0B10B061" w14:textId="77777777" w:rsidR="00414A37" w:rsidRDefault="00414A37" w:rsidP="0005069D">
      <w:pPr>
        <w:spacing w:after="120" w:line="264" w:lineRule="auto"/>
        <w:jc w:val="right"/>
        <w:rPr>
          <w:rFonts w:asciiTheme="minorHAnsi" w:hAnsiTheme="minorHAnsi" w:cstheme="minorHAnsi"/>
          <w:b/>
          <w:sz w:val="21"/>
          <w:szCs w:val="21"/>
        </w:rPr>
      </w:pPr>
    </w:p>
    <w:p w14:paraId="4F0550EA" w14:textId="77777777" w:rsidR="00414A37" w:rsidRDefault="00414A37" w:rsidP="0005069D">
      <w:pPr>
        <w:spacing w:after="120" w:line="264" w:lineRule="auto"/>
        <w:jc w:val="right"/>
        <w:rPr>
          <w:rFonts w:asciiTheme="minorHAnsi" w:hAnsiTheme="minorHAnsi" w:cstheme="minorHAnsi"/>
          <w:b/>
          <w:sz w:val="21"/>
          <w:szCs w:val="21"/>
        </w:rPr>
      </w:pPr>
    </w:p>
    <w:p w14:paraId="3EF1EF7D" w14:textId="77777777" w:rsidR="00414A37" w:rsidRDefault="00414A37" w:rsidP="0005069D">
      <w:pPr>
        <w:spacing w:after="120" w:line="264" w:lineRule="auto"/>
        <w:jc w:val="right"/>
        <w:rPr>
          <w:rFonts w:asciiTheme="minorHAnsi" w:hAnsiTheme="minorHAnsi" w:cstheme="minorHAnsi"/>
          <w:b/>
          <w:sz w:val="21"/>
          <w:szCs w:val="21"/>
        </w:rPr>
      </w:pPr>
    </w:p>
    <w:p w14:paraId="7EDEBEE3" w14:textId="77777777" w:rsidR="00414A37" w:rsidRDefault="00414A37" w:rsidP="0005069D">
      <w:pPr>
        <w:spacing w:after="120" w:line="264" w:lineRule="auto"/>
        <w:jc w:val="right"/>
        <w:rPr>
          <w:rFonts w:asciiTheme="minorHAnsi" w:hAnsiTheme="minorHAnsi" w:cstheme="minorHAnsi"/>
          <w:b/>
          <w:sz w:val="21"/>
          <w:szCs w:val="21"/>
        </w:rPr>
      </w:pPr>
    </w:p>
    <w:p w14:paraId="44A06F07" w14:textId="77777777" w:rsidR="00414A37" w:rsidRDefault="00414A37" w:rsidP="0005069D">
      <w:pPr>
        <w:spacing w:after="120" w:line="264" w:lineRule="auto"/>
        <w:jc w:val="right"/>
        <w:rPr>
          <w:rFonts w:asciiTheme="minorHAnsi" w:hAnsiTheme="minorHAnsi" w:cstheme="minorHAnsi"/>
          <w:b/>
          <w:sz w:val="21"/>
          <w:szCs w:val="21"/>
        </w:rPr>
      </w:pPr>
    </w:p>
    <w:p w14:paraId="22A6A840" w14:textId="77777777" w:rsidR="00414A37" w:rsidRDefault="00414A37" w:rsidP="0005069D">
      <w:pPr>
        <w:spacing w:after="120" w:line="264" w:lineRule="auto"/>
        <w:jc w:val="right"/>
        <w:rPr>
          <w:rFonts w:asciiTheme="minorHAnsi" w:hAnsiTheme="minorHAnsi" w:cstheme="minorHAnsi"/>
          <w:b/>
          <w:sz w:val="21"/>
          <w:szCs w:val="21"/>
        </w:rPr>
      </w:pPr>
    </w:p>
    <w:p w14:paraId="5D695E54" w14:textId="77777777" w:rsidR="00414A37" w:rsidRDefault="00414A37" w:rsidP="0005069D">
      <w:pPr>
        <w:spacing w:after="120" w:line="264" w:lineRule="auto"/>
        <w:jc w:val="right"/>
        <w:rPr>
          <w:rFonts w:asciiTheme="minorHAnsi" w:hAnsiTheme="minorHAnsi" w:cstheme="minorHAnsi"/>
          <w:b/>
          <w:sz w:val="21"/>
          <w:szCs w:val="21"/>
        </w:rPr>
      </w:pPr>
    </w:p>
    <w:p w14:paraId="1E838C57" w14:textId="77777777" w:rsidR="00414A37" w:rsidRDefault="00414A37" w:rsidP="0005069D">
      <w:pPr>
        <w:spacing w:after="120" w:line="264" w:lineRule="auto"/>
        <w:jc w:val="right"/>
        <w:rPr>
          <w:rFonts w:asciiTheme="minorHAnsi" w:hAnsiTheme="minorHAnsi" w:cstheme="minorHAnsi"/>
          <w:b/>
          <w:sz w:val="21"/>
          <w:szCs w:val="21"/>
        </w:rPr>
      </w:pPr>
    </w:p>
    <w:p w14:paraId="42EAC211" w14:textId="77777777" w:rsidR="0061360A" w:rsidRDefault="0061360A">
      <w:pPr>
        <w:rPr>
          <w:rFonts w:asciiTheme="minorHAnsi" w:hAnsiTheme="minorHAnsi" w:cstheme="minorHAnsi"/>
          <w:b/>
          <w:sz w:val="21"/>
          <w:szCs w:val="21"/>
        </w:rPr>
      </w:pPr>
      <w:r>
        <w:rPr>
          <w:rFonts w:asciiTheme="minorHAnsi" w:hAnsiTheme="minorHAnsi" w:cstheme="minorHAnsi"/>
          <w:b/>
          <w:sz w:val="21"/>
          <w:szCs w:val="21"/>
        </w:rPr>
        <w:br w:type="page"/>
      </w:r>
    </w:p>
    <w:p w14:paraId="0620248F" w14:textId="7D4E60F6" w:rsidR="0005069D" w:rsidRPr="00E8752B" w:rsidRDefault="0005069D" w:rsidP="0005069D">
      <w:pPr>
        <w:spacing w:after="120" w:line="264" w:lineRule="auto"/>
        <w:jc w:val="right"/>
        <w:rPr>
          <w:rFonts w:asciiTheme="minorHAnsi" w:hAnsiTheme="minorHAnsi" w:cstheme="minorHAnsi"/>
          <w:b/>
        </w:rPr>
      </w:pPr>
      <w:r w:rsidRPr="00E8752B">
        <w:rPr>
          <w:rFonts w:asciiTheme="minorHAnsi" w:hAnsiTheme="minorHAnsi" w:cstheme="minorHAnsi"/>
          <w:b/>
          <w:sz w:val="21"/>
          <w:szCs w:val="21"/>
        </w:rPr>
        <w:lastRenderedPageBreak/>
        <w:t xml:space="preserve">Príloha č. </w:t>
      </w:r>
      <w:r w:rsidR="0000644F">
        <w:rPr>
          <w:rFonts w:asciiTheme="minorHAnsi" w:hAnsiTheme="minorHAnsi" w:cstheme="minorHAnsi"/>
          <w:b/>
          <w:sz w:val="21"/>
          <w:szCs w:val="21"/>
        </w:rPr>
        <w:t>1</w:t>
      </w:r>
      <w:r w:rsidRPr="00E8752B">
        <w:rPr>
          <w:rFonts w:asciiTheme="minorHAnsi" w:hAnsiTheme="minorHAnsi" w:cstheme="minorHAnsi"/>
          <w:b/>
          <w:sz w:val="21"/>
          <w:szCs w:val="21"/>
        </w:rPr>
        <w:t xml:space="preserve">  k Výzve na predkladanie ponuky</w:t>
      </w:r>
    </w:p>
    <w:p w14:paraId="643E57FD" w14:textId="77777777" w:rsidR="00D848DE" w:rsidRPr="00E8752B" w:rsidRDefault="00D848DE" w:rsidP="00414878">
      <w:pPr>
        <w:spacing w:after="120"/>
        <w:jc w:val="center"/>
        <w:rPr>
          <w:rFonts w:asciiTheme="minorHAnsi" w:hAnsiTheme="minorHAnsi" w:cstheme="minorHAnsi"/>
          <w:b/>
          <w:color w:val="000000" w:themeColor="text1"/>
        </w:rPr>
      </w:pPr>
    </w:p>
    <w:p w14:paraId="3FE985E9" w14:textId="3C2EA35F" w:rsidR="00414878" w:rsidRPr="00E8752B" w:rsidRDefault="00414878" w:rsidP="00414878">
      <w:pPr>
        <w:spacing w:after="120"/>
        <w:jc w:val="center"/>
        <w:rPr>
          <w:rFonts w:asciiTheme="minorHAnsi" w:hAnsiTheme="minorHAnsi" w:cstheme="minorHAnsi"/>
          <w:b/>
          <w:color w:val="000000" w:themeColor="text1"/>
        </w:rPr>
      </w:pPr>
      <w:r w:rsidRPr="00E8752B">
        <w:rPr>
          <w:rFonts w:asciiTheme="minorHAnsi" w:hAnsiTheme="minorHAnsi" w:cstheme="minorHAnsi"/>
          <w:b/>
          <w:color w:val="000000" w:themeColor="text1"/>
        </w:rPr>
        <w:t>OPIS PREDMETU ZÁKAZKY</w:t>
      </w:r>
    </w:p>
    <w:p w14:paraId="437301F9" w14:textId="77777777" w:rsidR="00414878" w:rsidRPr="00E8752B" w:rsidRDefault="00414878" w:rsidP="00414878">
      <w:pPr>
        <w:shd w:val="clear" w:color="auto" w:fill="FFFFFF"/>
        <w:jc w:val="both"/>
        <w:rPr>
          <w:rFonts w:asciiTheme="minorHAnsi" w:hAnsiTheme="minorHAnsi" w:cstheme="minorHAnsi"/>
          <w:color w:val="000000"/>
          <w:sz w:val="20"/>
          <w:szCs w:val="20"/>
        </w:rPr>
      </w:pPr>
    </w:p>
    <w:p w14:paraId="28D00C74" w14:textId="77777777" w:rsidR="00BC03D7" w:rsidRPr="00BC03D7" w:rsidRDefault="00BC03D7" w:rsidP="00BC03D7">
      <w:pPr>
        <w:jc w:val="both"/>
        <w:rPr>
          <w:rFonts w:asciiTheme="minorHAnsi" w:eastAsia="Calibri" w:hAnsiTheme="minorHAnsi" w:cstheme="minorHAnsi"/>
          <w:sz w:val="20"/>
          <w:szCs w:val="20"/>
          <w:lang w:eastAsia="en-US"/>
        </w:rPr>
      </w:pPr>
      <w:r w:rsidRPr="00BC03D7">
        <w:rPr>
          <w:rFonts w:asciiTheme="minorHAnsi" w:eastAsia="Calibri" w:hAnsiTheme="minorHAnsi" w:cstheme="minorHAnsi"/>
          <w:sz w:val="20"/>
          <w:szCs w:val="20"/>
          <w:lang w:eastAsia="en-US"/>
        </w:rPr>
        <w:t>Podrobný opis predmetu zákazky je v projektovej dokumentácii, ktorá je samostatnou prílohou k súťažným podkladom.</w:t>
      </w:r>
    </w:p>
    <w:p w14:paraId="507A7763" w14:textId="77777777" w:rsidR="00BC03D7" w:rsidRPr="00BC03D7" w:rsidRDefault="00BC03D7" w:rsidP="00BC03D7">
      <w:pPr>
        <w:jc w:val="both"/>
        <w:rPr>
          <w:rFonts w:asciiTheme="minorHAnsi" w:eastAsia="Calibri" w:hAnsiTheme="minorHAnsi" w:cstheme="minorHAnsi"/>
          <w:sz w:val="20"/>
          <w:szCs w:val="20"/>
          <w:lang w:eastAsia="en-US"/>
        </w:rPr>
      </w:pPr>
    </w:p>
    <w:p w14:paraId="0C26FAD8" w14:textId="77777777" w:rsidR="008F2320" w:rsidRPr="00C1642B" w:rsidRDefault="008F2320" w:rsidP="008F2320">
      <w:pPr>
        <w:pStyle w:val="Bezriadkovania"/>
        <w:ind w:right="42"/>
        <w:jc w:val="both"/>
        <w:rPr>
          <w:rFonts w:asciiTheme="minorHAnsi" w:hAnsiTheme="minorHAnsi" w:cstheme="minorHAnsi"/>
          <w:sz w:val="20"/>
          <w:szCs w:val="20"/>
        </w:rPr>
      </w:pPr>
      <w:r w:rsidRPr="00C1642B">
        <w:rPr>
          <w:rFonts w:asciiTheme="minorHAnsi" w:hAnsiTheme="minorHAnsi" w:cstheme="minorHAnsi"/>
          <w:sz w:val="20"/>
          <w:szCs w:val="20"/>
        </w:rPr>
        <w:t>Výstavba, rekonštrukcia a modernizácia športovej infraštruktúry je navrhnutá v</w:t>
      </w:r>
      <w:r>
        <w:rPr>
          <w:rFonts w:asciiTheme="minorHAnsi" w:hAnsiTheme="minorHAnsi" w:cstheme="minorHAnsi"/>
          <w:sz w:val="20"/>
          <w:szCs w:val="20"/>
        </w:rPr>
        <w:t> </w:t>
      </w:r>
      <w:r w:rsidRPr="00C1642B">
        <w:rPr>
          <w:rFonts w:asciiTheme="minorHAnsi" w:hAnsiTheme="minorHAnsi" w:cstheme="minorHAnsi"/>
          <w:sz w:val="20"/>
          <w:szCs w:val="20"/>
        </w:rPr>
        <w:t>obci</w:t>
      </w:r>
      <w:r>
        <w:rPr>
          <w:rFonts w:asciiTheme="minorHAnsi" w:hAnsiTheme="minorHAnsi" w:cstheme="minorHAnsi"/>
          <w:sz w:val="20"/>
          <w:szCs w:val="20"/>
        </w:rPr>
        <w:t xml:space="preserve"> </w:t>
      </w:r>
      <w:r w:rsidRPr="00C1642B">
        <w:rPr>
          <w:rFonts w:asciiTheme="minorHAnsi" w:hAnsiTheme="minorHAnsi" w:cstheme="minorHAnsi"/>
          <w:sz w:val="20"/>
          <w:szCs w:val="20"/>
        </w:rPr>
        <w:t>Dvorníky-Včeláre v okrese Košice-okolie. Predmetné miesto športovej infraštruktúry sa nachádza</w:t>
      </w:r>
      <w:r>
        <w:rPr>
          <w:rFonts w:asciiTheme="minorHAnsi" w:hAnsiTheme="minorHAnsi" w:cstheme="minorHAnsi"/>
          <w:sz w:val="20"/>
          <w:szCs w:val="20"/>
        </w:rPr>
        <w:t xml:space="preserve"> </w:t>
      </w:r>
      <w:r w:rsidRPr="00C1642B">
        <w:rPr>
          <w:rFonts w:asciiTheme="minorHAnsi" w:hAnsiTheme="minorHAnsi" w:cstheme="minorHAnsi"/>
          <w:sz w:val="20"/>
          <w:szCs w:val="20"/>
        </w:rPr>
        <w:t>na severnom okraji obce smerom k Zádielskej tiesňave. V súčasnosti sa športový areál využíva</w:t>
      </w:r>
      <w:r>
        <w:rPr>
          <w:rFonts w:asciiTheme="minorHAnsi" w:hAnsiTheme="minorHAnsi" w:cstheme="minorHAnsi"/>
          <w:sz w:val="20"/>
          <w:szCs w:val="20"/>
        </w:rPr>
        <w:t xml:space="preserve"> </w:t>
      </w:r>
      <w:r w:rsidRPr="00C1642B">
        <w:rPr>
          <w:rFonts w:asciiTheme="minorHAnsi" w:hAnsiTheme="minorHAnsi" w:cstheme="minorHAnsi"/>
          <w:sz w:val="20"/>
          <w:szCs w:val="20"/>
        </w:rPr>
        <w:t>pre futbalové zápasy detí, dorastu a dospelých. Taktiež ho využívajú miestny dobrovoľný hasiči</w:t>
      </w:r>
      <w:r>
        <w:rPr>
          <w:rFonts w:asciiTheme="minorHAnsi" w:hAnsiTheme="minorHAnsi" w:cstheme="minorHAnsi"/>
          <w:sz w:val="20"/>
          <w:szCs w:val="20"/>
        </w:rPr>
        <w:t xml:space="preserve"> </w:t>
      </w:r>
      <w:r w:rsidRPr="00C1642B">
        <w:rPr>
          <w:rFonts w:asciiTheme="minorHAnsi" w:hAnsiTheme="minorHAnsi" w:cstheme="minorHAnsi"/>
          <w:sz w:val="20"/>
          <w:szCs w:val="20"/>
        </w:rPr>
        <w:t>ako tréningový priestor. Do areálu sa dostaneme troma vstupmi. Delegácia, diváci a aj technika</w:t>
      </w:r>
      <w:r>
        <w:rPr>
          <w:rFonts w:asciiTheme="minorHAnsi" w:hAnsiTheme="minorHAnsi" w:cstheme="minorHAnsi"/>
          <w:sz w:val="20"/>
          <w:szCs w:val="20"/>
        </w:rPr>
        <w:t xml:space="preserve"> </w:t>
      </w:r>
      <w:r w:rsidRPr="00C1642B">
        <w:rPr>
          <w:rFonts w:asciiTheme="minorHAnsi" w:hAnsiTheme="minorHAnsi" w:cstheme="minorHAnsi"/>
          <w:sz w:val="20"/>
          <w:szCs w:val="20"/>
        </w:rPr>
        <w:t>majú vlastný vstup do areálu. Zázemia športového areálu tvoria šatne domácich a</w:t>
      </w:r>
      <w:r>
        <w:rPr>
          <w:rFonts w:asciiTheme="minorHAnsi" w:hAnsiTheme="minorHAnsi" w:cstheme="minorHAnsi"/>
          <w:sz w:val="20"/>
          <w:szCs w:val="20"/>
        </w:rPr>
        <w:t> </w:t>
      </w:r>
      <w:r w:rsidRPr="00C1642B">
        <w:rPr>
          <w:rFonts w:asciiTheme="minorHAnsi" w:hAnsiTheme="minorHAnsi" w:cstheme="minorHAnsi"/>
          <w:sz w:val="20"/>
          <w:szCs w:val="20"/>
        </w:rPr>
        <w:t>hostí</w:t>
      </w:r>
      <w:r>
        <w:rPr>
          <w:rFonts w:asciiTheme="minorHAnsi" w:hAnsiTheme="minorHAnsi" w:cstheme="minorHAnsi"/>
          <w:sz w:val="20"/>
          <w:szCs w:val="20"/>
        </w:rPr>
        <w:t xml:space="preserve"> </w:t>
      </w:r>
      <w:r w:rsidRPr="00C1642B">
        <w:rPr>
          <w:rFonts w:asciiTheme="minorHAnsi" w:hAnsiTheme="minorHAnsi" w:cstheme="minorHAnsi"/>
          <w:sz w:val="20"/>
          <w:szCs w:val="20"/>
        </w:rPr>
        <w:t>s vlastným sociálnym zázemím, miestnosť pre rozhodcov a VIP miestnosť. Občerstvenie divákov</w:t>
      </w:r>
      <w:r>
        <w:rPr>
          <w:rFonts w:asciiTheme="minorHAnsi" w:hAnsiTheme="minorHAnsi" w:cstheme="minorHAnsi"/>
          <w:sz w:val="20"/>
          <w:szCs w:val="20"/>
        </w:rPr>
        <w:t xml:space="preserve"> </w:t>
      </w:r>
      <w:r w:rsidRPr="00C1642B">
        <w:rPr>
          <w:rFonts w:asciiTheme="minorHAnsi" w:hAnsiTheme="minorHAnsi" w:cstheme="minorHAnsi"/>
          <w:sz w:val="20"/>
          <w:szCs w:val="20"/>
        </w:rPr>
        <w:t>zabezpečuje malý bufet. Vedľa bufetu je zhotovený kovový prístrešok so stvolmi a lavičkami.</w:t>
      </w:r>
    </w:p>
    <w:p w14:paraId="4E71EFEF" w14:textId="77777777" w:rsidR="008F2320" w:rsidRPr="00C1642B" w:rsidRDefault="008F2320" w:rsidP="008F2320">
      <w:pPr>
        <w:pStyle w:val="Bezriadkovania"/>
        <w:ind w:right="42"/>
        <w:jc w:val="both"/>
        <w:rPr>
          <w:rFonts w:asciiTheme="minorHAnsi" w:hAnsiTheme="minorHAnsi" w:cstheme="minorHAnsi"/>
          <w:sz w:val="20"/>
          <w:szCs w:val="20"/>
        </w:rPr>
      </w:pPr>
      <w:r w:rsidRPr="00C1642B">
        <w:rPr>
          <w:rFonts w:asciiTheme="minorHAnsi" w:hAnsiTheme="minorHAnsi" w:cstheme="minorHAnsi"/>
          <w:sz w:val="20"/>
          <w:szCs w:val="20"/>
        </w:rPr>
        <w:t>V severovýchodnom rohu areálu je umiestnená nádrž a sklad s technikou pre automatické</w:t>
      </w:r>
      <w:r>
        <w:rPr>
          <w:rFonts w:asciiTheme="minorHAnsi" w:hAnsiTheme="minorHAnsi" w:cstheme="minorHAnsi"/>
          <w:sz w:val="20"/>
          <w:szCs w:val="20"/>
        </w:rPr>
        <w:t xml:space="preserve"> </w:t>
      </w:r>
      <w:r w:rsidRPr="00C1642B">
        <w:rPr>
          <w:rFonts w:asciiTheme="minorHAnsi" w:hAnsiTheme="minorHAnsi" w:cstheme="minorHAnsi"/>
          <w:sz w:val="20"/>
          <w:szCs w:val="20"/>
        </w:rPr>
        <w:t>polievanie trávnika. Oproti vstupu na opačnej strane ihriska sa nachádza plechová kabína pre</w:t>
      </w:r>
      <w:r>
        <w:rPr>
          <w:rFonts w:asciiTheme="minorHAnsi" w:hAnsiTheme="minorHAnsi" w:cstheme="minorHAnsi"/>
          <w:sz w:val="20"/>
          <w:szCs w:val="20"/>
        </w:rPr>
        <w:t xml:space="preserve"> </w:t>
      </w:r>
      <w:r w:rsidRPr="00C1642B">
        <w:rPr>
          <w:rFonts w:asciiTheme="minorHAnsi" w:hAnsiTheme="minorHAnsi" w:cstheme="minorHAnsi"/>
          <w:sz w:val="20"/>
          <w:szCs w:val="20"/>
        </w:rPr>
        <w:t>kameramana. Bočne od kabíny sa nachádzajú striedačky hostí a domácich. Striedačk</w:t>
      </w:r>
      <w:r>
        <w:rPr>
          <w:rFonts w:asciiTheme="minorHAnsi" w:hAnsiTheme="minorHAnsi" w:cstheme="minorHAnsi"/>
          <w:sz w:val="20"/>
          <w:szCs w:val="20"/>
        </w:rPr>
        <w:t>y</w:t>
      </w:r>
      <w:r w:rsidRPr="00C1642B">
        <w:rPr>
          <w:rFonts w:asciiTheme="minorHAnsi" w:hAnsiTheme="minorHAnsi" w:cstheme="minorHAnsi"/>
          <w:sz w:val="20"/>
          <w:szCs w:val="20"/>
        </w:rPr>
        <w:t xml:space="preserve"> sú</w:t>
      </w:r>
      <w:r>
        <w:rPr>
          <w:rFonts w:asciiTheme="minorHAnsi" w:hAnsiTheme="minorHAnsi" w:cstheme="minorHAnsi"/>
          <w:sz w:val="20"/>
          <w:szCs w:val="20"/>
        </w:rPr>
        <w:t xml:space="preserve"> </w:t>
      </w:r>
      <w:r w:rsidRPr="00C1642B">
        <w:rPr>
          <w:rFonts w:asciiTheme="minorHAnsi" w:hAnsiTheme="minorHAnsi" w:cstheme="minorHAnsi"/>
          <w:sz w:val="20"/>
          <w:szCs w:val="20"/>
        </w:rPr>
        <w:t>zhotovené z trapézového plech svojpomocne. Areál je napojen</w:t>
      </w:r>
      <w:r>
        <w:rPr>
          <w:rFonts w:asciiTheme="minorHAnsi" w:hAnsiTheme="minorHAnsi" w:cstheme="minorHAnsi"/>
          <w:sz w:val="20"/>
          <w:szCs w:val="20"/>
        </w:rPr>
        <w:t>ý</w:t>
      </w:r>
      <w:r w:rsidRPr="00C1642B">
        <w:rPr>
          <w:rFonts w:asciiTheme="minorHAnsi" w:hAnsiTheme="minorHAnsi" w:cstheme="minorHAnsi"/>
          <w:sz w:val="20"/>
          <w:szCs w:val="20"/>
        </w:rPr>
        <w:t xml:space="preserve"> na verejný vodovod, kanalizáciu</w:t>
      </w:r>
      <w:r>
        <w:rPr>
          <w:rFonts w:asciiTheme="minorHAnsi" w:hAnsiTheme="minorHAnsi" w:cstheme="minorHAnsi"/>
          <w:sz w:val="20"/>
          <w:szCs w:val="20"/>
        </w:rPr>
        <w:t xml:space="preserve"> </w:t>
      </w:r>
      <w:r w:rsidRPr="00C1642B">
        <w:rPr>
          <w:rFonts w:asciiTheme="minorHAnsi" w:hAnsiTheme="minorHAnsi" w:cstheme="minorHAnsi"/>
          <w:sz w:val="20"/>
          <w:szCs w:val="20"/>
        </w:rPr>
        <w:t>a elektrickú energiu.</w:t>
      </w:r>
    </w:p>
    <w:p w14:paraId="040E77E6" w14:textId="77777777" w:rsidR="008F2320" w:rsidRDefault="008F2320" w:rsidP="008F2320">
      <w:pPr>
        <w:pStyle w:val="Bezriadkovania"/>
        <w:ind w:right="42"/>
        <w:jc w:val="both"/>
        <w:rPr>
          <w:rFonts w:asciiTheme="minorHAnsi" w:hAnsiTheme="minorHAnsi" w:cstheme="minorHAnsi"/>
          <w:sz w:val="20"/>
          <w:szCs w:val="20"/>
        </w:rPr>
      </w:pPr>
      <w:r w:rsidRPr="00C1642B">
        <w:rPr>
          <w:rFonts w:asciiTheme="minorHAnsi" w:hAnsiTheme="minorHAnsi" w:cstheme="minorHAnsi"/>
          <w:sz w:val="20"/>
          <w:szCs w:val="20"/>
        </w:rPr>
        <w:t>Cieľom výstavby, rekonštrukcie a modernizácie športovej infraštruktúry je zveľadenie</w:t>
      </w:r>
      <w:r>
        <w:rPr>
          <w:rFonts w:asciiTheme="minorHAnsi" w:hAnsiTheme="minorHAnsi" w:cstheme="minorHAnsi"/>
          <w:sz w:val="20"/>
          <w:szCs w:val="20"/>
        </w:rPr>
        <w:t xml:space="preserve"> </w:t>
      </w:r>
      <w:r w:rsidRPr="00C1642B">
        <w:rPr>
          <w:rFonts w:asciiTheme="minorHAnsi" w:hAnsiTheme="minorHAnsi" w:cstheme="minorHAnsi"/>
          <w:sz w:val="20"/>
          <w:szCs w:val="20"/>
        </w:rPr>
        <w:t>areálu a poskytnutie divákom a hráčom komfortné a chránené prostredie pre sledovanie</w:t>
      </w:r>
      <w:r>
        <w:rPr>
          <w:rFonts w:asciiTheme="minorHAnsi" w:hAnsiTheme="minorHAnsi" w:cstheme="minorHAnsi"/>
          <w:sz w:val="20"/>
          <w:szCs w:val="20"/>
        </w:rPr>
        <w:t xml:space="preserve"> </w:t>
      </w:r>
      <w:r w:rsidRPr="00C1642B">
        <w:rPr>
          <w:rFonts w:asciiTheme="minorHAnsi" w:hAnsiTheme="minorHAnsi" w:cstheme="minorHAnsi"/>
          <w:sz w:val="20"/>
          <w:szCs w:val="20"/>
        </w:rPr>
        <w:t>futbalových zápasov. Táto investícia je prínosná nie len pre samotnú obec</w:t>
      </w:r>
      <w:r>
        <w:rPr>
          <w:rFonts w:asciiTheme="minorHAnsi" w:hAnsiTheme="minorHAnsi" w:cstheme="minorHAnsi"/>
          <w:sz w:val="20"/>
          <w:szCs w:val="20"/>
        </w:rPr>
        <w:t xml:space="preserve"> </w:t>
      </w:r>
      <w:r w:rsidRPr="00C1642B">
        <w:rPr>
          <w:rFonts w:asciiTheme="minorHAnsi" w:hAnsiTheme="minorHAnsi" w:cstheme="minorHAnsi"/>
          <w:sz w:val="20"/>
          <w:szCs w:val="20"/>
        </w:rPr>
        <w:t>ale aj pre občanov</w:t>
      </w:r>
      <w:r>
        <w:rPr>
          <w:rFonts w:asciiTheme="minorHAnsi" w:hAnsiTheme="minorHAnsi" w:cstheme="minorHAnsi"/>
          <w:sz w:val="20"/>
          <w:szCs w:val="20"/>
        </w:rPr>
        <w:t xml:space="preserve"> </w:t>
      </w:r>
      <w:r w:rsidRPr="00C1642B">
        <w:rPr>
          <w:rFonts w:asciiTheme="minorHAnsi" w:hAnsiTheme="minorHAnsi" w:cstheme="minorHAnsi"/>
          <w:sz w:val="20"/>
          <w:szCs w:val="20"/>
        </w:rPr>
        <w:t>okolitých obcí s láskou k športu.</w:t>
      </w:r>
    </w:p>
    <w:p w14:paraId="3A1A5E63" w14:textId="77777777" w:rsidR="008F2320" w:rsidRPr="00731896" w:rsidRDefault="008F2320" w:rsidP="008F2320">
      <w:pPr>
        <w:pStyle w:val="Bezriadkovania"/>
        <w:ind w:right="42"/>
        <w:jc w:val="both"/>
        <w:rPr>
          <w:rFonts w:asciiTheme="minorHAnsi" w:hAnsiTheme="minorHAnsi" w:cstheme="minorHAnsi"/>
          <w:sz w:val="20"/>
          <w:szCs w:val="20"/>
          <w:highlight w:val="yellow"/>
        </w:rPr>
      </w:pPr>
    </w:p>
    <w:p w14:paraId="20A3DFC6" w14:textId="38E3D710" w:rsidR="008F2320" w:rsidRDefault="008F2320" w:rsidP="008F2320">
      <w:pPr>
        <w:jc w:val="both"/>
        <w:rPr>
          <w:rFonts w:asciiTheme="minorHAnsi" w:hAnsiTheme="minorHAnsi" w:cstheme="minorHAnsi"/>
          <w:sz w:val="20"/>
          <w:szCs w:val="20"/>
        </w:rPr>
      </w:pPr>
      <w:r w:rsidRPr="008F2320">
        <w:rPr>
          <w:rFonts w:asciiTheme="minorHAnsi" w:hAnsiTheme="minorHAnsi" w:cstheme="minorHAnsi"/>
          <w:sz w:val="20"/>
          <w:szCs w:val="20"/>
        </w:rPr>
        <w:t xml:space="preserve">Podrobný rozsah diela je uvedený v projektovej dokumentácii, ktorú vypracoval autor projektu: zodpovedný projektant </w:t>
      </w:r>
      <w:r w:rsidR="0002286E" w:rsidRPr="0002286E">
        <w:rPr>
          <w:rFonts w:asciiTheme="minorHAnsi" w:hAnsiTheme="minorHAnsi" w:cstheme="minorHAnsi"/>
          <w:sz w:val="20"/>
          <w:szCs w:val="20"/>
        </w:rPr>
        <w:t>Ing. Máté Simon</w:t>
      </w:r>
      <w:r>
        <w:rPr>
          <w:rFonts w:asciiTheme="minorHAnsi" w:hAnsiTheme="minorHAnsi" w:cstheme="minorHAnsi"/>
          <w:sz w:val="20"/>
          <w:szCs w:val="20"/>
        </w:rPr>
        <w:t xml:space="preserve"> </w:t>
      </w:r>
      <w:r w:rsidRPr="008F2320">
        <w:rPr>
          <w:rFonts w:asciiTheme="minorHAnsi" w:hAnsiTheme="minorHAnsi" w:cstheme="minorHAnsi"/>
          <w:sz w:val="20"/>
          <w:szCs w:val="20"/>
        </w:rPr>
        <w:t>a je samostatnou prílohou k súťažným podkladom.</w:t>
      </w:r>
    </w:p>
    <w:p w14:paraId="6BE73717" w14:textId="77777777" w:rsidR="00BC03D7" w:rsidRPr="005A01A7" w:rsidRDefault="00BC03D7" w:rsidP="00BC03D7">
      <w:pPr>
        <w:jc w:val="both"/>
        <w:rPr>
          <w:rFonts w:asciiTheme="minorHAnsi" w:eastAsia="Calibri" w:hAnsiTheme="minorHAnsi" w:cstheme="minorHAnsi"/>
          <w:sz w:val="20"/>
          <w:szCs w:val="20"/>
          <w:highlight w:val="yellow"/>
          <w:lang w:eastAsia="en-US"/>
        </w:rPr>
      </w:pPr>
    </w:p>
    <w:p w14:paraId="55C83D25" w14:textId="77777777" w:rsidR="00BC03D7" w:rsidRPr="00BC03D7" w:rsidRDefault="00BC03D7" w:rsidP="00BC03D7">
      <w:pPr>
        <w:jc w:val="both"/>
        <w:rPr>
          <w:rFonts w:asciiTheme="minorHAnsi" w:eastAsia="Calibri" w:hAnsiTheme="minorHAnsi" w:cstheme="minorHAnsi"/>
          <w:sz w:val="20"/>
          <w:szCs w:val="20"/>
          <w:lang w:eastAsia="en-US"/>
        </w:rPr>
      </w:pPr>
    </w:p>
    <w:p w14:paraId="78C9E189" w14:textId="77777777" w:rsidR="00D93C83" w:rsidRDefault="00D93C83" w:rsidP="00414878">
      <w:pPr>
        <w:jc w:val="both"/>
        <w:rPr>
          <w:rFonts w:asciiTheme="minorHAnsi" w:eastAsia="Calibri" w:hAnsiTheme="minorHAnsi" w:cstheme="minorHAnsi"/>
          <w:color w:val="FF0000"/>
          <w:sz w:val="20"/>
          <w:szCs w:val="20"/>
          <w:lang w:eastAsia="en-US"/>
        </w:rPr>
      </w:pPr>
    </w:p>
    <w:p w14:paraId="59E0EBAA" w14:textId="77777777" w:rsidR="00BC03D7" w:rsidRDefault="00BC03D7" w:rsidP="00414878">
      <w:pPr>
        <w:jc w:val="both"/>
        <w:rPr>
          <w:rFonts w:asciiTheme="minorHAnsi" w:eastAsia="Calibri" w:hAnsiTheme="minorHAnsi" w:cstheme="minorHAnsi"/>
          <w:color w:val="FF0000"/>
          <w:sz w:val="20"/>
          <w:szCs w:val="20"/>
          <w:lang w:eastAsia="en-US"/>
        </w:rPr>
      </w:pPr>
    </w:p>
    <w:p w14:paraId="1C1A8D86" w14:textId="77777777" w:rsidR="00BC03D7" w:rsidRDefault="00BC03D7" w:rsidP="00414878">
      <w:pPr>
        <w:jc w:val="both"/>
        <w:rPr>
          <w:rFonts w:asciiTheme="minorHAnsi" w:eastAsia="Calibri" w:hAnsiTheme="minorHAnsi" w:cstheme="minorHAnsi"/>
          <w:color w:val="FF0000"/>
          <w:sz w:val="20"/>
          <w:szCs w:val="20"/>
          <w:lang w:eastAsia="en-US"/>
        </w:rPr>
      </w:pPr>
    </w:p>
    <w:p w14:paraId="34ADE9E6" w14:textId="77777777" w:rsidR="00BC03D7" w:rsidRPr="005F3551" w:rsidRDefault="00BC03D7" w:rsidP="00414878">
      <w:pPr>
        <w:jc w:val="both"/>
        <w:rPr>
          <w:rFonts w:asciiTheme="minorHAnsi" w:eastAsia="Calibri" w:hAnsiTheme="minorHAnsi" w:cstheme="minorHAnsi"/>
          <w:color w:val="FF0000"/>
          <w:sz w:val="20"/>
          <w:szCs w:val="20"/>
          <w:lang w:eastAsia="en-US"/>
        </w:rPr>
      </w:pPr>
    </w:p>
    <w:p w14:paraId="5089DFD1" w14:textId="77777777" w:rsidR="0061360A" w:rsidRDefault="0061360A">
      <w:pPr>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58A30567" w14:textId="4323D407" w:rsidR="009709FF" w:rsidRPr="009709FF" w:rsidRDefault="009709FF" w:rsidP="009709FF">
      <w:pPr>
        <w:shd w:val="clear" w:color="auto" w:fill="D9D9D9" w:themeFill="background1" w:themeFillShade="D9"/>
        <w:rPr>
          <w:rFonts w:asciiTheme="minorHAnsi" w:hAnsiTheme="minorHAnsi" w:cstheme="minorHAnsi"/>
          <w:b/>
          <w:bCs/>
          <w:sz w:val="20"/>
          <w:szCs w:val="20"/>
          <w:u w:val="single"/>
        </w:rPr>
      </w:pPr>
      <w:r w:rsidRPr="009709FF">
        <w:rPr>
          <w:rFonts w:asciiTheme="minorHAnsi" w:hAnsiTheme="minorHAnsi" w:cstheme="minorHAnsi"/>
          <w:b/>
          <w:bCs/>
          <w:sz w:val="20"/>
          <w:szCs w:val="20"/>
          <w:u w:val="single"/>
        </w:rPr>
        <w:lastRenderedPageBreak/>
        <w:t>I. POSUDZOVANIE MIMORIADNE NÍZKEJ PONUKY (ďalej len „MNP“)</w:t>
      </w:r>
    </w:p>
    <w:p w14:paraId="01132F17" w14:textId="5FB28D69" w:rsidR="009709FF" w:rsidRPr="000669FE" w:rsidRDefault="009709FF" w:rsidP="000669FE">
      <w:pPr>
        <w:jc w:val="both"/>
        <w:rPr>
          <w:rFonts w:cstheme="minorHAnsi"/>
          <w:strike/>
          <w:color w:val="FF0000"/>
          <w:sz w:val="20"/>
          <w:szCs w:val="20"/>
        </w:rPr>
      </w:pPr>
    </w:p>
    <w:p w14:paraId="3391EF9D" w14:textId="71156A0B" w:rsidR="00CC6801" w:rsidRPr="00CC6801" w:rsidRDefault="00CC6801" w:rsidP="00CC6801">
      <w:pPr>
        <w:tabs>
          <w:tab w:val="left" w:pos="171"/>
        </w:tabs>
        <w:jc w:val="both"/>
        <w:rPr>
          <w:rFonts w:ascii="Calibri" w:eastAsia="Calibri" w:hAnsi="Calibri" w:cs="Calibri"/>
          <w:bCs/>
          <w:sz w:val="20"/>
          <w:szCs w:val="20"/>
        </w:rPr>
      </w:pPr>
      <w:r w:rsidRPr="00CC6801">
        <w:rPr>
          <w:rFonts w:ascii="Calibri" w:eastAsia="Calibri" w:hAnsi="Calibri" w:cs="Calibri"/>
          <w:sz w:val="20"/>
          <w:szCs w:val="20"/>
        </w:rPr>
        <w:t xml:space="preserve">Verejný obstarávateľ vyhodnotí najprv ponuku uchádzača, ktorý sa predbežne umiestnil na prvom mieste v poradí a to, čo sa týka úplnosti ponuky, splnenia požiadaviek na predmet zákazky a splnenia podmienok účasti zadefinovaných obstarávateľom vo Výzve na predkladanie ponúk. V prípade vylúčenia uchádzača umiestneného na prvom mieste v poradí, obstarávateľ vyhodnotí ponuku uchádzača umiestneného na druhom mieste v poradí a v prípade potreby postupne aj ponuky ostatných uchádzačov. </w:t>
      </w:r>
      <w:r w:rsidRPr="00CC6801">
        <w:rPr>
          <w:rFonts w:ascii="Calibri" w:eastAsia="Calibri" w:hAnsi="Calibri" w:cs="Calibri"/>
          <w:bCs/>
          <w:sz w:val="20"/>
          <w:szCs w:val="20"/>
        </w:rPr>
        <w:t xml:space="preserve"> </w:t>
      </w:r>
    </w:p>
    <w:p w14:paraId="580243B2" w14:textId="69C51E95" w:rsidR="009709FF" w:rsidRPr="00CC6801" w:rsidRDefault="00CC6801" w:rsidP="00CC6801">
      <w:pPr>
        <w:jc w:val="both"/>
        <w:rPr>
          <w:rFonts w:ascii="Calibri" w:hAnsi="Calibri" w:cs="Calibri"/>
          <w:sz w:val="20"/>
          <w:szCs w:val="20"/>
        </w:rPr>
      </w:pPr>
      <w:r w:rsidRPr="00CC6801">
        <w:rPr>
          <w:rFonts w:ascii="Calibri" w:hAnsi="Calibri" w:cs="Calibri"/>
          <w:sz w:val="20"/>
          <w:szCs w:val="20"/>
        </w:rPr>
        <w:t>Verejný o</w:t>
      </w:r>
      <w:r w:rsidR="009709FF" w:rsidRPr="00CC6801">
        <w:rPr>
          <w:rFonts w:ascii="Calibri" w:hAnsi="Calibri" w:cs="Calibri"/>
          <w:sz w:val="20"/>
          <w:szCs w:val="20"/>
        </w:rPr>
        <w:t xml:space="preserve">bstarávateľ bude uchádzačom predloženú cenovú ponuku porovnávať s predpokladanou hodnotou zákazky (ďalej len „PHZ“) a položkovitým rozpočtom, na základe ktorého bola  PHZ stanovená. Tento položkovitý rozpočet je samostatnou prílohou </w:t>
      </w:r>
      <w:r w:rsidRPr="00CC6801">
        <w:rPr>
          <w:rFonts w:ascii="Calibri" w:hAnsi="Calibri" w:cs="Calibri"/>
          <w:sz w:val="20"/>
          <w:szCs w:val="20"/>
        </w:rPr>
        <w:t>č. 5 tejto Výzvy</w:t>
      </w:r>
      <w:r w:rsidR="009709FF" w:rsidRPr="00CC6801">
        <w:rPr>
          <w:rFonts w:ascii="Calibri" w:hAnsi="Calibri" w:cs="Calibri"/>
          <w:sz w:val="20"/>
          <w:szCs w:val="20"/>
        </w:rPr>
        <w:t xml:space="preserve">. </w:t>
      </w:r>
      <w:r w:rsidRPr="00CC6801">
        <w:rPr>
          <w:rFonts w:ascii="Calibri" w:hAnsi="Calibri" w:cs="Calibri"/>
          <w:sz w:val="20"/>
          <w:szCs w:val="20"/>
        </w:rPr>
        <w:t>Verejný o</w:t>
      </w:r>
      <w:r w:rsidR="009709FF" w:rsidRPr="00CC6801">
        <w:rPr>
          <w:rFonts w:ascii="Calibri" w:hAnsi="Calibri" w:cs="Calibri"/>
          <w:sz w:val="20"/>
          <w:szCs w:val="20"/>
        </w:rPr>
        <w:t>bstarávateľ bude postupovať v zmysle Rozhodnuti</w:t>
      </w:r>
      <w:r w:rsidRPr="00CC6801">
        <w:rPr>
          <w:rFonts w:ascii="Calibri" w:hAnsi="Calibri" w:cs="Calibri"/>
          <w:sz w:val="20"/>
          <w:szCs w:val="20"/>
        </w:rPr>
        <w:t>a</w:t>
      </w:r>
      <w:r w:rsidR="009709FF" w:rsidRPr="00CC6801">
        <w:rPr>
          <w:rFonts w:ascii="Calibri" w:hAnsi="Calibri" w:cs="Calibri"/>
          <w:sz w:val="20"/>
          <w:szCs w:val="20"/>
        </w:rPr>
        <w:t xml:space="preserve"> Súdneho dvora Európskej únie v spojených veciach C-285/99 a C286/99, Impresa Lombardini Spa Impresia Generale di Construzioni proti ANAS Ente nazionale per le strade Societá Italiana per Condotte dAcqua Spa (C-285/99) a Impresa Ing. Mantovani Spa proti ANAS Ente nazionale per le strade a Ditta Paolo Bregoli (C-286/99), podľa ktorého možno považovať za mimoriadne nízku ponuku, ak nedosahuje hranicu 75 % PHZ. </w:t>
      </w:r>
    </w:p>
    <w:p w14:paraId="69EBE24C" w14:textId="7CB29A00" w:rsidR="009709FF" w:rsidRPr="00CC6801" w:rsidRDefault="00CC6801" w:rsidP="00CC6801">
      <w:pPr>
        <w:pStyle w:val="Bezriadkovania"/>
        <w:jc w:val="both"/>
        <w:rPr>
          <w:rFonts w:asciiTheme="minorHAnsi" w:hAnsiTheme="minorHAnsi" w:cstheme="minorHAnsi"/>
          <w:sz w:val="20"/>
          <w:szCs w:val="20"/>
        </w:rPr>
      </w:pPr>
      <w:r w:rsidRPr="00CC6801">
        <w:rPr>
          <w:rFonts w:asciiTheme="minorHAnsi" w:hAnsiTheme="minorHAnsi" w:cstheme="minorHAnsi"/>
          <w:sz w:val="20"/>
          <w:szCs w:val="20"/>
        </w:rPr>
        <w:t>Verejný o</w:t>
      </w:r>
      <w:r w:rsidR="009709FF" w:rsidRPr="00CC6801">
        <w:rPr>
          <w:rFonts w:asciiTheme="minorHAnsi" w:hAnsiTheme="minorHAnsi" w:cstheme="minorHAnsi"/>
          <w:sz w:val="20"/>
          <w:szCs w:val="20"/>
        </w:rPr>
        <w:t>bstarávateľ má právo v rámci žiadosti o vysvetlenie týkajúcej sa MNP požadovať predloženie názvu výrobcu a typ výrobkov, ktoré budú ocenené v rámci položiek, ktoré budú predmetom žiadosti o vysvetlenie MNP.</w:t>
      </w:r>
    </w:p>
    <w:p w14:paraId="195572BA" w14:textId="77777777" w:rsidR="009709FF" w:rsidRPr="00CC6801" w:rsidRDefault="009709FF" w:rsidP="00CC6801">
      <w:pPr>
        <w:pStyle w:val="Bezriadkovania"/>
        <w:jc w:val="both"/>
        <w:rPr>
          <w:rFonts w:asciiTheme="minorHAnsi" w:hAnsiTheme="minorHAnsi" w:cstheme="minorHAnsi"/>
          <w:sz w:val="20"/>
          <w:szCs w:val="20"/>
        </w:rPr>
      </w:pPr>
      <w:r w:rsidRPr="00CC6801">
        <w:rPr>
          <w:rFonts w:asciiTheme="minorHAnsi" w:hAnsiTheme="minorHAnsi" w:cstheme="minorHAnsi"/>
          <w:sz w:val="20"/>
          <w:szCs w:val="20"/>
        </w:rPr>
        <w:t>Pokiaľ materiálová položka oceneného výkaz výmer uchádzača predstavuje atypický výrobok,  alebo sa tento výrobok (materiál) skladá z viacerých častí, pričom až samotnou montážou vznikne požadovaný materiál/výrobok, uchádzač je povinný k ocenenému výkaz výmeru predložiť aj samostatný dokument, kde budú uvedené položky, v ktorých sú ocenené materiálové položky, ktoré sú navrhované a ocenené ako atypický výrobok alebo sa skladajú z viacerých častí. K týmto položkám je uchádzač povinný uviesť podrobnú špecifikáciu z čoho sa daná položka skladá a aj jej podrobné ocenenie (čiže ocenenie jednotlivých častí a aj montáže, ak až montážou vznikne požadovaný materiál/výrobok).</w:t>
      </w:r>
    </w:p>
    <w:p w14:paraId="7E1EF95F" w14:textId="2ED37782" w:rsidR="009709FF" w:rsidRPr="00CC6801" w:rsidRDefault="00CC6801" w:rsidP="00CC6801">
      <w:pPr>
        <w:pStyle w:val="Bezriadkovania"/>
        <w:jc w:val="both"/>
        <w:rPr>
          <w:rFonts w:asciiTheme="minorHAnsi" w:hAnsiTheme="minorHAnsi" w:cstheme="minorHAnsi"/>
          <w:sz w:val="20"/>
          <w:szCs w:val="20"/>
        </w:rPr>
      </w:pPr>
      <w:r>
        <w:rPr>
          <w:rFonts w:asciiTheme="minorHAnsi" w:hAnsiTheme="minorHAnsi" w:cstheme="minorHAnsi"/>
          <w:sz w:val="20"/>
          <w:szCs w:val="20"/>
        </w:rPr>
        <w:t>Verejný o</w:t>
      </w:r>
      <w:r w:rsidR="009709FF" w:rsidRPr="00CC6801">
        <w:rPr>
          <w:rFonts w:asciiTheme="minorHAnsi" w:hAnsiTheme="minorHAnsi" w:cstheme="minorHAnsi"/>
          <w:sz w:val="20"/>
          <w:szCs w:val="20"/>
        </w:rPr>
        <w:t xml:space="preserve">bstarávateľ má právo požiadať uchádzača o vysvetlenie jeho ponuky z hľadiska MNP nielen pri položkách, ktoré sú pre realizáciu diela podstatné, ale aj v prípade, ak cena tzv. nepodstatnej položky alebo súčet ocenenia  tzv.  nepodstatných položiek bude predstavovať cenu o viac ako 25 % nižšiu oproti ich oceneniu v rozpočte (na základe ktorého bola stanovená PHZ). Odôvodnenie: Pokiaľ je  kritériom na vyhodnotenie ponúk najnižšia cena alebo cena je jedným z kritérií na vyhodnotenie ponúk a táto položka, alebo tieto položky oceneného výkaz výmer by spĺňali definičné znaky MNP, v prípade, že by takéto položky nemohli byť predmetom žiadosti o vysvetlenie MNP, ponuka uchádzača by sa mohla stať úspešnou, nakoľko by takáto skutočnosť mala vplyv na celkovú cenu uchádzača. To znamená, že aj ocenenie tzv. nepodstatných položiek ( neprimerane nízkou cenou) v celkovej cene uchádzača môže mať  vplyv na poradie uchádzačov.  </w:t>
      </w:r>
    </w:p>
    <w:p w14:paraId="2EF767A3" w14:textId="77777777" w:rsidR="009709FF" w:rsidRDefault="009709FF" w:rsidP="009709FF">
      <w:pPr>
        <w:pStyle w:val="Bezriadkovania"/>
        <w:ind w:left="357"/>
        <w:jc w:val="both"/>
        <w:rPr>
          <w:rFonts w:ascii="Arial" w:hAnsi="Arial" w:cs="Arial"/>
          <w:sz w:val="20"/>
          <w:szCs w:val="20"/>
        </w:rPr>
      </w:pPr>
    </w:p>
    <w:p w14:paraId="783FD2BD" w14:textId="3A1D5EEF" w:rsidR="00533C9A" w:rsidRPr="009709FF" w:rsidRDefault="00533C9A" w:rsidP="009709FF">
      <w:pPr>
        <w:shd w:val="clear" w:color="auto" w:fill="D9D9D9" w:themeFill="background1" w:themeFillShade="D9"/>
        <w:jc w:val="both"/>
        <w:rPr>
          <w:rFonts w:asciiTheme="minorHAnsi" w:eastAsia="Calibri" w:hAnsiTheme="minorHAnsi" w:cstheme="minorHAnsi"/>
          <w:b/>
          <w:sz w:val="20"/>
          <w:szCs w:val="20"/>
          <w:u w:val="single"/>
          <w:lang w:bidi="sk-SK"/>
        </w:rPr>
      </w:pPr>
      <w:r w:rsidRPr="009709FF">
        <w:rPr>
          <w:rFonts w:asciiTheme="minorHAnsi" w:hAnsiTheme="minorHAnsi" w:cstheme="minorHAnsi"/>
          <w:b/>
          <w:bCs/>
          <w:sz w:val="20"/>
          <w:szCs w:val="20"/>
          <w:u w:val="single"/>
        </w:rPr>
        <w:t>I</w:t>
      </w:r>
      <w:r w:rsidR="009709FF" w:rsidRPr="009709FF">
        <w:rPr>
          <w:rFonts w:asciiTheme="minorHAnsi" w:hAnsiTheme="minorHAnsi" w:cstheme="minorHAnsi"/>
          <w:b/>
          <w:bCs/>
          <w:sz w:val="20"/>
          <w:szCs w:val="20"/>
          <w:u w:val="single"/>
        </w:rPr>
        <w:t>I</w:t>
      </w:r>
      <w:r w:rsidRPr="009709FF">
        <w:rPr>
          <w:rFonts w:asciiTheme="minorHAnsi" w:hAnsiTheme="minorHAnsi" w:cstheme="minorHAnsi"/>
          <w:b/>
          <w:bCs/>
          <w:sz w:val="20"/>
          <w:szCs w:val="20"/>
          <w:u w:val="single"/>
        </w:rPr>
        <w:t>.</w:t>
      </w:r>
      <w:r w:rsidR="009709FF" w:rsidRPr="009709FF">
        <w:rPr>
          <w:rFonts w:asciiTheme="minorHAnsi" w:hAnsiTheme="minorHAnsi" w:cstheme="minorHAnsi"/>
          <w:b/>
          <w:bCs/>
          <w:sz w:val="20"/>
          <w:szCs w:val="20"/>
          <w:u w:val="single"/>
        </w:rPr>
        <w:t xml:space="preserve"> </w:t>
      </w:r>
      <w:r w:rsidRPr="009709FF">
        <w:rPr>
          <w:rFonts w:asciiTheme="minorHAnsi" w:eastAsia="Calibri" w:hAnsiTheme="minorHAnsi" w:cstheme="minorHAnsi"/>
          <w:b/>
          <w:sz w:val="20"/>
          <w:szCs w:val="20"/>
          <w:u w:val="single"/>
          <w:lang w:bidi="sk-SK"/>
        </w:rPr>
        <w:t>Ekvivalenty:</w:t>
      </w:r>
    </w:p>
    <w:p w14:paraId="49E708F5"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Pokiaľ sa vo výkaz výmer v použil odkaz na konkrétnu značku, výrobcu, alebo výrobok alebo typ výrobku – v takomto prípade sa má za to, že je takýto odkaz vždy doplnený slovami  „alebo ekvivalentný“ a platí, že uchádzač môže vždy ponúknuť aj ekvivalentné alebo lepšie plnenie v súlade so zákonom č. 343/2015 Z.z. Verejný obstarávateľ upozorňuje uchádzačov, že pokiaľ je vo VV uvedený názov výrobku alebo materiálu alebo niektorý zo špecifikovaných  parametrov, alebo rozpätia parametrov materiálových položiek/výrobkov  alebo celkový popis materiálovej položky identifikuje konkrétny typ materiálu/výrobku alebo materiál/výrobok konkrétneho výrobcu, verejný obstarávateľ umožní nahradiť takýto materiál/výrobok ekvivalentným materiálom/výrobkom alebo ekvivalentom technického riešenia pod podmienkou, že ekvivalentný materiál/výrobok alebo ekvivalentné technické riešenie bude spĺňať úžitkové, prevádzkové a funkčné charakteristiky, ktoré sú nevyhnutné na zabezpečenie účelu predmetu zákazky. Pri materiáloch/výrobkoch, príslušenstvách konkrétnej značky ide len o odporúčanie/návrh projektanta, avšak uchádzač môže predložiť aj ekvivalenty inej značky v rovnakej alebo vyššej kvalite. V prípade, ak sa v projektovej dokumentácii vyskytne uvedenie nejakého konkrétneho materiálu/výrobku, ide len o odporúčanie projektanta, ktoré je uvedené len ako príklad, avšak je možné predložiť ekvivalent.  V týchto prípadoch je uchádzač povinný vo svojej ponuke presne špecifikovať , o ktoré materiály/výrobky ide a musí zároveň presne uviesť,  ktoré materiály/výrobky použije pri plnení zákazky s verejným obstarávateľom. Zároveň uvedie ich presné parametre, vlastnosti atď., aby mohol verejný obstarávateľ posúdiť, či ponúkaný materiál/výrobok alebo ponúkané riešenie bude spĺňať úžitkové, prevádzkové a funkčné charakteristiky, ktoré sú nevyhnutné na zabezpečenie účelu predmetu zákazky  a či sú v rovnakej alebo vyššej kvalite ako tie, ktoré boli uvedené v projektovej dokumentácií.</w:t>
      </w:r>
    </w:p>
    <w:p w14:paraId="3F4F85CE"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 xml:space="preserve">V prípade, že sú v materiálových položkách Výkaz výmer uvedené rozmery, nedodržanie rozmerov nie je prípustné. Rozdielne rozmery nebudú považované za ekvivalent, ale za nesplnenie požiadaviek na predmet zákazky. </w:t>
      </w:r>
    </w:p>
    <w:p w14:paraId="68CD11C4"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lastRenderedPageBreak/>
        <w:t>Ak uchádzačom ponúkané materiály, výrobky, stavebné práce nespĺňajú technické požiadavky uvedené v súťažných podkladoch,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Verejným obstarávateľom.</w:t>
      </w:r>
    </w:p>
    <w:p w14:paraId="1E2F758E"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Všetky dodané materiály/výrobky  súvisiace s uskutočňovaním tejto zákazky musia byť dodané ako nové - nie je prípustné dodať materiály/výrobky použité, repasované, a pod.</w:t>
      </w:r>
    </w:p>
    <w:p w14:paraId="1DBD8AE6"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 xml:space="preserve">V prípade, že uchádzač ponúka vo svojom riešení ekvivalenty, vypracuje „Zoznam ponúkaných ekvivalentných položiek“ a tento zoznam bude predložený v ponuke uchádzača.  V takomto prípade je zároveň uchádzač povinný vo svojej ponuke ku každému ekvivalentnému materiálu/výrobku predložiť technické listy a dokumenty, z ktorých bude verejný obstarávateľ schopný posúdiť, či ekvivalentné riešenie bude spĺňať úžitkové, prevádzkové, funkčné a technické charakteristiky, ktoré sú nevyhnutné na zabezpečenie účelu, na ktorý sú zariadenia a materiály určené.  </w:t>
      </w:r>
    </w:p>
    <w:p w14:paraId="3E98ABCA"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 xml:space="preserve">Ocenenie ekvivalentov bude uchádzačom prevedené vo Výkaze výmer. </w:t>
      </w:r>
    </w:p>
    <w:p w14:paraId="4F579AD2"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 xml:space="preserve">V prípade, že sú v materiálových položkách Výkaz výmer uvedené rozmery, nedodržanie rozmerov nie je prípustné. Rozdielne rozmery nebudú považované za ekvivalent, ale za nesplnenie požiadaviek na predmet zákazky. </w:t>
      </w:r>
    </w:p>
    <w:p w14:paraId="6EDB4F4B" w14:textId="77777777" w:rsidR="00BC03D7" w:rsidRPr="00BC03D7"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Pri produktoch príslušenstvách konkrétnej značky, môže uchádzač predložiť aj ekvivalent inej značky v rovnakej alebo vyššej kvalite.</w:t>
      </w:r>
    </w:p>
    <w:p w14:paraId="6BC085ED" w14:textId="6D5681F0" w:rsidR="00D93C83" w:rsidRDefault="00BC03D7" w:rsidP="00BC03D7">
      <w:pPr>
        <w:jc w:val="both"/>
        <w:rPr>
          <w:rFonts w:asciiTheme="minorHAnsi" w:eastAsia="Arial" w:hAnsiTheme="minorHAnsi" w:cstheme="minorHAnsi"/>
          <w:sz w:val="20"/>
          <w:szCs w:val="20"/>
        </w:rPr>
      </w:pPr>
      <w:r w:rsidRPr="00BC03D7">
        <w:rPr>
          <w:rFonts w:asciiTheme="minorHAnsi" w:eastAsia="Arial" w:hAnsiTheme="minorHAnsi" w:cstheme="minorHAnsi"/>
          <w:sz w:val="20"/>
          <w:szCs w:val="20"/>
        </w:rPr>
        <w:t>Verejný obstarávateľ upozorňuje uchádzačov, že v prípade ak v položkovitom výkaz výmer neocenia niektorú položku, alebo ocenia niektorú položku cenou 0,00 EUR, je povinný uviesť vo svojej ponuke, v akej inej položke má zahrnuté náklady špecifikované verejným obstarávateľom v položke, ktorú neocenil. V prípade, že uchádzač neuvedie vo svojej ponuke, v akej inej položke má zahrnuté náklady „z neocenenej položky“, verejný obstarávateľ má právo požiadať uchádzača o vysvetlenie, nakoľko táto skutočnosť môže pre verejného obstarávateľa znamenať, že zo strany uchádzača nebude zrealizovaný celý predmet zákazky. V takomto prípade má verejný obstarávateľ právo uchádzača vylúčiť z verejného obstarávania a to z dôvodu nesplnenia požiadaviek na predmet zákazky v zmysle § 53 ZVO.</w:t>
      </w:r>
    </w:p>
    <w:p w14:paraId="31D7096E" w14:textId="77777777" w:rsidR="00BC03D7" w:rsidRPr="00D93C83" w:rsidRDefault="00BC03D7" w:rsidP="00BC03D7">
      <w:pPr>
        <w:jc w:val="both"/>
        <w:rPr>
          <w:rFonts w:asciiTheme="minorHAnsi" w:hAnsiTheme="minorHAnsi" w:cstheme="minorHAnsi"/>
          <w:sz w:val="20"/>
          <w:szCs w:val="20"/>
        </w:rPr>
      </w:pPr>
    </w:p>
    <w:p w14:paraId="1F0B66C9" w14:textId="6DB0FDB7" w:rsidR="00414878" w:rsidRPr="00414878" w:rsidRDefault="00414878" w:rsidP="009709FF">
      <w:pPr>
        <w:shd w:val="clear" w:color="auto" w:fill="D9D9D9" w:themeFill="background1" w:themeFillShade="D9"/>
        <w:jc w:val="both"/>
        <w:rPr>
          <w:rFonts w:asciiTheme="minorHAnsi" w:eastAsia="Calibri" w:hAnsiTheme="minorHAnsi" w:cstheme="minorHAnsi"/>
          <w:b/>
          <w:sz w:val="20"/>
          <w:szCs w:val="20"/>
          <w:lang w:bidi="sk-SK"/>
        </w:rPr>
      </w:pPr>
      <w:r w:rsidRPr="00414878">
        <w:rPr>
          <w:rFonts w:asciiTheme="minorHAnsi" w:hAnsiTheme="minorHAnsi" w:cstheme="minorHAnsi"/>
          <w:b/>
          <w:bCs/>
          <w:sz w:val="20"/>
          <w:szCs w:val="20"/>
        </w:rPr>
        <w:t>II</w:t>
      </w:r>
      <w:r w:rsidR="009709FF">
        <w:rPr>
          <w:rFonts w:asciiTheme="minorHAnsi" w:hAnsiTheme="minorHAnsi" w:cstheme="minorHAnsi"/>
          <w:b/>
          <w:bCs/>
          <w:sz w:val="20"/>
          <w:szCs w:val="20"/>
        </w:rPr>
        <w:t>I</w:t>
      </w:r>
      <w:r w:rsidRPr="00414878">
        <w:rPr>
          <w:rFonts w:asciiTheme="minorHAnsi" w:hAnsiTheme="minorHAnsi" w:cstheme="minorHAnsi"/>
          <w:b/>
          <w:bCs/>
          <w:sz w:val="20"/>
          <w:szCs w:val="20"/>
        </w:rPr>
        <w:t>.</w:t>
      </w:r>
      <w:r w:rsidR="009709FF">
        <w:rPr>
          <w:rFonts w:asciiTheme="minorHAnsi" w:hAnsiTheme="minorHAnsi" w:cstheme="minorHAnsi"/>
          <w:b/>
          <w:bCs/>
          <w:sz w:val="20"/>
          <w:szCs w:val="20"/>
        </w:rPr>
        <w:t xml:space="preserve"> </w:t>
      </w:r>
      <w:bookmarkStart w:id="3" w:name="_Hlk106891809"/>
      <w:bookmarkStart w:id="4" w:name="_Hlk80639452"/>
      <w:r w:rsidRPr="00414878">
        <w:rPr>
          <w:rFonts w:asciiTheme="minorHAnsi" w:eastAsia="Calibri" w:hAnsiTheme="minorHAnsi" w:cstheme="minorHAnsi"/>
          <w:b/>
          <w:sz w:val="20"/>
          <w:szCs w:val="20"/>
          <w:u w:val="single"/>
          <w:lang w:bidi="sk-SK"/>
        </w:rPr>
        <w:t>Úspešný uchádzač je povinný v lehote na poskytnutie súčinnosti</w:t>
      </w:r>
      <w:r w:rsidRPr="00414878">
        <w:rPr>
          <w:rFonts w:asciiTheme="minorHAnsi" w:eastAsia="Calibri" w:hAnsiTheme="minorHAnsi" w:cstheme="minorHAnsi"/>
          <w:b/>
          <w:sz w:val="20"/>
          <w:szCs w:val="20"/>
          <w:lang w:bidi="sk-SK"/>
        </w:rPr>
        <w:t xml:space="preserve"> </w:t>
      </w:r>
      <w:bookmarkEnd w:id="3"/>
      <w:r w:rsidRPr="00414878">
        <w:rPr>
          <w:rFonts w:asciiTheme="minorHAnsi" w:eastAsia="Calibri" w:hAnsiTheme="minorHAnsi" w:cstheme="minorHAnsi"/>
          <w:b/>
          <w:sz w:val="20"/>
          <w:szCs w:val="20"/>
          <w:lang w:bidi="sk-SK"/>
        </w:rPr>
        <w:t xml:space="preserve">spolu s podpísanou Zmluvou o dielo predložiť </w:t>
      </w:r>
      <w:r w:rsidR="00AF0580">
        <w:rPr>
          <w:rFonts w:asciiTheme="minorHAnsi" w:eastAsia="Calibri" w:hAnsiTheme="minorHAnsi" w:cstheme="minorHAnsi"/>
          <w:b/>
          <w:sz w:val="20"/>
          <w:szCs w:val="20"/>
          <w:lang w:bidi="sk-SK"/>
        </w:rPr>
        <w:t xml:space="preserve">verejnému </w:t>
      </w:r>
      <w:r w:rsidRPr="00414878">
        <w:rPr>
          <w:rFonts w:asciiTheme="minorHAnsi" w:eastAsia="Calibri" w:hAnsiTheme="minorHAnsi" w:cstheme="minorHAnsi"/>
          <w:b/>
          <w:sz w:val="20"/>
          <w:szCs w:val="20"/>
          <w:lang w:bidi="sk-SK"/>
        </w:rPr>
        <w:t>obstarávateľovi nasledovné dokumenty k Zmluve o dielo:</w:t>
      </w:r>
    </w:p>
    <w:p w14:paraId="3A576B95" w14:textId="2361FF3A" w:rsidR="00414878" w:rsidRPr="00414878" w:rsidRDefault="00414878" w:rsidP="00B91E67">
      <w:pPr>
        <w:pStyle w:val="Odsekzoznamu"/>
        <w:numPr>
          <w:ilvl w:val="0"/>
          <w:numId w:val="21"/>
        </w:numPr>
        <w:spacing w:after="160" w:line="256" w:lineRule="auto"/>
        <w:rPr>
          <w:rFonts w:eastAsia="Calibri" w:cstheme="minorHAnsi"/>
          <w:sz w:val="20"/>
          <w:szCs w:val="20"/>
          <w:lang w:bidi="sk-SK"/>
        </w:rPr>
      </w:pPr>
      <w:r w:rsidRPr="00414878">
        <w:rPr>
          <w:rFonts w:eastAsia="Calibri" w:cstheme="minorHAnsi"/>
          <w:sz w:val="20"/>
          <w:szCs w:val="20"/>
          <w:lang w:bidi="sk-SK"/>
        </w:rPr>
        <w:t xml:space="preserve">Uchádzač je povinný  spracovať a predložiť </w:t>
      </w:r>
      <w:r w:rsidR="00AF0580">
        <w:rPr>
          <w:rFonts w:eastAsia="Calibri" w:cstheme="minorHAnsi"/>
          <w:sz w:val="20"/>
          <w:szCs w:val="20"/>
          <w:lang w:bidi="sk-SK"/>
        </w:rPr>
        <w:t xml:space="preserve">verejnému </w:t>
      </w:r>
      <w:r w:rsidRPr="00414878">
        <w:rPr>
          <w:rFonts w:eastAsia="Calibri" w:cstheme="minorHAnsi"/>
          <w:sz w:val="20"/>
          <w:szCs w:val="20"/>
          <w:lang w:bidi="sk-SK"/>
        </w:rPr>
        <w:t>obstarávateľovi:</w:t>
      </w:r>
    </w:p>
    <w:p w14:paraId="46C71390" w14:textId="77777777" w:rsidR="00414878" w:rsidRPr="00414878" w:rsidRDefault="00414878" w:rsidP="00F84A4D">
      <w:pPr>
        <w:pStyle w:val="Bezriadkovania"/>
        <w:jc w:val="both"/>
        <w:rPr>
          <w:rFonts w:asciiTheme="minorHAnsi" w:eastAsiaTheme="minorHAnsi" w:hAnsiTheme="minorHAnsi" w:cstheme="minorHAnsi"/>
          <w:sz w:val="20"/>
          <w:szCs w:val="20"/>
        </w:rPr>
      </w:pPr>
      <w:r w:rsidRPr="00414878">
        <w:rPr>
          <w:rFonts w:asciiTheme="minorHAnsi" w:hAnsiTheme="minorHAnsi" w:cstheme="minorHAnsi"/>
          <w:b/>
          <w:bCs/>
          <w:sz w:val="20"/>
          <w:szCs w:val="20"/>
        </w:rPr>
        <w:t xml:space="preserve">Návrh harmonogramu stavebných prác (ďalej „ČHP“) </w:t>
      </w:r>
      <w:r w:rsidRPr="00414878">
        <w:rPr>
          <w:rFonts w:asciiTheme="minorHAnsi" w:hAnsiTheme="minorHAnsi" w:cstheme="minorHAnsi"/>
          <w:sz w:val="20"/>
          <w:szCs w:val="20"/>
        </w:rPr>
        <w:t xml:space="preserve">- technologické a časové riešenia priebehu výstavby </w:t>
      </w:r>
      <w:r w:rsidRPr="00414878">
        <w:rPr>
          <w:rFonts w:asciiTheme="minorHAnsi" w:hAnsiTheme="minorHAnsi" w:cstheme="minorHAnsi"/>
          <w:sz w:val="20"/>
          <w:szCs w:val="20"/>
          <w:u w:val="single"/>
        </w:rPr>
        <w:t>v týždňoch</w:t>
      </w:r>
      <w:r w:rsidRPr="00414878">
        <w:rPr>
          <w:rFonts w:asciiTheme="minorHAnsi" w:hAnsiTheme="minorHAnsi" w:cstheme="minorHAnsi"/>
          <w:sz w:val="20"/>
          <w:szCs w:val="20"/>
        </w:rPr>
        <w:t xml:space="preserve"> od začiatku výstavby. </w:t>
      </w:r>
    </w:p>
    <w:p w14:paraId="5E464C62" w14:textId="77777777" w:rsidR="00414878" w:rsidRPr="00414878" w:rsidRDefault="00414878" w:rsidP="00F84A4D">
      <w:pPr>
        <w:contextualSpacing/>
        <w:jc w:val="both"/>
        <w:rPr>
          <w:rFonts w:asciiTheme="minorHAnsi" w:hAnsiTheme="minorHAnsi" w:cstheme="minorHAnsi"/>
          <w:sz w:val="20"/>
          <w:szCs w:val="20"/>
        </w:rPr>
      </w:pPr>
      <w:r w:rsidRPr="00414878">
        <w:rPr>
          <w:rFonts w:asciiTheme="minorHAnsi" w:hAnsiTheme="minorHAnsi" w:cstheme="minorHAnsi"/>
          <w:sz w:val="20"/>
          <w:szCs w:val="20"/>
        </w:rPr>
        <w:t xml:space="preserve">V rámci ČHP je potrebné pre všetky základné práce určiť ľudské a technické zdroje (stroje a zariadenia), ktoré bude potrebné na realizáciu týchto prác alokovať.  </w:t>
      </w:r>
    </w:p>
    <w:p w14:paraId="49ED39F8" w14:textId="77777777" w:rsidR="00414878" w:rsidRPr="00414878" w:rsidRDefault="00414878" w:rsidP="00F84A4D">
      <w:pPr>
        <w:contextualSpacing/>
        <w:jc w:val="both"/>
        <w:rPr>
          <w:rFonts w:asciiTheme="minorHAnsi" w:hAnsiTheme="minorHAnsi" w:cstheme="minorHAnsi"/>
          <w:sz w:val="20"/>
          <w:szCs w:val="20"/>
        </w:rPr>
      </w:pPr>
      <w:r w:rsidRPr="00414878">
        <w:rPr>
          <w:rFonts w:asciiTheme="minorHAnsi" w:hAnsiTheme="minorHAnsi" w:cstheme="minorHAnsi"/>
          <w:sz w:val="20"/>
          <w:szCs w:val="20"/>
        </w:rPr>
        <w:t xml:space="preserve">Pre ľudské a technické zdroje je potrebné stanoviť kapacitné požiadavky  a predpoklady nato, aby mohli byť dané práce ukončené načas.  </w:t>
      </w:r>
    </w:p>
    <w:p w14:paraId="2CD5CE4A" w14:textId="77777777" w:rsidR="00414878" w:rsidRPr="00414878" w:rsidRDefault="00414878" w:rsidP="00F84A4D">
      <w:pPr>
        <w:contextualSpacing/>
        <w:jc w:val="both"/>
        <w:rPr>
          <w:rFonts w:asciiTheme="minorHAnsi" w:hAnsiTheme="minorHAnsi" w:cstheme="minorHAnsi"/>
          <w:sz w:val="20"/>
          <w:szCs w:val="20"/>
        </w:rPr>
      </w:pPr>
      <w:r w:rsidRPr="00414878">
        <w:rPr>
          <w:rFonts w:asciiTheme="minorHAnsi" w:hAnsiTheme="minorHAnsi" w:cstheme="minorHAnsi"/>
          <w:sz w:val="20"/>
          <w:szCs w:val="20"/>
        </w:rPr>
        <w:t xml:space="preserve">ČHP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w:t>
      </w:r>
    </w:p>
    <w:p w14:paraId="4E522A9A" w14:textId="0478B88F" w:rsidR="00414878" w:rsidRDefault="00414878" w:rsidP="00F84A4D">
      <w:pPr>
        <w:contextualSpacing/>
        <w:jc w:val="both"/>
        <w:rPr>
          <w:rFonts w:asciiTheme="minorHAnsi" w:hAnsiTheme="minorHAnsi" w:cstheme="minorHAnsi"/>
          <w:sz w:val="20"/>
          <w:szCs w:val="20"/>
        </w:rPr>
      </w:pPr>
      <w:r w:rsidRPr="00414878">
        <w:rPr>
          <w:rFonts w:asciiTheme="minorHAnsi" w:hAnsiTheme="minorHAnsi" w:cstheme="minorHAnsi"/>
          <w:sz w:val="20"/>
          <w:szCs w:val="20"/>
        </w:rPr>
        <w:t xml:space="preserve">Pri technických zdrojoch (stroje a zariadenia) uchádzač uvedie, či sú v jeho vlastníctve alebo vo vlastníctve subdodávateľa.  </w:t>
      </w:r>
    </w:p>
    <w:p w14:paraId="4C76684C" w14:textId="77777777" w:rsidR="00C905D4" w:rsidRPr="00C905D4" w:rsidRDefault="00C905D4" w:rsidP="00C905D4">
      <w:pPr>
        <w:tabs>
          <w:tab w:val="left" w:pos="993"/>
        </w:tabs>
        <w:ind w:left="709"/>
        <w:jc w:val="both"/>
        <w:rPr>
          <w:rFonts w:cstheme="minorHAnsi"/>
          <w:sz w:val="20"/>
          <w:szCs w:val="20"/>
        </w:rPr>
      </w:pPr>
      <w:bookmarkStart w:id="5" w:name="_Hlk101016865"/>
    </w:p>
    <w:bookmarkEnd w:id="5"/>
    <w:p w14:paraId="407F2CDE" w14:textId="0338B118" w:rsidR="00414878" w:rsidRPr="00414878" w:rsidRDefault="00414878" w:rsidP="00B91E67">
      <w:pPr>
        <w:pStyle w:val="Bezriadkovania"/>
        <w:numPr>
          <w:ilvl w:val="0"/>
          <w:numId w:val="21"/>
        </w:numPr>
        <w:rPr>
          <w:rFonts w:asciiTheme="minorHAnsi" w:hAnsiTheme="minorHAnsi" w:cstheme="minorHAnsi"/>
          <w:sz w:val="20"/>
          <w:szCs w:val="20"/>
        </w:rPr>
      </w:pPr>
      <w:r w:rsidRPr="00414878">
        <w:rPr>
          <w:rFonts w:asciiTheme="minorHAnsi" w:hAnsiTheme="minorHAnsi" w:cstheme="minorHAnsi"/>
          <w:sz w:val="20"/>
          <w:szCs w:val="20"/>
        </w:rPr>
        <w:t xml:space="preserve">Uchádzač je povinný spolu s podpísanou Zmluvou o dielo </w:t>
      </w:r>
      <w:r w:rsidRPr="00414878">
        <w:rPr>
          <w:rFonts w:asciiTheme="minorHAnsi" w:hAnsiTheme="minorHAnsi" w:cstheme="minorHAnsi"/>
          <w:sz w:val="20"/>
          <w:szCs w:val="20"/>
          <w:lang w:bidi="sk-SK"/>
        </w:rPr>
        <w:t xml:space="preserve">predložiť </w:t>
      </w:r>
      <w:r w:rsidR="00636807">
        <w:rPr>
          <w:rFonts w:asciiTheme="minorHAnsi" w:hAnsiTheme="minorHAnsi" w:cstheme="minorHAnsi"/>
          <w:sz w:val="20"/>
          <w:szCs w:val="20"/>
          <w:lang w:bidi="sk-SK"/>
        </w:rPr>
        <w:t xml:space="preserve">verejnému </w:t>
      </w:r>
      <w:r w:rsidRPr="00414878">
        <w:rPr>
          <w:rFonts w:asciiTheme="minorHAnsi" w:hAnsiTheme="minorHAnsi" w:cstheme="minorHAnsi"/>
          <w:sz w:val="20"/>
          <w:szCs w:val="20"/>
          <w:lang w:bidi="sk-SK"/>
        </w:rPr>
        <w:t xml:space="preserve">obstarávateľovi nasledovné prílohy Zmluvy o dielo, ktoré sú neoddeliteľnou súčasťou Zmluvy o dielo: </w:t>
      </w:r>
    </w:p>
    <w:p w14:paraId="69E9189D" w14:textId="77777777" w:rsidR="00414878" w:rsidRPr="00414878" w:rsidRDefault="00414878" w:rsidP="00B91E67">
      <w:pPr>
        <w:pStyle w:val="Odsekzoznamu"/>
        <w:numPr>
          <w:ilvl w:val="0"/>
          <w:numId w:val="23"/>
        </w:numPr>
        <w:spacing w:after="160" w:line="254" w:lineRule="auto"/>
        <w:rPr>
          <w:rFonts w:eastAsia="Calibri" w:cstheme="minorHAnsi"/>
          <w:sz w:val="20"/>
          <w:szCs w:val="20"/>
          <w:lang w:bidi="sk-SK"/>
        </w:rPr>
      </w:pPr>
      <w:r w:rsidRPr="00414878">
        <w:rPr>
          <w:rFonts w:eastAsia="Calibri" w:cstheme="minorHAnsi"/>
          <w:sz w:val="20"/>
          <w:szCs w:val="20"/>
          <w:lang w:bidi="sk-SK"/>
        </w:rPr>
        <w:t xml:space="preserve">Ocenený výkaz výmer </w:t>
      </w:r>
    </w:p>
    <w:p w14:paraId="2E622251" w14:textId="77777777" w:rsidR="00414878" w:rsidRDefault="00414878" w:rsidP="00B91E67">
      <w:pPr>
        <w:pStyle w:val="Odsekzoznamu"/>
        <w:numPr>
          <w:ilvl w:val="0"/>
          <w:numId w:val="23"/>
        </w:numPr>
        <w:spacing w:after="160" w:line="254" w:lineRule="auto"/>
        <w:rPr>
          <w:rFonts w:eastAsia="Calibri" w:cstheme="minorHAnsi"/>
          <w:sz w:val="20"/>
          <w:szCs w:val="20"/>
          <w:lang w:bidi="sk-SK"/>
        </w:rPr>
      </w:pPr>
      <w:r w:rsidRPr="00414878">
        <w:rPr>
          <w:rFonts w:eastAsia="Calibri" w:cstheme="minorHAnsi"/>
          <w:sz w:val="20"/>
          <w:szCs w:val="20"/>
          <w:lang w:bidi="sk-SK"/>
        </w:rPr>
        <w:t>Zoznam subdodávateľov</w:t>
      </w:r>
    </w:p>
    <w:p w14:paraId="68880C2E" w14:textId="77777777" w:rsidR="00BC03D7" w:rsidRDefault="00BC03D7" w:rsidP="00BC03D7">
      <w:pPr>
        <w:pStyle w:val="Odsekzoznamu"/>
        <w:spacing w:after="160" w:line="254" w:lineRule="auto"/>
        <w:rPr>
          <w:rFonts w:eastAsia="Calibri" w:cstheme="minorHAnsi"/>
          <w:sz w:val="20"/>
          <w:szCs w:val="20"/>
          <w:lang w:bidi="sk-SK"/>
        </w:rPr>
      </w:pPr>
    </w:p>
    <w:p w14:paraId="01B63187" w14:textId="3F0F3447" w:rsidR="00414878" w:rsidRPr="009709FF" w:rsidRDefault="00414878" w:rsidP="009709FF">
      <w:pPr>
        <w:pStyle w:val="Bezriadkovania"/>
        <w:shd w:val="clear" w:color="auto" w:fill="D9D9D9" w:themeFill="background1" w:themeFillShade="D9"/>
        <w:rPr>
          <w:rFonts w:asciiTheme="minorHAnsi" w:hAnsiTheme="minorHAnsi" w:cstheme="minorHAnsi"/>
          <w:b/>
          <w:bCs/>
          <w:sz w:val="20"/>
          <w:szCs w:val="20"/>
          <w:u w:val="single"/>
        </w:rPr>
      </w:pPr>
      <w:r w:rsidRPr="009709FF">
        <w:rPr>
          <w:rFonts w:asciiTheme="minorHAnsi" w:hAnsiTheme="minorHAnsi" w:cstheme="minorHAnsi"/>
          <w:b/>
          <w:bCs/>
          <w:sz w:val="20"/>
          <w:szCs w:val="20"/>
          <w:u w:val="single"/>
        </w:rPr>
        <w:t>IV.</w:t>
      </w:r>
      <w:r w:rsidR="009709FF" w:rsidRPr="009709FF">
        <w:rPr>
          <w:rFonts w:asciiTheme="minorHAnsi" w:hAnsiTheme="minorHAnsi" w:cstheme="minorHAnsi"/>
          <w:b/>
          <w:bCs/>
          <w:sz w:val="20"/>
          <w:szCs w:val="20"/>
          <w:u w:val="single"/>
        </w:rPr>
        <w:t xml:space="preserve"> </w:t>
      </w:r>
      <w:r w:rsidRPr="009709FF">
        <w:rPr>
          <w:rFonts w:asciiTheme="minorHAnsi" w:hAnsiTheme="minorHAnsi" w:cstheme="minorHAnsi"/>
          <w:b/>
          <w:bCs/>
          <w:sz w:val="20"/>
          <w:szCs w:val="20"/>
          <w:u w:val="single"/>
        </w:rPr>
        <w:t xml:space="preserve">INDEXÁCIA CIEN </w:t>
      </w:r>
    </w:p>
    <w:p w14:paraId="4596BE11" w14:textId="77777777" w:rsidR="00414878" w:rsidRPr="00414878" w:rsidRDefault="00414878" w:rsidP="00414878">
      <w:pPr>
        <w:pStyle w:val="Bezriadkovania"/>
        <w:rPr>
          <w:rFonts w:asciiTheme="minorHAnsi" w:hAnsiTheme="minorHAnsi" w:cstheme="minorHAnsi"/>
          <w:b/>
          <w:bCs/>
          <w:sz w:val="20"/>
          <w:szCs w:val="20"/>
        </w:rPr>
      </w:pPr>
    </w:p>
    <w:p w14:paraId="43066A98" w14:textId="77777777" w:rsidR="00414878" w:rsidRPr="00414878" w:rsidRDefault="00414878" w:rsidP="00414878">
      <w:pPr>
        <w:pStyle w:val="Bezriadkovania"/>
        <w:rPr>
          <w:rFonts w:asciiTheme="minorHAnsi" w:hAnsiTheme="minorHAnsi" w:cstheme="minorHAnsi"/>
          <w:b/>
          <w:bCs/>
          <w:sz w:val="20"/>
          <w:szCs w:val="20"/>
        </w:rPr>
      </w:pPr>
      <w:r w:rsidRPr="000669FE">
        <w:rPr>
          <w:rFonts w:asciiTheme="minorHAnsi" w:hAnsiTheme="minorHAnsi" w:cstheme="minorHAnsi"/>
          <w:b/>
          <w:bCs/>
          <w:sz w:val="20"/>
          <w:szCs w:val="20"/>
        </w:rPr>
        <w:t>Úspešný uchádzač je rovnako povinný v lehote na poskytnutie súčinnosti predložiť  obstarávateľovi Zoznam tzv. kľúčových položiek a doklady k týmto položkám:</w:t>
      </w:r>
      <w:r w:rsidRPr="00414878">
        <w:rPr>
          <w:rFonts w:asciiTheme="minorHAnsi" w:hAnsiTheme="minorHAnsi" w:cstheme="minorHAnsi"/>
          <w:b/>
          <w:bCs/>
          <w:sz w:val="20"/>
          <w:szCs w:val="20"/>
        </w:rPr>
        <w:t xml:space="preserve"> </w:t>
      </w:r>
    </w:p>
    <w:p w14:paraId="68342095" w14:textId="77777777" w:rsidR="00414878" w:rsidRPr="00414878" w:rsidRDefault="00414878" w:rsidP="00414878">
      <w:pPr>
        <w:pStyle w:val="Bezriadkovania"/>
        <w:rPr>
          <w:rFonts w:asciiTheme="minorHAnsi" w:hAnsiTheme="minorHAnsi" w:cstheme="minorHAnsi"/>
          <w:b/>
          <w:bCs/>
          <w:sz w:val="20"/>
          <w:szCs w:val="20"/>
        </w:rPr>
      </w:pPr>
    </w:p>
    <w:p w14:paraId="32D2EC64" w14:textId="77777777" w:rsidR="00414878" w:rsidRPr="00414878" w:rsidRDefault="00414878" w:rsidP="00414878">
      <w:pPr>
        <w:spacing w:after="200" w:line="216" w:lineRule="auto"/>
        <w:ind w:right="57"/>
        <w:contextualSpacing/>
        <w:jc w:val="both"/>
        <w:rPr>
          <w:rFonts w:asciiTheme="minorHAnsi" w:eastAsia="Calibri" w:hAnsiTheme="minorHAnsi" w:cstheme="minorHAnsi"/>
          <w:color w:val="000000"/>
          <w:sz w:val="20"/>
          <w:szCs w:val="20"/>
        </w:rPr>
      </w:pPr>
      <w:r w:rsidRPr="00414878">
        <w:rPr>
          <w:rFonts w:asciiTheme="minorHAnsi" w:eastAsia="Calibri" w:hAnsiTheme="minorHAnsi" w:cstheme="minorHAnsi"/>
          <w:color w:val="000000"/>
          <w:sz w:val="20"/>
          <w:szCs w:val="20"/>
        </w:rPr>
        <w:lastRenderedPageBreak/>
        <w:t xml:space="preserve">Vzhľadom k tomu, že zmluva o dielo obsahuje mechanizmus úpravy ceny - Indexácia ceny, nemôže byť existencia tohto ustanovenia v zmluve automaticky považovaná za skutočnosť, legitimizujúcu zmenu zmluvy. Aj zmena zmluvy musí byť opodstatnená a dôvod zmeny zmluvy (napríklad zvýšenie alebo zníženie cien) musí súvisieť s objektívnou skutočnosťou. Z uvedeného vyplýva, že Zhotoviteľ nemôže počítať s úpravou ceny po uzatvorení zmluvy iba z dôvodu, že samotná  zmluva  obsahuje takúto možnosť. Samotná skutočnosť, že ceny tovarov, služieb alebo prác rastú, nie je dôvod pre zmenu zmluvy, ceny všeobecne - v čase sa skôr zvyšujú ako by mali klesať a uchádzač si do cenovej ponuky toto riziko má premietnuť. Bolo by v rozpore s princípmi rovnakého zaobchádzania a transparentnosti, ak by (zodpovední) uchádzači do svojej ponuky zahrnuli riziko zvyšovania cien a iný uchádzač by počítal so zmenou zmluvy (keďže zmluva obsahuje zodpovedajúce ustanovenia), t.j. predložil by nižšiu cenu (počítajúc so zvýšením ceny dodatkom k zmluve v blízkej budúcnosti). Z toho dôvodu je nevyhnutné pri uplatnení si navýšenia/zníženia ceny zo strany Zhotoviteľa preukázať, že pri predložení ponuky Zhotoviteľa ako úspešného uchádzača v procese obstarávania nedošlo k „podseknutiu ceny“ niektorej z kľúčových položiek alebo k predloženiu mimoriadne nízkej ceny s cieľom stať sa úspešným uchádzačom a že samotný dodatok nie je uzatvorený iba s cieľom „dorovnať“ pôvodne nízku cenu na jej reálnu (trhovú) hodnotu. </w:t>
      </w:r>
    </w:p>
    <w:p w14:paraId="60C38042" w14:textId="77777777" w:rsidR="00414878" w:rsidRPr="00414878" w:rsidRDefault="00414878" w:rsidP="00414878">
      <w:pPr>
        <w:spacing w:line="216" w:lineRule="auto"/>
        <w:ind w:right="57"/>
        <w:contextualSpacing/>
        <w:jc w:val="both"/>
        <w:rPr>
          <w:rFonts w:asciiTheme="minorHAnsi" w:eastAsia="Calibri" w:hAnsiTheme="minorHAnsi" w:cstheme="minorHAnsi"/>
          <w:color w:val="000000"/>
          <w:sz w:val="20"/>
          <w:szCs w:val="20"/>
        </w:rPr>
      </w:pPr>
    </w:p>
    <w:p w14:paraId="471C4C34" w14:textId="77777777" w:rsidR="00414878" w:rsidRPr="00414878" w:rsidRDefault="00414878" w:rsidP="00414878">
      <w:pPr>
        <w:spacing w:line="216" w:lineRule="auto"/>
        <w:ind w:right="57"/>
        <w:contextualSpacing/>
        <w:jc w:val="both"/>
        <w:rPr>
          <w:rFonts w:asciiTheme="minorHAnsi" w:eastAsia="Calibri" w:hAnsiTheme="minorHAnsi" w:cstheme="minorHAnsi"/>
          <w:b/>
          <w:bCs/>
          <w:color w:val="000000"/>
          <w:sz w:val="20"/>
          <w:szCs w:val="20"/>
        </w:rPr>
      </w:pPr>
      <w:r w:rsidRPr="00414878">
        <w:rPr>
          <w:rFonts w:asciiTheme="minorHAnsi" w:eastAsia="Calibri" w:hAnsiTheme="minorHAnsi" w:cstheme="minorHAnsi"/>
          <w:color w:val="000000"/>
          <w:sz w:val="20"/>
          <w:szCs w:val="20"/>
        </w:rPr>
        <w:t>Obstarávateľ z tohto dôvodu požaduje od úspešného uchádzača predložiť v lehote poskytnutia súčinnosti  identifikáciu tzv. kľúčových položiek  (položiek, ktoré tvoria v kumulatívnom cenovom vyjadrení 80 % hodnoty Diela) rozbor TOV, t.j. kalkulačný rozbor ceny rozpočtovaných položiek, ktoré úspešný uchádzač predložil vo svojej ponuke (v ocenenom výkaz výmere) a k materiálovým položkám – identifikáciu stavebného materiálu, jednotkovú nákupnú cenu materiálu a celkovú cenu materiálu. Zároveň je úspešný uchádzač ako Zhotoviteľ povinný archivovať doklady (k cenám kľúčových položiek) a to až do doby ukončenia realizácie Diela.</w:t>
      </w:r>
    </w:p>
    <w:p w14:paraId="23A433C5" w14:textId="77777777" w:rsidR="00414878" w:rsidRPr="00414878" w:rsidRDefault="00414878" w:rsidP="00414878">
      <w:pPr>
        <w:spacing w:line="216" w:lineRule="auto"/>
        <w:ind w:right="57"/>
        <w:contextualSpacing/>
        <w:jc w:val="both"/>
        <w:rPr>
          <w:rFonts w:asciiTheme="minorHAnsi" w:eastAsia="Calibri" w:hAnsiTheme="minorHAnsi" w:cstheme="minorHAnsi"/>
          <w:sz w:val="20"/>
          <w:szCs w:val="20"/>
        </w:rPr>
      </w:pPr>
    </w:p>
    <w:p w14:paraId="6D62CDFA" w14:textId="77777777" w:rsidR="00414878" w:rsidRPr="009709FF" w:rsidRDefault="00414878" w:rsidP="00414878">
      <w:pPr>
        <w:spacing w:line="216" w:lineRule="auto"/>
        <w:ind w:right="57"/>
        <w:contextualSpacing/>
        <w:jc w:val="both"/>
        <w:rPr>
          <w:rFonts w:asciiTheme="minorHAnsi" w:eastAsia="Calibri" w:hAnsiTheme="minorHAnsi" w:cstheme="minorHAnsi"/>
          <w:b/>
          <w:bCs/>
          <w:sz w:val="20"/>
          <w:szCs w:val="20"/>
        </w:rPr>
      </w:pPr>
      <w:r w:rsidRPr="009709FF">
        <w:rPr>
          <w:rFonts w:asciiTheme="minorHAnsi" w:eastAsia="Calibri" w:hAnsiTheme="minorHAnsi" w:cstheme="minorHAnsi"/>
          <w:b/>
          <w:bCs/>
          <w:sz w:val="20"/>
          <w:szCs w:val="20"/>
        </w:rPr>
        <w:t xml:space="preserve">V prípade, že úspešný uchádzač odmietne identifikovať tzv. kľúčové položky a predložiť doklady k cenám kľúčových položiek, obstarávateľ má právo nevyhovieť nároku Zhotoviteľa v prípade uplatnenia si nároku na indexáciu ceny v súlade so Zmluvou o dielo.  </w:t>
      </w:r>
    </w:p>
    <w:p w14:paraId="0284DF9E" w14:textId="77777777" w:rsidR="00414878" w:rsidRPr="00414878" w:rsidRDefault="00414878" w:rsidP="00414878">
      <w:pPr>
        <w:pStyle w:val="Bezriadkovania"/>
        <w:jc w:val="both"/>
        <w:rPr>
          <w:rFonts w:asciiTheme="minorHAnsi" w:eastAsiaTheme="minorHAnsi" w:hAnsiTheme="minorHAnsi" w:cstheme="minorHAnsi"/>
          <w:sz w:val="20"/>
          <w:szCs w:val="20"/>
        </w:rPr>
      </w:pPr>
      <w:bookmarkStart w:id="6" w:name="_Hlk107168936"/>
      <w:r w:rsidRPr="00414878">
        <w:rPr>
          <w:rFonts w:asciiTheme="minorHAnsi" w:hAnsiTheme="minorHAnsi" w:cstheme="minorHAnsi"/>
          <w:sz w:val="20"/>
          <w:szCs w:val="20"/>
        </w:rPr>
        <w:t xml:space="preserve">V prípade, že z predložených TOV kľúčových položiek a cenovej kalkulácie pri materiálových položkách verejný obstarávateľ identifikuje cenu nižšiu o 20 % a viac ako je uvedená  tzv. trhová cena v oceňovacom programe CENKROS pri týchto kľúčových položkách, verejný obstarávateľ uplatní pri realizácii Diela  upravenú indexáciu Diela v zmysle Metodického pokynu Ministerstva dopravy a výstavby SR č. 19/2022, resp. jeho aktualizovanej verzii, ako je uvedené v Zmluve o dielo.  </w:t>
      </w:r>
    </w:p>
    <w:bookmarkEnd w:id="4"/>
    <w:bookmarkEnd w:id="6"/>
    <w:p w14:paraId="3E83642D" w14:textId="77777777" w:rsidR="00414878" w:rsidRPr="00414878" w:rsidRDefault="00414878" w:rsidP="00414878">
      <w:pPr>
        <w:pStyle w:val="Bezriadkovania"/>
        <w:jc w:val="both"/>
        <w:rPr>
          <w:rFonts w:asciiTheme="minorHAnsi" w:hAnsiTheme="minorHAnsi" w:cstheme="minorHAnsi"/>
          <w:sz w:val="20"/>
          <w:szCs w:val="20"/>
          <w:highlight w:val="yellow"/>
        </w:rPr>
      </w:pPr>
    </w:p>
    <w:p w14:paraId="79F3CEFD" w14:textId="77777777" w:rsidR="00414878" w:rsidRPr="00414878" w:rsidRDefault="00414878" w:rsidP="004054F5">
      <w:pPr>
        <w:spacing w:after="120" w:line="264" w:lineRule="auto"/>
        <w:jc w:val="right"/>
        <w:rPr>
          <w:rFonts w:asciiTheme="minorHAnsi" w:hAnsiTheme="minorHAnsi" w:cstheme="minorHAnsi"/>
          <w:b/>
          <w:sz w:val="20"/>
          <w:szCs w:val="20"/>
        </w:rPr>
      </w:pPr>
    </w:p>
    <w:p w14:paraId="3355EE57" w14:textId="77777777" w:rsidR="00414878" w:rsidRPr="00414878" w:rsidRDefault="00414878" w:rsidP="004054F5">
      <w:pPr>
        <w:spacing w:after="120" w:line="264" w:lineRule="auto"/>
        <w:jc w:val="right"/>
        <w:rPr>
          <w:rFonts w:asciiTheme="minorHAnsi" w:hAnsiTheme="minorHAnsi" w:cstheme="minorHAnsi"/>
          <w:b/>
          <w:sz w:val="20"/>
          <w:szCs w:val="20"/>
        </w:rPr>
      </w:pPr>
    </w:p>
    <w:p w14:paraId="19997C4A" w14:textId="77777777" w:rsidR="00414878" w:rsidRPr="00414878" w:rsidRDefault="00414878" w:rsidP="004054F5">
      <w:pPr>
        <w:spacing w:after="120" w:line="264" w:lineRule="auto"/>
        <w:jc w:val="right"/>
        <w:rPr>
          <w:rFonts w:asciiTheme="minorHAnsi" w:hAnsiTheme="minorHAnsi" w:cstheme="minorHAnsi"/>
          <w:b/>
          <w:sz w:val="20"/>
          <w:szCs w:val="20"/>
        </w:rPr>
      </w:pPr>
    </w:p>
    <w:p w14:paraId="6D051F57" w14:textId="77777777" w:rsidR="00414878" w:rsidRPr="00414878" w:rsidRDefault="00414878" w:rsidP="004054F5">
      <w:pPr>
        <w:spacing w:after="120" w:line="264" w:lineRule="auto"/>
        <w:jc w:val="right"/>
        <w:rPr>
          <w:rFonts w:asciiTheme="minorHAnsi" w:hAnsiTheme="minorHAnsi" w:cstheme="minorHAnsi"/>
          <w:b/>
          <w:sz w:val="20"/>
          <w:szCs w:val="20"/>
        </w:rPr>
      </w:pPr>
    </w:p>
    <w:p w14:paraId="4E956459" w14:textId="77777777" w:rsidR="00414878" w:rsidRPr="00414878" w:rsidRDefault="00414878" w:rsidP="004054F5">
      <w:pPr>
        <w:spacing w:after="120" w:line="264" w:lineRule="auto"/>
        <w:jc w:val="right"/>
        <w:rPr>
          <w:rFonts w:asciiTheme="minorHAnsi" w:hAnsiTheme="minorHAnsi" w:cstheme="minorHAnsi"/>
          <w:b/>
          <w:sz w:val="20"/>
          <w:szCs w:val="20"/>
        </w:rPr>
      </w:pPr>
    </w:p>
    <w:p w14:paraId="72070FF2" w14:textId="77777777" w:rsidR="00414878" w:rsidRDefault="00414878" w:rsidP="004054F5">
      <w:pPr>
        <w:spacing w:after="120" w:line="264" w:lineRule="auto"/>
        <w:jc w:val="right"/>
        <w:rPr>
          <w:rFonts w:asciiTheme="minorHAnsi" w:hAnsiTheme="minorHAnsi" w:cstheme="minorHAnsi"/>
          <w:b/>
          <w:sz w:val="20"/>
          <w:szCs w:val="20"/>
        </w:rPr>
      </w:pPr>
    </w:p>
    <w:p w14:paraId="56A4489F" w14:textId="77777777" w:rsidR="002E690B" w:rsidRDefault="002E690B" w:rsidP="004054F5">
      <w:pPr>
        <w:spacing w:after="120" w:line="264" w:lineRule="auto"/>
        <w:jc w:val="right"/>
        <w:rPr>
          <w:rFonts w:asciiTheme="minorHAnsi" w:hAnsiTheme="minorHAnsi" w:cstheme="minorHAnsi"/>
          <w:b/>
          <w:sz w:val="20"/>
          <w:szCs w:val="20"/>
        </w:rPr>
      </w:pPr>
    </w:p>
    <w:p w14:paraId="71B3A1D4" w14:textId="77777777" w:rsidR="002E690B" w:rsidRDefault="002E690B" w:rsidP="004054F5">
      <w:pPr>
        <w:spacing w:after="120" w:line="264" w:lineRule="auto"/>
        <w:jc w:val="right"/>
        <w:rPr>
          <w:rFonts w:asciiTheme="minorHAnsi" w:hAnsiTheme="minorHAnsi" w:cstheme="minorHAnsi"/>
          <w:b/>
          <w:sz w:val="20"/>
          <w:szCs w:val="20"/>
        </w:rPr>
      </w:pPr>
    </w:p>
    <w:p w14:paraId="0292B4F0" w14:textId="77777777" w:rsidR="00AF5D9B" w:rsidRDefault="00AF5D9B" w:rsidP="004054F5">
      <w:pPr>
        <w:spacing w:after="120" w:line="264" w:lineRule="auto"/>
        <w:jc w:val="right"/>
        <w:rPr>
          <w:rFonts w:asciiTheme="minorHAnsi" w:hAnsiTheme="minorHAnsi" w:cstheme="minorHAnsi"/>
          <w:b/>
          <w:sz w:val="20"/>
          <w:szCs w:val="20"/>
        </w:rPr>
      </w:pPr>
    </w:p>
    <w:p w14:paraId="52B67D5E" w14:textId="77777777" w:rsidR="00AF5D9B" w:rsidRPr="00414878" w:rsidRDefault="00AF5D9B" w:rsidP="004054F5">
      <w:pPr>
        <w:spacing w:after="120" w:line="264" w:lineRule="auto"/>
        <w:jc w:val="right"/>
        <w:rPr>
          <w:rFonts w:asciiTheme="minorHAnsi" w:hAnsiTheme="minorHAnsi" w:cstheme="minorHAnsi"/>
          <w:b/>
          <w:sz w:val="20"/>
          <w:szCs w:val="20"/>
        </w:rPr>
      </w:pPr>
    </w:p>
    <w:p w14:paraId="38626607" w14:textId="77777777" w:rsidR="00414878" w:rsidRPr="00414878" w:rsidRDefault="00414878" w:rsidP="004054F5">
      <w:pPr>
        <w:spacing w:after="120" w:line="264" w:lineRule="auto"/>
        <w:jc w:val="right"/>
        <w:rPr>
          <w:rFonts w:asciiTheme="minorHAnsi" w:hAnsiTheme="minorHAnsi" w:cstheme="minorHAnsi"/>
          <w:b/>
          <w:sz w:val="20"/>
          <w:szCs w:val="20"/>
        </w:rPr>
      </w:pPr>
    </w:p>
    <w:p w14:paraId="0457BFB7" w14:textId="77777777" w:rsidR="00414878" w:rsidRDefault="00414878" w:rsidP="004054F5">
      <w:pPr>
        <w:spacing w:after="120" w:line="264" w:lineRule="auto"/>
        <w:jc w:val="right"/>
        <w:rPr>
          <w:rFonts w:asciiTheme="minorHAnsi" w:hAnsiTheme="minorHAnsi" w:cstheme="minorHAnsi"/>
          <w:b/>
          <w:sz w:val="20"/>
          <w:szCs w:val="20"/>
        </w:rPr>
      </w:pPr>
    </w:p>
    <w:p w14:paraId="3B48A4F5" w14:textId="77777777" w:rsidR="000669FE" w:rsidRDefault="000669FE" w:rsidP="004054F5">
      <w:pPr>
        <w:spacing w:after="120" w:line="264" w:lineRule="auto"/>
        <w:jc w:val="right"/>
        <w:rPr>
          <w:rFonts w:asciiTheme="minorHAnsi" w:hAnsiTheme="minorHAnsi" w:cstheme="minorHAnsi"/>
          <w:b/>
          <w:sz w:val="20"/>
          <w:szCs w:val="20"/>
        </w:rPr>
      </w:pPr>
    </w:p>
    <w:p w14:paraId="7BFDDAB6" w14:textId="77777777" w:rsidR="00BC03D7" w:rsidRDefault="00BC03D7" w:rsidP="004054F5">
      <w:pPr>
        <w:spacing w:after="120" w:line="264" w:lineRule="auto"/>
        <w:jc w:val="right"/>
        <w:rPr>
          <w:rFonts w:asciiTheme="minorHAnsi" w:hAnsiTheme="minorHAnsi" w:cstheme="minorHAnsi"/>
          <w:b/>
          <w:sz w:val="21"/>
          <w:szCs w:val="21"/>
        </w:rPr>
      </w:pPr>
    </w:p>
    <w:p w14:paraId="6178E206" w14:textId="77777777" w:rsidR="00F84A4D" w:rsidRDefault="00F84A4D" w:rsidP="004054F5">
      <w:pPr>
        <w:spacing w:after="120" w:line="264" w:lineRule="auto"/>
        <w:jc w:val="right"/>
        <w:rPr>
          <w:rFonts w:asciiTheme="minorHAnsi" w:hAnsiTheme="minorHAnsi" w:cstheme="minorHAnsi"/>
          <w:b/>
          <w:sz w:val="21"/>
          <w:szCs w:val="21"/>
        </w:rPr>
      </w:pPr>
    </w:p>
    <w:p w14:paraId="62FB8DB0" w14:textId="77777777" w:rsidR="00F84A4D" w:rsidRDefault="00F84A4D" w:rsidP="004054F5">
      <w:pPr>
        <w:spacing w:after="120" w:line="264" w:lineRule="auto"/>
        <w:jc w:val="right"/>
        <w:rPr>
          <w:rFonts w:asciiTheme="minorHAnsi" w:hAnsiTheme="minorHAnsi" w:cstheme="minorHAnsi"/>
          <w:b/>
          <w:sz w:val="21"/>
          <w:szCs w:val="21"/>
        </w:rPr>
      </w:pPr>
    </w:p>
    <w:p w14:paraId="6E3B79CA" w14:textId="77777777" w:rsidR="00F84A4D" w:rsidRDefault="00F84A4D" w:rsidP="004054F5">
      <w:pPr>
        <w:spacing w:after="120" w:line="264" w:lineRule="auto"/>
        <w:jc w:val="right"/>
        <w:rPr>
          <w:rFonts w:asciiTheme="minorHAnsi" w:hAnsiTheme="minorHAnsi" w:cstheme="minorHAnsi"/>
          <w:b/>
          <w:sz w:val="21"/>
          <w:szCs w:val="21"/>
        </w:rPr>
      </w:pPr>
    </w:p>
    <w:p w14:paraId="49428B45" w14:textId="67777E77" w:rsidR="004054F5" w:rsidRPr="003548F5" w:rsidRDefault="004054F5" w:rsidP="004054F5">
      <w:pPr>
        <w:spacing w:after="120" w:line="264" w:lineRule="auto"/>
        <w:jc w:val="right"/>
        <w:rPr>
          <w:rFonts w:asciiTheme="minorHAnsi" w:hAnsiTheme="minorHAnsi" w:cstheme="minorHAnsi"/>
          <w:b/>
        </w:rPr>
      </w:pPr>
      <w:r w:rsidRPr="003548F5">
        <w:rPr>
          <w:rFonts w:asciiTheme="minorHAnsi" w:hAnsiTheme="minorHAnsi" w:cstheme="minorHAnsi"/>
          <w:b/>
          <w:sz w:val="21"/>
          <w:szCs w:val="21"/>
        </w:rPr>
        <w:lastRenderedPageBreak/>
        <w:t xml:space="preserve">Príloha č. </w:t>
      </w:r>
      <w:r w:rsidR="0000644F">
        <w:rPr>
          <w:rFonts w:asciiTheme="minorHAnsi" w:hAnsiTheme="minorHAnsi" w:cstheme="minorHAnsi"/>
          <w:b/>
          <w:sz w:val="21"/>
          <w:szCs w:val="21"/>
        </w:rPr>
        <w:t>2</w:t>
      </w:r>
      <w:r w:rsidRPr="003548F5">
        <w:rPr>
          <w:rFonts w:asciiTheme="minorHAnsi" w:hAnsiTheme="minorHAnsi" w:cstheme="minorHAnsi"/>
          <w:b/>
          <w:sz w:val="21"/>
          <w:szCs w:val="21"/>
        </w:rPr>
        <w:t xml:space="preserve">  k Výzve na predkladanie ponuky</w:t>
      </w:r>
    </w:p>
    <w:p w14:paraId="706DD176" w14:textId="77777777" w:rsidR="004054F5" w:rsidRPr="003548F5" w:rsidRDefault="004054F5" w:rsidP="004054F5">
      <w:pPr>
        <w:pStyle w:val="Nadpis1"/>
        <w:jc w:val="center"/>
        <w:rPr>
          <w:rFonts w:asciiTheme="minorHAnsi" w:hAnsiTheme="minorHAnsi" w:cstheme="minorHAnsi"/>
          <w:b w:val="0"/>
        </w:rPr>
      </w:pPr>
    </w:p>
    <w:p w14:paraId="4BE60E03" w14:textId="77777777" w:rsidR="004054F5" w:rsidRDefault="004054F5" w:rsidP="004054F5">
      <w:pPr>
        <w:pStyle w:val="Nadpis1"/>
        <w:jc w:val="center"/>
        <w:rPr>
          <w:rFonts w:asciiTheme="minorHAnsi" w:hAnsiTheme="minorHAnsi" w:cstheme="minorHAnsi"/>
          <w:b w:val="0"/>
        </w:rPr>
      </w:pPr>
    </w:p>
    <w:p w14:paraId="1C4FEC4F" w14:textId="77777777" w:rsidR="00663D3A" w:rsidRDefault="00663D3A" w:rsidP="00663D3A">
      <w:pPr>
        <w:rPr>
          <w:lang w:eastAsia="en-US"/>
        </w:rPr>
      </w:pPr>
    </w:p>
    <w:p w14:paraId="6B3332F4" w14:textId="77777777" w:rsidR="00663D3A" w:rsidRDefault="00663D3A" w:rsidP="00663D3A">
      <w:pPr>
        <w:rPr>
          <w:lang w:eastAsia="en-US"/>
        </w:rPr>
      </w:pPr>
    </w:p>
    <w:p w14:paraId="182A1627" w14:textId="77777777" w:rsidR="00663D3A" w:rsidRPr="00663D3A" w:rsidRDefault="00663D3A" w:rsidP="00663D3A">
      <w:pPr>
        <w:rPr>
          <w:lang w:eastAsia="en-US"/>
        </w:rPr>
      </w:pPr>
    </w:p>
    <w:p w14:paraId="53B46926" w14:textId="77777777" w:rsidR="004054F5" w:rsidRDefault="004054F5" w:rsidP="004054F5">
      <w:pPr>
        <w:pStyle w:val="Nadpis1"/>
        <w:jc w:val="center"/>
        <w:rPr>
          <w:rFonts w:asciiTheme="minorHAnsi" w:hAnsiTheme="minorHAnsi" w:cstheme="minorHAnsi"/>
          <w:b w:val="0"/>
        </w:rPr>
      </w:pPr>
    </w:p>
    <w:p w14:paraId="2942D44B" w14:textId="77777777" w:rsidR="00663D3A" w:rsidRDefault="00663D3A" w:rsidP="00663D3A">
      <w:pPr>
        <w:rPr>
          <w:lang w:eastAsia="en-US"/>
        </w:rPr>
      </w:pPr>
    </w:p>
    <w:p w14:paraId="6B20703A" w14:textId="77777777" w:rsidR="00663D3A" w:rsidRPr="00663D3A" w:rsidRDefault="00663D3A" w:rsidP="00663D3A">
      <w:pPr>
        <w:rPr>
          <w:lang w:eastAsia="en-US"/>
        </w:rPr>
      </w:pPr>
    </w:p>
    <w:p w14:paraId="4B32AB66" w14:textId="77777777" w:rsidR="004054F5" w:rsidRPr="003548F5" w:rsidRDefault="004054F5" w:rsidP="004054F5">
      <w:pPr>
        <w:pStyle w:val="Nadpis1"/>
        <w:jc w:val="center"/>
        <w:rPr>
          <w:rFonts w:asciiTheme="minorHAnsi" w:hAnsiTheme="minorHAnsi" w:cstheme="minorHAnsi"/>
          <w:b w:val="0"/>
        </w:rPr>
      </w:pPr>
      <w:r w:rsidRPr="003548F5">
        <w:rPr>
          <w:rFonts w:asciiTheme="minorHAnsi" w:hAnsiTheme="minorHAnsi" w:cstheme="minorHAnsi"/>
        </w:rPr>
        <w:t xml:space="preserve">VZORY  DOKUMENTOV PRE UCHÁDZAČA </w:t>
      </w:r>
    </w:p>
    <w:p w14:paraId="71E644AA" w14:textId="77777777" w:rsidR="004054F5" w:rsidRPr="003548F5" w:rsidRDefault="004054F5" w:rsidP="004054F5">
      <w:pPr>
        <w:pStyle w:val="Nadpis1"/>
        <w:spacing w:before="0" w:line="240" w:lineRule="auto"/>
        <w:jc w:val="center"/>
        <w:rPr>
          <w:rFonts w:asciiTheme="minorHAnsi" w:hAnsiTheme="minorHAnsi" w:cstheme="minorHAnsi"/>
          <w:b w:val="0"/>
        </w:rPr>
      </w:pPr>
      <w:r w:rsidRPr="003548F5">
        <w:rPr>
          <w:rFonts w:asciiTheme="minorHAnsi" w:hAnsiTheme="minorHAnsi" w:cstheme="minorHAnsi"/>
        </w:rPr>
        <w:t>K VÝZVE NA PREDKLADANIE PONÚK</w:t>
      </w:r>
    </w:p>
    <w:p w14:paraId="29E51B14" w14:textId="77777777" w:rsidR="004054F5" w:rsidRPr="003548F5" w:rsidRDefault="004054F5" w:rsidP="004054F5">
      <w:pPr>
        <w:jc w:val="both"/>
        <w:rPr>
          <w:rFonts w:asciiTheme="minorHAnsi" w:hAnsiTheme="minorHAnsi" w:cstheme="minorHAnsi"/>
          <w:b/>
          <w:sz w:val="21"/>
          <w:szCs w:val="21"/>
        </w:rPr>
      </w:pPr>
    </w:p>
    <w:p w14:paraId="554CA8B4" w14:textId="77777777" w:rsidR="004054F5" w:rsidRPr="003548F5" w:rsidRDefault="004054F5" w:rsidP="004054F5">
      <w:pPr>
        <w:jc w:val="both"/>
        <w:rPr>
          <w:rFonts w:asciiTheme="minorHAnsi" w:hAnsiTheme="minorHAnsi" w:cstheme="minorHAnsi"/>
          <w:b/>
          <w:sz w:val="21"/>
          <w:szCs w:val="21"/>
        </w:rPr>
      </w:pPr>
    </w:p>
    <w:p w14:paraId="78F0E471" w14:textId="77777777" w:rsidR="004054F5" w:rsidRPr="003548F5" w:rsidRDefault="004054F5" w:rsidP="004054F5">
      <w:pPr>
        <w:jc w:val="both"/>
        <w:rPr>
          <w:rFonts w:asciiTheme="minorHAnsi" w:hAnsiTheme="minorHAnsi" w:cstheme="minorHAnsi"/>
          <w:b/>
          <w:sz w:val="21"/>
          <w:szCs w:val="21"/>
        </w:rPr>
      </w:pPr>
    </w:p>
    <w:p w14:paraId="4C78C833" w14:textId="77777777" w:rsidR="004054F5" w:rsidRPr="003548F5" w:rsidRDefault="004054F5" w:rsidP="004054F5">
      <w:pPr>
        <w:jc w:val="both"/>
        <w:rPr>
          <w:rFonts w:asciiTheme="minorHAnsi" w:hAnsiTheme="minorHAnsi" w:cstheme="minorHAnsi"/>
          <w:b/>
          <w:sz w:val="21"/>
          <w:szCs w:val="21"/>
        </w:rPr>
      </w:pPr>
    </w:p>
    <w:p w14:paraId="50A51DD3" w14:textId="77777777" w:rsidR="004054F5" w:rsidRPr="003548F5" w:rsidRDefault="004054F5" w:rsidP="004054F5">
      <w:pPr>
        <w:jc w:val="both"/>
        <w:rPr>
          <w:rFonts w:asciiTheme="minorHAnsi" w:hAnsiTheme="minorHAnsi" w:cstheme="minorHAnsi"/>
          <w:b/>
          <w:sz w:val="21"/>
          <w:szCs w:val="21"/>
        </w:rPr>
      </w:pPr>
    </w:p>
    <w:p w14:paraId="69760490" w14:textId="77777777" w:rsidR="004054F5" w:rsidRPr="003548F5" w:rsidRDefault="004054F5" w:rsidP="004054F5">
      <w:pPr>
        <w:jc w:val="both"/>
        <w:rPr>
          <w:rFonts w:asciiTheme="minorHAnsi" w:hAnsiTheme="minorHAnsi" w:cstheme="minorHAnsi"/>
          <w:b/>
          <w:sz w:val="21"/>
          <w:szCs w:val="21"/>
        </w:rPr>
      </w:pPr>
    </w:p>
    <w:p w14:paraId="6F99EB24" w14:textId="77777777" w:rsidR="004054F5" w:rsidRPr="003548F5" w:rsidRDefault="004054F5" w:rsidP="004054F5">
      <w:pPr>
        <w:jc w:val="both"/>
        <w:rPr>
          <w:rFonts w:asciiTheme="minorHAnsi" w:hAnsiTheme="minorHAnsi" w:cstheme="minorHAnsi"/>
          <w:b/>
          <w:sz w:val="21"/>
          <w:szCs w:val="21"/>
        </w:rPr>
      </w:pPr>
    </w:p>
    <w:p w14:paraId="7EDEB451" w14:textId="77777777" w:rsidR="004054F5" w:rsidRPr="003548F5" w:rsidRDefault="004054F5" w:rsidP="004054F5">
      <w:pPr>
        <w:jc w:val="both"/>
        <w:rPr>
          <w:rFonts w:asciiTheme="minorHAnsi" w:hAnsiTheme="minorHAnsi" w:cstheme="minorHAnsi"/>
          <w:b/>
          <w:sz w:val="21"/>
          <w:szCs w:val="21"/>
        </w:rPr>
      </w:pPr>
    </w:p>
    <w:p w14:paraId="49C0D01D" w14:textId="77777777" w:rsidR="00FE46AE" w:rsidRDefault="002D6404" w:rsidP="004054F5">
      <w:pPr>
        <w:jc w:val="both"/>
        <w:rPr>
          <w:rFonts w:asciiTheme="minorHAnsi" w:hAnsiTheme="minorHAnsi" w:cstheme="minorHAnsi"/>
          <w:b/>
          <w:sz w:val="21"/>
          <w:szCs w:val="21"/>
        </w:rPr>
      </w:pP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p>
    <w:p w14:paraId="6F91705B" w14:textId="77777777" w:rsidR="00FE46AE" w:rsidRDefault="00FE46AE" w:rsidP="004054F5">
      <w:pPr>
        <w:jc w:val="both"/>
        <w:rPr>
          <w:rFonts w:asciiTheme="minorHAnsi" w:hAnsiTheme="minorHAnsi" w:cstheme="minorHAnsi"/>
          <w:b/>
          <w:sz w:val="21"/>
          <w:szCs w:val="21"/>
        </w:rPr>
      </w:pPr>
    </w:p>
    <w:p w14:paraId="6DEBA4B5" w14:textId="77777777" w:rsidR="00FE46AE" w:rsidRDefault="00FE46AE" w:rsidP="004054F5">
      <w:pPr>
        <w:jc w:val="both"/>
        <w:rPr>
          <w:rFonts w:asciiTheme="minorHAnsi" w:hAnsiTheme="minorHAnsi" w:cstheme="minorHAnsi"/>
          <w:b/>
          <w:sz w:val="21"/>
          <w:szCs w:val="21"/>
        </w:rPr>
      </w:pPr>
    </w:p>
    <w:p w14:paraId="46B1CB6B" w14:textId="77777777" w:rsidR="00663D3A" w:rsidRDefault="00663D3A" w:rsidP="004054F5">
      <w:pPr>
        <w:jc w:val="both"/>
        <w:rPr>
          <w:rFonts w:asciiTheme="minorHAnsi" w:hAnsiTheme="minorHAnsi" w:cstheme="minorHAnsi"/>
          <w:b/>
          <w:sz w:val="21"/>
          <w:szCs w:val="21"/>
        </w:rPr>
      </w:pPr>
    </w:p>
    <w:p w14:paraId="790B24E1" w14:textId="77777777" w:rsidR="00663D3A" w:rsidRDefault="00663D3A" w:rsidP="004054F5">
      <w:pPr>
        <w:jc w:val="both"/>
        <w:rPr>
          <w:rFonts w:asciiTheme="minorHAnsi" w:hAnsiTheme="minorHAnsi" w:cstheme="minorHAnsi"/>
          <w:b/>
          <w:sz w:val="21"/>
          <w:szCs w:val="21"/>
        </w:rPr>
      </w:pPr>
    </w:p>
    <w:p w14:paraId="085C1D19" w14:textId="77777777" w:rsidR="00663D3A" w:rsidRDefault="00663D3A" w:rsidP="004054F5">
      <w:pPr>
        <w:jc w:val="both"/>
        <w:rPr>
          <w:rFonts w:asciiTheme="minorHAnsi" w:hAnsiTheme="minorHAnsi" w:cstheme="minorHAnsi"/>
          <w:b/>
          <w:sz w:val="21"/>
          <w:szCs w:val="21"/>
        </w:rPr>
      </w:pPr>
    </w:p>
    <w:p w14:paraId="40B88B86" w14:textId="3B92C353" w:rsidR="004054F5" w:rsidRPr="003548F5" w:rsidRDefault="002D6404" w:rsidP="004054F5">
      <w:pPr>
        <w:jc w:val="both"/>
        <w:rPr>
          <w:rFonts w:asciiTheme="minorHAnsi" w:hAnsiTheme="minorHAnsi" w:cstheme="minorHAnsi"/>
          <w:b/>
          <w:sz w:val="21"/>
          <w:szCs w:val="21"/>
        </w:rPr>
      </w:pP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r>
        <w:rPr>
          <w:rFonts w:asciiTheme="minorHAnsi" w:hAnsiTheme="minorHAnsi" w:cstheme="minorHAnsi"/>
          <w:b/>
          <w:sz w:val="21"/>
          <w:szCs w:val="21"/>
        </w:rPr>
        <w:br/>
      </w:r>
    </w:p>
    <w:p w14:paraId="02CD7684" w14:textId="77777777" w:rsidR="004054F5" w:rsidRPr="003548F5" w:rsidRDefault="004054F5" w:rsidP="004054F5">
      <w:pPr>
        <w:jc w:val="both"/>
        <w:rPr>
          <w:rFonts w:asciiTheme="minorHAnsi" w:hAnsiTheme="minorHAnsi" w:cstheme="minorHAnsi"/>
          <w:b/>
          <w:sz w:val="21"/>
          <w:szCs w:val="21"/>
        </w:rPr>
      </w:pPr>
    </w:p>
    <w:p w14:paraId="1F484979" w14:textId="77777777" w:rsidR="004054F5" w:rsidRPr="003548F5" w:rsidRDefault="004054F5" w:rsidP="004054F5">
      <w:pPr>
        <w:jc w:val="both"/>
        <w:rPr>
          <w:rFonts w:asciiTheme="minorHAnsi" w:hAnsiTheme="minorHAnsi" w:cstheme="minorHAnsi"/>
          <w:b/>
          <w:sz w:val="21"/>
          <w:szCs w:val="21"/>
        </w:rPr>
      </w:pPr>
    </w:p>
    <w:p w14:paraId="61F833AF" w14:textId="77777777" w:rsidR="00BC03D7" w:rsidRDefault="00BC03D7" w:rsidP="002D6404">
      <w:pPr>
        <w:pStyle w:val="Zkladntext2"/>
        <w:widowControl/>
        <w:shd w:val="clear" w:color="auto" w:fill="FFFFFF"/>
        <w:spacing w:before="0"/>
        <w:ind w:left="142" w:firstLine="0"/>
        <w:jc w:val="center"/>
        <w:rPr>
          <w:rFonts w:asciiTheme="minorHAnsi" w:eastAsiaTheme="minorHAnsi" w:hAnsiTheme="minorHAnsi" w:cstheme="minorHAnsi"/>
          <w:b/>
          <w:bCs/>
          <w:caps/>
          <w:color w:val="000000" w:themeColor="text1"/>
          <w:sz w:val="24"/>
          <w:lang w:val="sk-SK" w:eastAsia="en-US"/>
        </w:rPr>
      </w:pPr>
    </w:p>
    <w:p w14:paraId="7D8A9073" w14:textId="77777777" w:rsidR="00BC03D7" w:rsidRDefault="00BC03D7" w:rsidP="002D6404">
      <w:pPr>
        <w:pStyle w:val="Zkladntext2"/>
        <w:widowControl/>
        <w:shd w:val="clear" w:color="auto" w:fill="FFFFFF"/>
        <w:spacing w:before="0"/>
        <w:ind w:left="142" w:firstLine="0"/>
        <w:jc w:val="center"/>
        <w:rPr>
          <w:rFonts w:asciiTheme="minorHAnsi" w:eastAsiaTheme="minorHAnsi" w:hAnsiTheme="minorHAnsi" w:cstheme="minorHAnsi"/>
          <w:b/>
          <w:bCs/>
          <w:caps/>
          <w:color w:val="000000" w:themeColor="text1"/>
          <w:sz w:val="24"/>
          <w:lang w:val="sk-SK" w:eastAsia="en-US"/>
        </w:rPr>
      </w:pPr>
    </w:p>
    <w:p w14:paraId="6A6EC2F4" w14:textId="09E3A701" w:rsidR="004054F5" w:rsidRPr="003548F5" w:rsidRDefault="004054F5" w:rsidP="002D6404">
      <w:pPr>
        <w:pStyle w:val="Zkladntext2"/>
        <w:widowControl/>
        <w:shd w:val="clear" w:color="auto" w:fill="FFFFFF"/>
        <w:spacing w:before="0"/>
        <w:ind w:left="142" w:firstLine="0"/>
        <w:jc w:val="center"/>
        <w:rPr>
          <w:rFonts w:asciiTheme="minorHAnsi" w:eastAsiaTheme="minorHAnsi" w:hAnsiTheme="minorHAnsi" w:cstheme="minorHAnsi"/>
          <w:b/>
          <w:bCs/>
          <w:caps/>
          <w:color w:val="000000" w:themeColor="text1"/>
          <w:sz w:val="24"/>
          <w:lang w:val="sk-SK" w:eastAsia="en-US"/>
        </w:rPr>
      </w:pPr>
      <w:r w:rsidRPr="003548F5">
        <w:rPr>
          <w:rFonts w:asciiTheme="minorHAnsi" w:eastAsiaTheme="minorHAnsi" w:hAnsiTheme="minorHAnsi" w:cstheme="minorHAnsi"/>
          <w:b/>
          <w:bCs/>
          <w:caps/>
          <w:color w:val="000000" w:themeColor="text1"/>
          <w:sz w:val="24"/>
          <w:lang w:val="sk-SK" w:eastAsia="en-US"/>
        </w:rPr>
        <w:lastRenderedPageBreak/>
        <w:t>Identifikačné údaje uchádzača</w:t>
      </w:r>
    </w:p>
    <w:p w14:paraId="3639EAC6" w14:textId="77777777" w:rsidR="004054F5" w:rsidRPr="003548F5" w:rsidRDefault="004054F5" w:rsidP="0095070F">
      <w:pPr>
        <w:pStyle w:val="Zkladntext2"/>
        <w:widowControl/>
        <w:shd w:val="clear" w:color="auto" w:fill="FFFFFF"/>
        <w:spacing w:before="0"/>
        <w:ind w:left="530" w:firstLine="0"/>
        <w:jc w:val="center"/>
        <w:rPr>
          <w:rFonts w:asciiTheme="minorHAnsi" w:eastAsiaTheme="minorHAnsi" w:hAnsiTheme="minorHAnsi" w:cstheme="minorHAnsi"/>
          <w:b/>
          <w:bCs/>
          <w:caps/>
          <w:color w:val="000000" w:themeColor="text1"/>
          <w:szCs w:val="20"/>
          <w:lang w:val="sk-SK" w:eastAsia="en-US"/>
        </w:rPr>
      </w:pPr>
    </w:p>
    <w:p w14:paraId="66F0897D" w14:textId="7B8DBD3F" w:rsidR="004054F5" w:rsidRDefault="004054F5" w:rsidP="0095070F">
      <w:pPr>
        <w:jc w:val="center"/>
        <w:rPr>
          <w:rFonts w:asciiTheme="minorHAnsi" w:hAnsiTheme="minorHAnsi" w:cstheme="minorHAnsi"/>
          <w:color w:val="000000" w:themeColor="text1"/>
          <w:sz w:val="22"/>
          <w:szCs w:val="22"/>
        </w:rPr>
      </w:pPr>
      <w:r w:rsidRPr="003548F5">
        <w:rPr>
          <w:rFonts w:asciiTheme="minorHAnsi" w:hAnsiTheme="minorHAnsi" w:cstheme="minorHAnsi"/>
          <w:color w:val="000000" w:themeColor="text1"/>
          <w:sz w:val="22"/>
          <w:szCs w:val="22"/>
        </w:rPr>
        <w:t xml:space="preserve">k predmetu zákazky </w:t>
      </w:r>
      <w:r w:rsidR="00565411">
        <w:rPr>
          <w:rFonts w:asciiTheme="minorHAnsi" w:hAnsiTheme="minorHAnsi" w:cstheme="minorHAnsi"/>
          <w:color w:val="000000" w:themeColor="text1"/>
          <w:sz w:val="22"/>
          <w:szCs w:val="22"/>
        </w:rPr>
        <w:t xml:space="preserve">na uskutočnenie stavebných prác </w:t>
      </w:r>
      <w:r w:rsidRPr="003548F5">
        <w:rPr>
          <w:rFonts w:asciiTheme="minorHAnsi" w:hAnsiTheme="minorHAnsi" w:cstheme="minorHAnsi"/>
          <w:color w:val="000000" w:themeColor="text1"/>
          <w:sz w:val="22"/>
          <w:szCs w:val="22"/>
        </w:rPr>
        <w:t xml:space="preserve">s názvom: </w:t>
      </w:r>
    </w:p>
    <w:p w14:paraId="10117760" w14:textId="77777777" w:rsidR="003548F5" w:rsidRPr="00E578BE" w:rsidRDefault="003548F5" w:rsidP="0095070F">
      <w:pPr>
        <w:jc w:val="center"/>
        <w:rPr>
          <w:rFonts w:asciiTheme="minorHAnsi" w:hAnsiTheme="minorHAnsi" w:cstheme="minorHAnsi"/>
          <w:color w:val="FF0000"/>
        </w:rPr>
      </w:pPr>
    </w:p>
    <w:p w14:paraId="3ACEC2B0" w14:textId="77777777" w:rsidR="0061360A" w:rsidRPr="0061360A" w:rsidRDefault="003C7BCF" w:rsidP="0061360A">
      <w:pPr>
        <w:jc w:val="center"/>
        <w:rPr>
          <w:rFonts w:asciiTheme="minorHAnsi" w:hAnsiTheme="minorHAnsi" w:cstheme="minorHAnsi"/>
          <w:b/>
          <w:bCs/>
          <w:sz w:val="22"/>
          <w:szCs w:val="22"/>
        </w:rPr>
      </w:pPr>
      <w:r w:rsidRPr="00BA2575">
        <w:rPr>
          <w:rFonts w:asciiTheme="minorHAnsi" w:hAnsiTheme="minorHAnsi" w:cstheme="minorHAnsi"/>
          <w:b/>
          <w:bCs/>
          <w:sz w:val="22"/>
          <w:szCs w:val="22"/>
        </w:rPr>
        <w:t>„</w:t>
      </w:r>
      <w:r w:rsidR="0061360A" w:rsidRPr="0061360A">
        <w:rPr>
          <w:rFonts w:asciiTheme="minorHAnsi" w:hAnsiTheme="minorHAnsi" w:cstheme="minorHAnsi"/>
          <w:b/>
          <w:bCs/>
          <w:sz w:val="22"/>
          <w:szCs w:val="22"/>
        </w:rPr>
        <w:t>VÝSTAVBA, REKONŠTRUKCIA A MODERNIZÁCIA ŠPORTOVEJ</w:t>
      </w:r>
    </w:p>
    <w:p w14:paraId="549B97D6" w14:textId="290FA338" w:rsidR="003C7BCF" w:rsidRPr="00BA2575" w:rsidRDefault="0061360A" w:rsidP="0061360A">
      <w:pPr>
        <w:jc w:val="center"/>
        <w:rPr>
          <w:rFonts w:asciiTheme="minorHAnsi" w:hAnsiTheme="minorHAnsi" w:cstheme="minorHAnsi"/>
          <w:b/>
          <w:bCs/>
          <w:sz w:val="22"/>
          <w:szCs w:val="22"/>
        </w:rPr>
      </w:pPr>
      <w:r w:rsidRPr="0061360A">
        <w:rPr>
          <w:rFonts w:asciiTheme="minorHAnsi" w:hAnsiTheme="minorHAnsi" w:cstheme="minorHAnsi"/>
          <w:b/>
          <w:bCs/>
          <w:sz w:val="22"/>
          <w:szCs w:val="22"/>
        </w:rPr>
        <w:t>INFRAŠTRUKTÚRY V OBCI DVORNÍKY-VČELÁRE</w:t>
      </w:r>
      <w:r w:rsidR="003C7BCF" w:rsidRPr="00BA2575">
        <w:rPr>
          <w:rFonts w:asciiTheme="minorHAnsi" w:hAnsiTheme="minorHAnsi" w:cstheme="minorHAnsi"/>
          <w:b/>
          <w:bCs/>
          <w:sz w:val="22"/>
          <w:szCs w:val="22"/>
        </w:rPr>
        <w:t>“</w:t>
      </w:r>
    </w:p>
    <w:p w14:paraId="3A0D5F10" w14:textId="77777777" w:rsidR="003548F5" w:rsidRPr="003548F5" w:rsidRDefault="003548F5" w:rsidP="0095070F">
      <w:pPr>
        <w:pStyle w:val="Zkladntext2"/>
        <w:shd w:val="clear" w:color="auto" w:fill="FFFFFF"/>
        <w:spacing w:before="0"/>
        <w:ind w:left="530"/>
        <w:jc w:val="center"/>
        <w:rPr>
          <w:rFonts w:asciiTheme="minorHAnsi" w:hAnsiTheme="minorHAnsi" w:cstheme="minorHAnsi"/>
          <w:b/>
          <w:bCs/>
          <w:color w:val="auto"/>
          <w:sz w:val="22"/>
          <w:szCs w:val="22"/>
          <w:lang w:val="sk-SK"/>
        </w:rPr>
      </w:pPr>
    </w:p>
    <w:p w14:paraId="443B211A" w14:textId="77777777" w:rsidR="0095070F" w:rsidRPr="003548F5" w:rsidRDefault="0095070F" w:rsidP="0095070F">
      <w:pPr>
        <w:pStyle w:val="Zkladntext2"/>
        <w:widowControl/>
        <w:shd w:val="clear" w:color="auto" w:fill="FFFFFF"/>
        <w:spacing w:before="0"/>
        <w:ind w:left="530" w:firstLine="0"/>
        <w:jc w:val="center"/>
        <w:rPr>
          <w:rFonts w:asciiTheme="minorHAnsi" w:hAnsiTheme="minorHAnsi" w:cstheme="minorHAnsi"/>
          <w:b/>
          <w:bCs/>
          <w:color w:val="auto"/>
          <w:sz w:val="24"/>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4054F5" w:rsidRPr="003548F5" w14:paraId="3379A4CC" w14:textId="77777777" w:rsidTr="00B41BF2">
        <w:trPr>
          <w:trHeight w:val="510"/>
        </w:trPr>
        <w:tc>
          <w:tcPr>
            <w:tcW w:w="4133" w:type="dxa"/>
            <w:tcBorders>
              <w:top w:val="single" w:sz="4" w:space="0" w:color="auto"/>
              <w:left w:val="single" w:sz="4" w:space="0" w:color="auto"/>
              <w:bottom w:val="single" w:sz="4" w:space="0" w:color="auto"/>
              <w:right w:val="single" w:sz="4" w:space="0" w:color="auto"/>
            </w:tcBorders>
            <w:hideMark/>
          </w:tcPr>
          <w:p w14:paraId="5CE6C304" w14:textId="77777777" w:rsidR="004054F5" w:rsidRPr="003548F5" w:rsidRDefault="004054F5" w:rsidP="00B41BF2">
            <w:pPr>
              <w:rPr>
                <w:rFonts w:cstheme="minorHAnsi"/>
                <w:b/>
                <w:bCs/>
              </w:rPr>
            </w:pPr>
            <w:r w:rsidRPr="003548F5">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1BD4553C" w14:textId="77777777" w:rsidR="004054F5" w:rsidRPr="003548F5" w:rsidRDefault="004054F5" w:rsidP="00B41BF2">
            <w:pPr>
              <w:rPr>
                <w:rFonts w:cstheme="minorHAnsi"/>
              </w:rPr>
            </w:pPr>
          </w:p>
          <w:p w14:paraId="3BD69E09" w14:textId="77777777" w:rsidR="004054F5" w:rsidRPr="003548F5" w:rsidRDefault="004054F5" w:rsidP="00B41BF2">
            <w:pPr>
              <w:rPr>
                <w:rFonts w:cstheme="minorHAnsi"/>
              </w:rPr>
            </w:pPr>
          </w:p>
        </w:tc>
      </w:tr>
      <w:tr w:rsidR="004054F5" w:rsidRPr="003548F5" w14:paraId="6EB7D01F" w14:textId="77777777" w:rsidTr="00B41BF2">
        <w:trPr>
          <w:trHeight w:val="546"/>
        </w:trPr>
        <w:tc>
          <w:tcPr>
            <w:tcW w:w="4133" w:type="dxa"/>
            <w:tcBorders>
              <w:top w:val="single" w:sz="4" w:space="0" w:color="auto"/>
              <w:left w:val="single" w:sz="4" w:space="0" w:color="auto"/>
              <w:bottom w:val="single" w:sz="4" w:space="0" w:color="auto"/>
              <w:right w:val="single" w:sz="4" w:space="0" w:color="auto"/>
            </w:tcBorders>
            <w:hideMark/>
          </w:tcPr>
          <w:p w14:paraId="5CB404AB" w14:textId="77777777" w:rsidR="004054F5" w:rsidRPr="003548F5" w:rsidRDefault="004054F5" w:rsidP="00B41BF2">
            <w:pPr>
              <w:rPr>
                <w:rFonts w:cstheme="minorHAnsi"/>
                <w:b/>
                <w:bCs/>
              </w:rPr>
            </w:pPr>
            <w:r w:rsidRPr="003548F5">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0123F6CE" w14:textId="77777777" w:rsidR="004054F5" w:rsidRPr="003548F5" w:rsidRDefault="004054F5" w:rsidP="00B41BF2">
            <w:pPr>
              <w:rPr>
                <w:rFonts w:cstheme="minorHAnsi"/>
              </w:rPr>
            </w:pPr>
          </w:p>
          <w:p w14:paraId="5BBFF8C7" w14:textId="77777777" w:rsidR="004054F5" w:rsidRPr="003548F5" w:rsidRDefault="004054F5" w:rsidP="00B41BF2">
            <w:pPr>
              <w:rPr>
                <w:rFonts w:cstheme="minorHAnsi"/>
              </w:rPr>
            </w:pPr>
          </w:p>
        </w:tc>
      </w:tr>
      <w:tr w:rsidR="004054F5" w:rsidRPr="003548F5" w14:paraId="44EE1069" w14:textId="77777777" w:rsidTr="00B41BF2">
        <w:trPr>
          <w:trHeight w:val="424"/>
        </w:trPr>
        <w:tc>
          <w:tcPr>
            <w:tcW w:w="4133" w:type="dxa"/>
            <w:tcBorders>
              <w:top w:val="single" w:sz="4" w:space="0" w:color="auto"/>
              <w:left w:val="single" w:sz="4" w:space="0" w:color="auto"/>
              <w:bottom w:val="single" w:sz="4" w:space="0" w:color="auto"/>
              <w:right w:val="single" w:sz="4" w:space="0" w:color="auto"/>
            </w:tcBorders>
            <w:hideMark/>
          </w:tcPr>
          <w:p w14:paraId="1CB814CC" w14:textId="77777777" w:rsidR="004054F5" w:rsidRPr="003548F5" w:rsidRDefault="004054F5" w:rsidP="00B41BF2">
            <w:pPr>
              <w:rPr>
                <w:rFonts w:cstheme="minorHAnsi"/>
                <w:b/>
                <w:bCs/>
              </w:rPr>
            </w:pPr>
            <w:r w:rsidRPr="003548F5">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D02A05D" w14:textId="77777777" w:rsidR="004054F5" w:rsidRPr="003548F5" w:rsidRDefault="004054F5" w:rsidP="00B41BF2">
            <w:pPr>
              <w:rPr>
                <w:rFonts w:cstheme="minorHAnsi"/>
              </w:rPr>
            </w:pPr>
          </w:p>
          <w:p w14:paraId="48CEE9D9" w14:textId="77777777" w:rsidR="004054F5" w:rsidRPr="003548F5" w:rsidRDefault="004054F5" w:rsidP="00B41BF2">
            <w:pPr>
              <w:rPr>
                <w:rFonts w:cstheme="minorHAnsi"/>
              </w:rPr>
            </w:pPr>
          </w:p>
        </w:tc>
      </w:tr>
      <w:tr w:rsidR="004054F5" w:rsidRPr="003548F5" w14:paraId="7C7166B8" w14:textId="77777777" w:rsidTr="00B41BF2">
        <w:trPr>
          <w:trHeight w:val="416"/>
        </w:trPr>
        <w:tc>
          <w:tcPr>
            <w:tcW w:w="4133" w:type="dxa"/>
            <w:tcBorders>
              <w:top w:val="single" w:sz="4" w:space="0" w:color="auto"/>
              <w:left w:val="single" w:sz="4" w:space="0" w:color="auto"/>
              <w:bottom w:val="single" w:sz="4" w:space="0" w:color="auto"/>
              <w:right w:val="single" w:sz="4" w:space="0" w:color="auto"/>
            </w:tcBorders>
            <w:hideMark/>
          </w:tcPr>
          <w:p w14:paraId="7BF8592B" w14:textId="77777777" w:rsidR="004054F5" w:rsidRPr="003548F5" w:rsidRDefault="004054F5" w:rsidP="00B41BF2">
            <w:pPr>
              <w:rPr>
                <w:rFonts w:cstheme="minorHAnsi"/>
                <w:b/>
                <w:bCs/>
              </w:rPr>
            </w:pPr>
            <w:r w:rsidRPr="003548F5">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181BC56" w14:textId="77777777" w:rsidR="004054F5" w:rsidRPr="003548F5" w:rsidRDefault="004054F5" w:rsidP="00B41BF2">
            <w:pPr>
              <w:rPr>
                <w:rFonts w:cstheme="minorHAnsi"/>
              </w:rPr>
            </w:pPr>
          </w:p>
          <w:p w14:paraId="6922F081" w14:textId="77777777" w:rsidR="004054F5" w:rsidRPr="003548F5" w:rsidRDefault="004054F5" w:rsidP="00B41BF2">
            <w:pPr>
              <w:rPr>
                <w:rFonts w:cstheme="minorHAnsi"/>
              </w:rPr>
            </w:pPr>
          </w:p>
        </w:tc>
      </w:tr>
      <w:tr w:rsidR="004054F5" w:rsidRPr="003548F5" w14:paraId="00DFD2F2" w14:textId="77777777" w:rsidTr="00B41BF2">
        <w:trPr>
          <w:trHeight w:val="408"/>
        </w:trPr>
        <w:tc>
          <w:tcPr>
            <w:tcW w:w="4133" w:type="dxa"/>
            <w:tcBorders>
              <w:top w:val="single" w:sz="4" w:space="0" w:color="auto"/>
              <w:left w:val="single" w:sz="4" w:space="0" w:color="auto"/>
              <w:bottom w:val="single" w:sz="4" w:space="0" w:color="auto"/>
              <w:right w:val="single" w:sz="4" w:space="0" w:color="auto"/>
            </w:tcBorders>
            <w:hideMark/>
          </w:tcPr>
          <w:p w14:paraId="257E8EB1" w14:textId="77777777" w:rsidR="004054F5" w:rsidRPr="003548F5" w:rsidRDefault="004054F5" w:rsidP="00B41BF2">
            <w:pPr>
              <w:rPr>
                <w:rFonts w:cstheme="minorHAnsi"/>
                <w:b/>
                <w:bCs/>
              </w:rPr>
            </w:pPr>
            <w:r w:rsidRPr="003548F5">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0334DADF" w14:textId="77777777" w:rsidR="004054F5" w:rsidRPr="003548F5" w:rsidRDefault="004054F5" w:rsidP="00B41BF2">
            <w:pPr>
              <w:rPr>
                <w:rFonts w:cstheme="minorHAnsi"/>
              </w:rPr>
            </w:pPr>
          </w:p>
          <w:p w14:paraId="1DBD43D4" w14:textId="77777777" w:rsidR="004054F5" w:rsidRPr="003548F5" w:rsidRDefault="004054F5" w:rsidP="00B41BF2">
            <w:pPr>
              <w:rPr>
                <w:rFonts w:cstheme="minorHAnsi"/>
              </w:rPr>
            </w:pPr>
          </w:p>
        </w:tc>
      </w:tr>
      <w:tr w:rsidR="004054F5" w:rsidRPr="003548F5" w14:paraId="096C83FA" w14:textId="77777777" w:rsidTr="00B41BF2">
        <w:trPr>
          <w:trHeight w:val="408"/>
        </w:trPr>
        <w:tc>
          <w:tcPr>
            <w:tcW w:w="4133" w:type="dxa"/>
            <w:tcBorders>
              <w:top w:val="single" w:sz="4" w:space="0" w:color="auto"/>
              <w:left w:val="single" w:sz="4" w:space="0" w:color="auto"/>
              <w:bottom w:val="single" w:sz="4" w:space="0" w:color="auto"/>
              <w:right w:val="single" w:sz="4" w:space="0" w:color="auto"/>
            </w:tcBorders>
          </w:tcPr>
          <w:p w14:paraId="25AC3780" w14:textId="77777777" w:rsidR="004054F5" w:rsidRPr="003548F5" w:rsidRDefault="004054F5" w:rsidP="00B41BF2">
            <w:pPr>
              <w:rPr>
                <w:rFonts w:cstheme="minorHAnsi"/>
                <w:b/>
                <w:bCs/>
                <w:szCs w:val="20"/>
              </w:rPr>
            </w:pPr>
            <w:r w:rsidRPr="003548F5">
              <w:rPr>
                <w:rFonts w:cstheme="minorHAnsi"/>
                <w:b/>
                <w:bCs/>
                <w:szCs w:val="20"/>
              </w:rPr>
              <w:t>Zápis uchádzača v:</w:t>
            </w:r>
          </w:p>
          <w:p w14:paraId="5AD9FC12" w14:textId="77777777" w:rsidR="004054F5" w:rsidRPr="003548F5" w:rsidRDefault="004054F5" w:rsidP="00B41BF2">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77A82A52" w14:textId="77777777" w:rsidR="004054F5" w:rsidRPr="003548F5" w:rsidRDefault="004054F5" w:rsidP="00B41BF2">
            <w:pPr>
              <w:rPr>
                <w:rFonts w:cstheme="minorHAnsi"/>
              </w:rPr>
            </w:pPr>
          </w:p>
        </w:tc>
      </w:tr>
      <w:tr w:rsidR="004054F5" w:rsidRPr="003548F5" w14:paraId="07CBC696" w14:textId="77777777" w:rsidTr="00B41BF2">
        <w:trPr>
          <w:trHeight w:val="408"/>
        </w:trPr>
        <w:tc>
          <w:tcPr>
            <w:tcW w:w="4133" w:type="dxa"/>
            <w:tcBorders>
              <w:top w:val="single" w:sz="4" w:space="0" w:color="auto"/>
              <w:left w:val="single" w:sz="4" w:space="0" w:color="auto"/>
              <w:bottom w:val="single" w:sz="4" w:space="0" w:color="auto"/>
              <w:right w:val="single" w:sz="4" w:space="0" w:color="auto"/>
            </w:tcBorders>
          </w:tcPr>
          <w:p w14:paraId="230FCEC9" w14:textId="77777777" w:rsidR="004054F5" w:rsidRPr="003548F5" w:rsidRDefault="004054F5" w:rsidP="00B41BF2">
            <w:pPr>
              <w:rPr>
                <w:rFonts w:cstheme="minorHAnsi"/>
                <w:b/>
                <w:bCs/>
              </w:rPr>
            </w:pPr>
            <w:r w:rsidRPr="003548F5">
              <w:rPr>
                <w:rFonts w:cstheme="minorHAnsi"/>
                <w:b/>
                <w:bCs/>
              </w:rPr>
              <w:t>Bankové spojenie:</w:t>
            </w:r>
          </w:p>
          <w:p w14:paraId="307CBB01" w14:textId="77777777" w:rsidR="004054F5" w:rsidRPr="003548F5" w:rsidRDefault="004054F5" w:rsidP="00B41BF2">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3C1EE1DE" w14:textId="77777777" w:rsidR="004054F5" w:rsidRPr="003548F5" w:rsidRDefault="004054F5" w:rsidP="00B41BF2">
            <w:pPr>
              <w:rPr>
                <w:rFonts w:cstheme="minorHAnsi"/>
              </w:rPr>
            </w:pPr>
          </w:p>
        </w:tc>
      </w:tr>
      <w:tr w:rsidR="004054F5" w:rsidRPr="003548F5" w14:paraId="2FE712E0" w14:textId="77777777" w:rsidTr="00B41BF2">
        <w:trPr>
          <w:trHeight w:val="408"/>
        </w:trPr>
        <w:tc>
          <w:tcPr>
            <w:tcW w:w="4133" w:type="dxa"/>
            <w:tcBorders>
              <w:top w:val="single" w:sz="4" w:space="0" w:color="auto"/>
              <w:left w:val="single" w:sz="4" w:space="0" w:color="auto"/>
              <w:bottom w:val="single" w:sz="4" w:space="0" w:color="auto"/>
              <w:right w:val="single" w:sz="4" w:space="0" w:color="auto"/>
            </w:tcBorders>
          </w:tcPr>
          <w:p w14:paraId="2F8E202A" w14:textId="77777777" w:rsidR="004054F5" w:rsidRPr="003548F5" w:rsidRDefault="004054F5" w:rsidP="00B41BF2">
            <w:pPr>
              <w:rPr>
                <w:rFonts w:cstheme="minorHAnsi"/>
                <w:b/>
                <w:bCs/>
              </w:rPr>
            </w:pPr>
            <w:r w:rsidRPr="003548F5">
              <w:rPr>
                <w:rFonts w:cstheme="minorHAnsi"/>
                <w:b/>
                <w:bCs/>
              </w:rPr>
              <w:t>IBAN:</w:t>
            </w:r>
          </w:p>
          <w:p w14:paraId="7A74C385" w14:textId="77777777" w:rsidR="004054F5" w:rsidRPr="003548F5" w:rsidRDefault="004054F5" w:rsidP="00B41BF2">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6C7DC478" w14:textId="77777777" w:rsidR="004054F5" w:rsidRPr="003548F5" w:rsidRDefault="004054F5" w:rsidP="00B41BF2">
            <w:pPr>
              <w:rPr>
                <w:rFonts w:cstheme="minorHAnsi"/>
              </w:rPr>
            </w:pPr>
          </w:p>
        </w:tc>
      </w:tr>
      <w:tr w:rsidR="004054F5" w:rsidRPr="003548F5" w14:paraId="4494FC17" w14:textId="77777777" w:rsidTr="00B41BF2">
        <w:trPr>
          <w:trHeight w:val="421"/>
        </w:trPr>
        <w:tc>
          <w:tcPr>
            <w:tcW w:w="4133" w:type="dxa"/>
            <w:tcBorders>
              <w:top w:val="single" w:sz="4" w:space="0" w:color="auto"/>
              <w:left w:val="single" w:sz="4" w:space="0" w:color="auto"/>
              <w:bottom w:val="single" w:sz="4" w:space="0" w:color="auto"/>
              <w:right w:val="single" w:sz="4" w:space="0" w:color="auto"/>
            </w:tcBorders>
            <w:hideMark/>
          </w:tcPr>
          <w:p w14:paraId="4ECBE8C6" w14:textId="77777777" w:rsidR="004054F5" w:rsidRPr="003548F5" w:rsidRDefault="004054F5" w:rsidP="00B41BF2">
            <w:pPr>
              <w:rPr>
                <w:rFonts w:cstheme="minorHAnsi"/>
                <w:b/>
                <w:bCs/>
                <w:szCs w:val="20"/>
              </w:rPr>
            </w:pPr>
            <w:r w:rsidRPr="003548F5">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7FADE61E" w14:textId="77777777" w:rsidR="004054F5" w:rsidRPr="003548F5" w:rsidRDefault="004054F5" w:rsidP="00B41BF2">
            <w:pPr>
              <w:rPr>
                <w:rFonts w:cstheme="minorHAnsi"/>
              </w:rPr>
            </w:pPr>
          </w:p>
          <w:p w14:paraId="4D620635" w14:textId="77777777" w:rsidR="004054F5" w:rsidRPr="003548F5" w:rsidRDefault="004054F5" w:rsidP="00B41BF2">
            <w:pPr>
              <w:rPr>
                <w:rFonts w:cstheme="minorHAnsi"/>
              </w:rPr>
            </w:pPr>
          </w:p>
        </w:tc>
      </w:tr>
      <w:tr w:rsidR="004054F5" w:rsidRPr="003548F5" w14:paraId="064DFA0E" w14:textId="77777777" w:rsidTr="00B41BF2">
        <w:trPr>
          <w:trHeight w:val="412"/>
        </w:trPr>
        <w:tc>
          <w:tcPr>
            <w:tcW w:w="4133" w:type="dxa"/>
            <w:tcBorders>
              <w:top w:val="single" w:sz="4" w:space="0" w:color="auto"/>
              <w:left w:val="single" w:sz="4" w:space="0" w:color="auto"/>
              <w:bottom w:val="single" w:sz="4" w:space="0" w:color="auto"/>
              <w:right w:val="single" w:sz="4" w:space="0" w:color="auto"/>
            </w:tcBorders>
            <w:hideMark/>
          </w:tcPr>
          <w:p w14:paraId="2297DA38" w14:textId="77777777" w:rsidR="004054F5" w:rsidRPr="003548F5" w:rsidRDefault="004054F5" w:rsidP="00B41BF2">
            <w:pPr>
              <w:rPr>
                <w:rFonts w:cstheme="minorHAnsi"/>
                <w:b/>
                <w:bCs/>
                <w:szCs w:val="20"/>
              </w:rPr>
            </w:pPr>
            <w:r w:rsidRPr="003548F5">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69B6458" w14:textId="77777777" w:rsidR="004054F5" w:rsidRPr="003548F5" w:rsidRDefault="004054F5" w:rsidP="00B41BF2">
            <w:pPr>
              <w:rPr>
                <w:rFonts w:cstheme="minorHAnsi"/>
              </w:rPr>
            </w:pPr>
          </w:p>
          <w:p w14:paraId="0265612F" w14:textId="77777777" w:rsidR="004054F5" w:rsidRPr="003548F5" w:rsidRDefault="004054F5" w:rsidP="00B41BF2">
            <w:pPr>
              <w:rPr>
                <w:rFonts w:cstheme="minorHAnsi"/>
              </w:rPr>
            </w:pPr>
          </w:p>
        </w:tc>
      </w:tr>
      <w:tr w:rsidR="004054F5" w:rsidRPr="003548F5" w14:paraId="42706F6B" w14:textId="77777777" w:rsidTr="00B41BF2">
        <w:trPr>
          <w:trHeight w:val="418"/>
        </w:trPr>
        <w:tc>
          <w:tcPr>
            <w:tcW w:w="4133" w:type="dxa"/>
            <w:tcBorders>
              <w:top w:val="single" w:sz="4" w:space="0" w:color="auto"/>
              <w:left w:val="single" w:sz="4" w:space="0" w:color="auto"/>
              <w:bottom w:val="single" w:sz="4" w:space="0" w:color="auto"/>
              <w:right w:val="single" w:sz="4" w:space="0" w:color="auto"/>
            </w:tcBorders>
            <w:hideMark/>
          </w:tcPr>
          <w:p w14:paraId="787EA47B" w14:textId="77777777" w:rsidR="004054F5" w:rsidRPr="003548F5" w:rsidRDefault="004054F5" w:rsidP="00B41BF2">
            <w:pPr>
              <w:rPr>
                <w:rFonts w:cstheme="minorHAnsi"/>
                <w:b/>
                <w:bCs/>
                <w:szCs w:val="20"/>
              </w:rPr>
            </w:pPr>
            <w:r w:rsidRPr="003548F5">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2D78F8C3" w14:textId="77777777" w:rsidR="004054F5" w:rsidRPr="003548F5" w:rsidRDefault="004054F5" w:rsidP="00B41BF2">
            <w:pPr>
              <w:rPr>
                <w:rFonts w:cstheme="minorHAnsi"/>
              </w:rPr>
            </w:pPr>
          </w:p>
          <w:p w14:paraId="14EC25BD" w14:textId="77777777" w:rsidR="004054F5" w:rsidRPr="003548F5" w:rsidRDefault="004054F5" w:rsidP="00B41BF2">
            <w:pPr>
              <w:rPr>
                <w:rFonts w:cstheme="minorHAnsi"/>
              </w:rPr>
            </w:pPr>
          </w:p>
        </w:tc>
      </w:tr>
      <w:tr w:rsidR="004054F5" w:rsidRPr="003548F5" w14:paraId="3143C002" w14:textId="77777777" w:rsidTr="00B41BF2">
        <w:trPr>
          <w:trHeight w:val="423"/>
        </w:trPr>
        <w:tc>
          <w:tcPr>
            <w:tcW w:w="4133" w:type="dxa"/>
            <w:tcBorders>
              <w:top w:val="single" w:sz="4" w:space="0" w:color="auto"/>
              <w:left w:val="single" w:sz="4" w:space="0" w:color="auto"/>
              <w:bottom w:val="single" w:sz="4" w:space="0" w:color="auto"/>
              <w:right w:val="single" w:sz="4" w:space="0" w:color="auto"/>
            </w:tcBorders>
            <w:hideMark/>
          </w:tcPr>
          <w:p w14:paraId="6E6F38B4" w14:textId="77777777" w:rsidR="004054F5" w:rsidRPr="003548F5" w:rsidRDefault="004054F5" w:rsidP="00B41BF2">
            <w:pPr>
              <w:rPr>
                <w:rFonts w:cstheme="minorHAnsi"/>
                <w:b/>
                <w:bCs/>
                <w:szCs w:val="20"/>
              </w:rPr>
            </w:pPr>
            <w:r w:rsidRPr="003548F5">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3BDF539E" w14:textId="77777777" w:rsidR="004054F5" w:rsidRPr="003548F5" w:rsidRDefault="004054F5" w:rsidP="00B41BF2">
            <w:pPr>
              <w:rPr>
                <w:rFonts w:cstheme="minorHAnsi"/>
              </w:rPr>
            </w:pPr>
          </w:p>
          <w:p w14:paraId="0197A28E" w14:textId="77777777" w:rsidR="004054F5" w:rsidRPr="003548F5" w:rsidRDefault="004054F5" w:rsidP="00B41BF2">
            <w:pPr>
              <w:rPr>
                <w:rFonts w:cstheme="minorHAnsi"/>
              </w:rPr>
            </w:pPr>
          </w:p>
        </w:tc>
      </w:tr>
    </w:tbl>
    <w:p w14:paraId="309DA186" w14:textId="77777777" w:rsidR="0095070F" w:rsidRPr="003548F5" w:rsidRDefault="004054F5" w:rsidP="0095070F">
      <w:pPr>
        <w:tabs>
          <w:tab w:val="center" w:pos="3124"/>
          <w:tab w:val="center" w:pos="6925"/>
        </w:tabs>
        <w:rPr>
          <w:rFonts w:asciiTheme="minorHAnsi" w:hAnsiTheme="minorHAnsi" w:cstheme="minorHAnsi"/>
        </w:rPr>
      </w:pPr>
      <w:r w:rsidRPr="003548F5">
        <w:rPr>
          <w:rFonts w:asciiTheme="minorHAnsi" w:hAnsiTheme="minorHAnsi" w:cstheme="minorHAnsi"/>
        </w:rPr>
        <w:t xml:space="preserve">       </w:t>
      </w:r>
    </w:p>
    <w:p w14:paraId="2F721FF9" w14:textId="77777777" w:rsidR="0095070F" w:rsidRPr="003548F5" w:rsidRDefault="0095070F" w:rsidP="0095070F">
      <w:pPr>
        <w:tabs>
          <w:tab w:val="center" w:pos="3124"/>
          <w:tab w:val="center" w:pos="6925"/>
        </w:tabs>
        <w:rPr>
          <w:rFonts w:asciiTheme="minorHAnsi" w:hAnsiTheme="minorHAnsi" w:cstheme="minorHAnsi"/>
        </w:rPr>
      </w:pPr>
    </w:p>
    <w:p w14:paraId="0FD17C62" w14:textId="77777777" w:rsidR="0095070F" w:rsidRPr="003548F5" w:rsidRDefault="0095070F" w:rsidP="0095070F">
      <w:pPr>
        <w:tabs>
          <w:tab w:val="center" w:pos="3124"/>
          <w:tab w:val="center" w:pos="6925"/>
        </w:tabs>
        <w:rPr>
          <w:rFonts w:asciiTheme="minorHAnsi" w:hAnsiTheme="minorHAnsi" w:cstheme="minorHAnsi"/>
        </w:rPr>
      </w:pPr>
    </w:p>
    <w:p w14:paraId="50EBAB50" w14:textId="77777777" w:rsidR="00CC6801" w:rsidRPr="00CC6801" w:rsidRDefault="00CC6801" w:rsidP="00CC6801">
      <w:pPr>
        <w:jc w:val="both"/>
        <w:rPr>
          <w:rFonts w:asciiTheme="minorHAnsi" w:hAnsiTheme="minorHAnsi" w:cstheme="minorHAnsi"/>
          <w:sz w:val="20"/>
          <w:szCs w:val="20"/>
        </w:rPr>
      </w:pPr>
      <w:r w:rsidRPr="00CC6801">
        <w:rPr>
          <w:rFonts w:asciiTheme="minorHAnsi" w:hAnsiTheme="minorHAnsi" w:cstheme="minorHAnsi"/>
          <w:sz w:val="20"/>
          <w:szCs w:val="20"/>
        </w:rPr>
        <w:t>V ..............................., dňa ..................</w:t>
      </w:r>
    </w:p>
    <w:p w14:paraId="7C180E66" w14:textId="77777777" w:rsidR="00CC6801" w:rsidRPr="00CC6801" w:rsidRDefault="00CC6801" w:rsidP="00CC6801">
      <w:pPr>
        <w:ind w:left="3600" w:firstLine="720"/>
        <w:jc w:val="both"/>
        <w:rPr>
          <w:rFonts w:asciiTheme="minorHAnsi" w:hAnsiTheme="minorHAnsi" w:cstheme="minorHAnsi"/>
          <w:sz w:val="20"/>
          <w:szCs w:val="20"/>
        </w:rPr>
      </w:pPr>
      <w:r w:rsidRPr="00CC6801">
        <w:rPr>
          <w:rFonts w:asciiTheme="minorHAnsi" w:hAnsiTheme="minorHAnsi" w:cstheme="minorHAnsi"/>
          <w:sz w:val="20"/>
          <w:szCs w:val="20"/>
        </w:rPr>
        <w:t>..................................................................</w:t>
      </w:r>
    </w:p>
    <w:p w14:paraId="6A89A555" w14:textId="3997D34C" w:rsidR="003F11D3" w:rsidRPr="003548F5" w:rsidRDefault="00761771" w:rsidP="00761771">
      <w:pPr>
        <w:ind w:left="4320"/>
        <w:jc w:val="both"/>
        <w:rPr>
          <w:rFonts w:asciiTheme="minorHAnsi" w:hAnsiTheme="minorHAnsi" w:cstheme="minorHAnsi"/>
          <w:b/>
          <w:sz w:val="21"/>
          <w:szCs w:val="21"/>
        </w:rPr>
      </w:pPr>
      <w:r w:rsidRPr="00761771">
        <w:rPr>
          <w:rFonts w:asciiTheme="minorHAnsi" w:hAnsiTheme="minorHAnsi" w:cstheme="minorHAnsi"/>
          <w:sz w:val="20"/>
          <w:szCs w:val="20"/>
        </w:rPr>
        <w:t>Meno a priezvisko, podpis oprávneného zástupcu uchádzača/splnomocnenej osoby za skupinu uchádzačov</w:t>
      </w:r>
    </w:p>
    <w:p w14:paraId="246F77E8" w14:textId="77777777" w:rsidR="003F11D3" w:rsidRPr="003548F5" w:rsidRDefault="003F11D3" w:rsidP="004054F5">
      <w:pPr>
        <w:jc w:val="both"/>
        <w:rPr>
          <w:rFonts w:asciiTheme="minorHAnsi" w:hAnsiTheme="minorHAnsi" w:cstheme="minorHAnsi"/>
          <w:b/>
          <w:sz w:val="21"/>
          <w:szCs w:val="21"/>
        </w:rPr>
      </w:pPr>
    </w:p>
    <w:p w14:paraId="1615BAB8" w14:textId="77777777" w:rsidR="00EA3C70" w:rsidRDefault="00EA3C70" w:rsidP="004054F5">
      <w:pPr>
        <w:jc w:val="center"/>
        <w:rPr>
          <w:rFonts w:asciiTheme="minorHAnsi" w:hAnsiTheme="minorHAnsi" w:cstheme="minorHAnsi"/>
          <w:b/>
        </w:rPr>
      </w:pPr>
      <w:bookmarkStart w:id="7" w:name="_Toc5785241"/>
    </w:p>
    <w:p w14:paraId="1D653219" w14:textId="77777777" w:rsidR="00EA3C70" w:rsidRDefault="00EA3C70" w:rsidP="004054F5">
      <w:pPr>
        <w:jc w:val="center"/>
        <w:rPr>
          <w:rFonts w:asciiTheme="minorHAnsi" w:hAnsiTheme="minorHAnsi" w:cstheme="minorHAnsi"/>
          <w:b/>
        </w:rPr>
      </w:pPr>
    </w:p>
    <w:p w14:paraId="4FDBAC40" w14:textId="77777777" w:rsidR="009E4EC1" w:rsidRDefault="009E4EC1" w:rsidP="004054F5">
      <w:pPr>
        <w:jc w:val="center"/>
        <w:rPr>
          <w:rFonts w:asciiTheme="minorHAnsi" w:hAnsiTheme="minorHAnsi" w:cstheme="minorHAnsi"/>
          <w:b/>
        </w:rPr>
      </w:pPr>
    </w:p>
    <w:p w14:paraId="000B33A6" w14:textId="77777777" w:rsidR="009E4EC1" w:rsidRDefault="009E4EC1" w:rsidP="004054F5">
      <w:pPr>
        <w:jc w:val="center"/>
        <w:rPr>
          <w:rFonts w:asciiTheme="minorHAnsi" w:hAnsiTheme="minorHAnsi" w:cstheme="minorHAnsi"/>
          <w:b/>
        </w:rPr>
      </w:pPr>
    </w:p>
    <w:p w14:paraId="6DA78505" w14:textId="77777777" w:rsidR="00FC45E9" w:rsidRDefault="00FC45E9" w:rsidP="004054F5">
      <w:pPr>
        <w:jc w:val="center"/>
        <w:rPr>
          <w:rFonts w:asciiTheme="minorHAnsi" w:hAnsiTheme="minorHAnsi" w:cstheme="minorHAnsi"/>
          <w:b/>
        </w:rPr>
      </w:pPr>
    </w:p>
    <w:p w14:paraId="342B060D" w14:textId="77777777" w:rsidR="00CC6801" w:rsidRDefault="00CC6801" w:rsidP="004054F5">
      <w:pPr>
        <w:jc w:val="center"/>
        <w:rPr>
          <w:rFonts w:asciiTheme="minorHAnsi" w:hAnsiTheme="minorHAnsi" w:cstheme="minorHAnsi"/>
          <w:b/>
        </w:rPr>
      </w:pPr>
    </w:p>
    <w:p w14:paraId="534B0A66" w14:textId="77777777" w:rsidR="00CC6801" w:rsidRDefault="00CC6801" w:rsidP="004054F5">
      <w:pPr>
        <w:jc w:val="center"/>
        <w:rPr>
          <w:rFonts w:asciiTheme="minorHAnsi" w:hAnsiTheme="minorHAnsi" w:cstheme="minorHAnsi"/>
          <w:b/>
        </w:rPr>
      </w:pPr>
    </w:p>
    <w:p w14:paraId="0732CB78" w14:textId="77777777" w:rsidR="00761771" w:rsidRDefault="00761771" w:rsidP="004054F5">
      <w:pPr>
        <w:jc w:val="center"/>
        <w:rPr>
          <w:rFonts w:asciiTheme="minorHAnsi" w:hAnsiTheme="minorHAnsi" w:cstheme="minorHAnsi"/>
          <w:b/>
        </w:rPr>
      </w:pPr>
      <w:bookmarkStart w:id="8" w:name="_Hlk148010778"/>
    </w:p>
    <w:p w14:paraId="026443AE" w14:textId="79D54E89" w:rsidR="004054F5" w:rsidRPr="003548F5" w:rsidRDefault="004054F5" w:rsidP="004054F5">
      <w:pPr>
        <w:jc w:val="center"/>
        <w:rPr>
          <w:rFonts w:asciiTheme="minorHAnsi" w:hAnsiTheme="minorHAnsi" w:cstheme="minorHAnsi"/>
          <w:b/>
        </w:rPr>
      </w:pPr>
      <w:r w:rsidRPr="003548F5">
        <w:rPr>
          <w:rFonts w:asciiTheme="minorHAnsi" w:hAnsiTheme="minorHAnsi" w:cstheme="minorHAnsi"/>
          <w:b/>
        </w:rPr>
        <w:t xml:space="preserve">NÁVRH  NA PLNENIE  KRITÉRIÍ  </w:t>
      </w:r>
      <w:bookmarkEnd w:id="7"/>
    </w:p>
    <w:bookmarkEnd w:id="8"/>
    <w:p w14:paraId="5B851A9D" w14:textId="77777777" w:rsidR="004054F5" w:rsidRDefault="004054F5" w:rsidP="004054F5">
      <w:pPr>
        <w:ind w:left="-284" w:firstLine="284"/>
        <w:jc w:val="center"/>
        <w:rPr>
          <w:rFonts w:asciiTheme="minorHAnsi" w:hAnsiTheme="minorHAnsi" w:cstheme="minorHAnsi"/>
          <w:b/>
          <w:bCs/>
          <w:sz w:val="22"/>
          <w:szCs w:val="22"/>
        </w:rPr>
      </w:pPr>
      <w:r w:rsidRPr="003548F5">
        <w:rPr>
          <w:rFonts w:asciiTheme="minorHAnsi" w:hAnsiTheme="minorHAnsi" w:cstheme="minorHAnsi"/>
          <w:b/>
          <w:bCs/>
          <w:sz w:val="22"/>
          <w:szCs w:val="22"/>
        </w:rPr>
        <w:t>(ponuková cena uchádzača)</w:t>
      </w:r>
    </w:p>
    <w:p w14:paraId="09255C6F" w14:textId="4A0CAC17" w:rsidR="00636807" w:rsidRPr="00636807" w:rsidRDefault="00636807" w:rsidP="004054F5">
      <w:pPr>
        <w:ind w:left="-284" w:firstLine="284"/>
        <w:jc w:val="center"/>
        <w:rPr>
          <w:rFonts w:asciiTheme="minorHAnsi" w:hAnsiTheme="minorHAnsi" w:cstheme="minorHAnsi"/>
          <w:sz w:val="22"/>
          <w:szCs w:val="22"/>
        </w:rPr>
      </w:pPr>
      <w:r w:rsidRPr="00636807">
        <w:rPr>
          <w:rFonts w:asciiTheme="minorHAnsi" w:hAnsiTheme="minorHAnsi" w:cstheme="minorHAnsi"/>
          <w:sz w:val="22"/>
          <w:szCs w:val="22"/>
        </w:rPr>
        <w:t>v zákazke na uskutočnenie stavebných prác:</w:t>
      </w:r>
    </w:p>
    <w:p w14:paraId="2E7BF4BC" w14:textId="77777777" w:rsidR="00636807" w:rsidRPr="003548F5" w:rsidRDefault="00636807" w:rsidP="004054F5">
      <w:pPr>
        <w:ind w:left="-284" w:firstLine="284"/>
        <w:jc w:val="center"/>
        <w:rPr>
          <w:rFonts w:asciiTheme="minorHAnsi" w:hAnsiTheme="minorHAnsi" w:cstheme="minorHAnsi"/>
          <w:b/>
          <w:bCs/>
          <w:sz w:val="22"/>
          <w:szCs w:val="22"/>
        </w:rPr>
      </w:pPr>
    </w:p>
    <w:p w14:paraId="5D4AD5CF" w14:textId="77777777" w:rsidR="0061360A" w:rsidRPr="0061360A" w:rsidRDefault="00BA2575" w:rsidP="0061360A">
      <w:pPr>
        <w:jc w:val="center"/>
        <w:rPr>
          <w:rFonts w:asciiTheme="minorHAnsi" w:hAnsiTheme="minorHAnsi" w:cstheme="minorHAnsi"/>
          <w:b/>
          <w:bCs/>
          <w:sz w:val="22"/>
          <w:szCs w:val="22"/>
        </w:rPr>
      </w:pPr>
      <w:r w:rsidRPr="0061360A">
        <w:rPr>
          <w:rFonts w:asciiTheme="minorHAnsi" w:hAnsiTheme="minorHAnsi" w:cstheme="minorHAnsi"/>
          <w:b/>
          <w:bCs/>
          <w:sz w:val="22"/>
          <w:szCs w:val="22"/>
        </w:rPr>
        <w:t>„</w:t>
      </w:r>
      <w:r w:rsidR="0061360A" w:rsidRPr="0061360A">
        <w:rPr>
          <w:rFonts w:asciiTheme="minorHAnsi" w:hAnsiTheme="minorHAnsi" w:cstheme="minorHAnsi"/>
          <w:b/>
          <w:bCs/>
          <w:sz w:val="22"/>
          <w:szCs w:val="22"/>
        </w:rPr>
        <w:t>VÝSTAVBA, REKONŠTRUKCIA A MODERNIZÁCIA ŠPORTOVEJ</w:t>
      </w:r>
    </w:p>
    <w:p w14:paraId="417F8D28" w14:textId="1AF95924" w:rsidR="00636807" w:rsidRPr="00636807" w:rsidRDefault="0061360A" w:rsidP="0061360A">
      <w:pPr>
        <w:jc w:val="center"/>
        <w:rPr>
          <w:rFonts w:asciiTheme="minorHAnsi" w:hAnsiTheme="minorHAnsi" w:cstheme="minorHAnsi"/>
          <w:b/>
          <w:bCs/>
          <w:sz w:val="22"/>
          <w:szCs w:val="22"/>
        </w:rPr>
      </w:pPr>
      <w:r w:rsidRPr="0061360A">
        <w:rPr>
          <w:rFonts w:asciiTheme="minorHAnsi" w:hAnsiTheme="minorHAnsi" w:cstheme="minorHAnsi"/>
          <w:b/>
          <w:bCs/>
          <w:sz w:val="22"/>
          <w:szCs w:val="22"/>
        </w:rPr>
        <w:t>INFRAŠTRUKTÚRY V OBCI DVORNÍKY-VČELÁRE</w:t>
      </w:r>
      <w:r w:rsidR="00BA2575" w:rsidRPr="0061360A">
        <w:rPr>
          <w:rFonts w:asciiTheme="minorHAnsi" w:hAnsiTheme="minorHAnsi" w:cstheme="minorHAnsi"/>
          <w:b/>
          <w:bCs/>
          <w:sz w:val="22"/>
          <w:szCs w:val="22"/>
        </w:rPr>
        <w:t>“</w:t>
      </w:r>
    </w:p>
    <w:p w14:paraId="11BFD5A5" w14:textId="77777777" w:rsidR="00D647A8" w:rsidRDefault="00D647A8" w:rsidP="00D647A8">
      <w:pPr>
        <w:pStyle w:val="Zkladntext2"/>
        <w:widowControl/>
        <w:shd w:val="clear" w:color="auto" w:fill="FFFFFF"/>
        <w:spacing w:before="0"/>
        <w:ind w:left="530" w:firstLine="0"/>
        <w:jc w:val="center"/>
        <w:rPr>
          <w:rFonts w:asciiTheme="minorHAnsi" w:hAnsiTheme="minorHAnsi" w:cstheme="minorHAnsi"/>
          <w:b/>
          <w:bCs/>
          <w:color w:val="auto"/>
          <w:szCs w:val="20"/>
          <w:lang w:val="sk-SK"/>
        </w:rPr>
      </w:pPr>
    </w:p>
    <w:p w14:paraId="0773C7D4" w14:textId="77777777" w:rsidR="00D647A8" w:rsidRDefault="00D647A8" w:rsidP="00C31F03">
      <w:pPr>
        <w:pStyle w:val="Zkladntext2"/>
        <w:widowControl/>
        <w:shd w:val="clear" w:color="auto" w:fill="FFFFFF" w:themeFill="background1"/>
        <w:spacing w:before="0"/>
        <w:ind w:left="530" w:firstLine="0"/>
        <w:jc w:val="center"/>
        <w:rPr>
          <w:rFonts w:asciiTheme="minorHAnsi" w:hAnsiTheme="minorHAnsi" w:cstheme="minorHAnsi"/>
          <w:b/>
          <w:bCs/>
          <w:color w:val="auto"/>
          <w:sz w:val="24"/>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2362"/>
        <w:gridCol w:w="2364"/>
      </w:tblGrid>
      <w:tr w:rsidR="00C31F03" w14:paraId="0DFC90E5" w14:textId="77777777" w:rsidTr="00383853">
        <w:trPr>
          <w:trHeight w:val="501"/>
        </w:trPr>
        <w:tc>
          <w:tcPr>
            <w:tcW w:w="2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27C6B" w14:textId="77777777" w:rsidR="00C31F03" w:rsidRPr="00BA2706" w:rsidRDefault="00C31F03" w:rsidP="00383853">
            <w:pPr>
              <w:jc w:val="both"/>
              <w:rPr>
                <w:rFonts w:asciiTheme="minorHAnsi" w:hAnsiTheme="minorHAnsi" w:cstheme="minorHAnsi"/>
                <w:b/>
                <w:bCs/>
                <w:sz w:val="20"/>
                <w:szCs w:val="20"/>
              </w:rPr>
            </w:pPr>
            <w:r w:rsidRPr="00BA2706">
              <w:rPr>
                <w:rFonts w:asciiTheme="minorHAnsi" w:hAnsiTheme="minorHAnsi" w:cstheme="minorHAnsi"/>
                <w:b/>
                <w:bCs/>
                <w:sz w:val="20"/>
                <w:szCs w:val="20"/>
              </w:rPr>
              <w:t>Obchodné meno a sídlo uchádzača:</w:t>
            </w:r>
          </w:p>
        </w:tc>
        <w:tc>
          <w:tcPr>
            <w:tcW w:w="2527" w:type="pct"/>
            <w:gridSpan w:val="2"/>
            <w:tcBorders>
              <w:top w:val="single" w:sz="4" w:space="0" w:color="auto"/>
              <w:left w:val="single" w:sz="4" w:space="0" w:color="auto"/>
              <w:bottom w:val="single" w:sz="4" w:space="0" w:color="auto"/>
              <w:right w:val="single" w:sz="4" w:space="0" w:color="auto"/>
            </w:tcBorders>
            <w:vAlign w:val="center"/>
            <w:hideMark/>
          </w:tcPr>
          <w:p w14:paraId="583BECE9" w14:textId="77777777" w:rsidR="00C31F03" w:rsidRDefault="00C31F03" w:rsidP="00383853">
            <w:pPr>
              <w:jc w:val="both"/>
              <w:rPr>
                <w:rFonts w:asciiTheme="minorHAnsi" w:hAnsiTheme="minorHAnsi" w:cstheme="minorHAnsi"/>
                <w:i/>
                <w:sz w:val="20"/>
                <w:szCs w:val="20"/>
              </w:rPr>
            </w:pPr>
            <w:r>
              <w:rPr>
                <w:rFonts w:asciiTheme="minorHAnsi" w:hAnsiTheme="minorHAnsi" w:cstheme="minorHAnsi"/>
                <w:i/>
                <w:sz w:val="20"/>
                <w:szCs w:val="20"/>
                <w:highlight w:val="lightGray"/>
              </w:rPr>
              <w:t>doplniť</w:t>
            </w:r>
          </w:p>
        </w:tc>
      </w:tr>
      <w:tr w:rsidR="00C31F03" w14:paraId="3C4355BE" w14:textId="77777777" w:rsidTr="00383853">
        <w:trPr>
          <w:trHeight w:val="306"/>
        </w:trPr>
        <w:tc>
          <w:tcPr>
            <w:tcW w:w="2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F6A66" w14:textId="77777777" w:rsidR="00C31F03" w:rsidRPr="00BA2706" w:rsidRDefault="00C31F03" w:rsidP="00383853">
            <w:pPr>
              <w:jc w:val="both"/>
              <w:rPr>
                <w:rFonts w:asciiTheme="minorHAnsi" w:hAnsiTheme="minorHAnsi" w:cstheme="minorHAnsi"/>
                <w:b/>
                <w:sz w:val="20"/>
                <w:szCs w:val="20"/>
              </w:rPr>
            </w:pPr>
            <w:r w:rsidRPr="00BA2706">
              <w:rPr>
                <w:rFonts w:asciiTheme="minorHAnsi" w:hAnsiTheme="minorHAnsi" w:cstheme="minorHAnsi"/>
                <w:b/>
                <w:sz w:val="20"/>
                <w:szCs w:val="20"/>
              </w:rPr>
              <w:t>Uchádzač je registrovaným platiteľom DPH v SR:</w:t>
            </w:r>
          </w:p>
        </w:tc>
        <w:tc>
          <w:tcPr>
            <w:tcW w:w="1263" w:type="pct"/>
            <w:tcBorders>
              <w:top w:val="single" w:sz="4" w:space="0" w:color="auto"/>
              <w:left w:val="single" w:sz="4" w:space="0" w:color="auto"/>
              <w:bottom w:val="single" w:sz="4" w:space="0" w:color="auto"/>
              <w:right w:val="single" w:sz="4" w:space="0" w:color="auto"/>
            </w:tcBorders>
            <w:vAlign w:val="center"/>
            <w:hideMark/>
          </w:tcPr>
          <w:p w14:paraId="5AB1904A" w14:textId="77777777" w:rsidR="00C31F03" w:rsidRDefault="00C31F03" w:rsidP="00383853">
            <w:pPr>
              <w:jc w:val="both"/>
              <w:rPr>
                <w:rFonts w:asciiTheme="minorHAnsi" w:hAnsiTheme="minorHAnsi" w:cstheme="minorHAnsi"/>
                <w:sz w:val="20"/>
                <w:szCs w:val="20"/>
              </w:rPr>
            </w:pPr>
            <w:r>
              <w:rPr>
                <w:rFonts w:asciiTheme="minorHAnsi" w:hAnsiTheme="minorHAnsi" w:cstheme="minorHAnsi"/>
                <w:sz w:val="20"/>
                <w:szCs w:val="20"/>
              </w:rPr>
              <w:t xml:space="preserve">Áno </w:t>
            </w:r>
            <w:sdt>
              <w:sdtPr>
                <w:rPr>
                  <w:rFonts w:asciiTheme="minorHAnsi" w:hAnsiTheme="minorHAnsi" w:cstheme="minorHAnsi"/>
                  <w:sz w:val="20"/>
                  <w:szCs w:val="20"/>
                </w:rPr>
                <w:id w:val="-1406062439"/>
                <w14:checkbox>
                  <w14:checked w14:val="0"/>
                  <w14:checkedState w14:val="2612" w14:font="MS Gothic"/>
                  <w14:uncheckedState w14:val="2610" w14:font="MS Gothic"/>
                </w14:checkbox>
              </w:sdtPr>
              <w:sdtContent>
                <w:r>
                  <w:rPr>
                    <w:rFonts w:ascii="Segoe UI Symbol" w:hAnsi="Segoe UI Symbol" w:cs="Segoe UI Symbol"/>
                    <w:sz w:val="20"/>
                    <w:szCs w:val="20"/>
                  </w:rPr>
                  <w:t>☐</w:t>
                </w:r>
              </w:sdtContent>
            </w:sdt>
          </w:p>
        </w:tc>
        <w:tc>
          <w:tcPr>
            <w:tcW w:w="1264" w:type="pct"/>
            <w:tcBorders>
              <w:top w:val="single" w:sz="4" w:space="0" w:color="auto"/>
              <w:left w:val="single" w:sz="4" w:space="0" w:color="auto"/>
              <w:bottom w:val="single" w:sz="4" w:space="0" w:color="auto"/>
              <w:right w:val="single" w:sz="4" w:space="0" w:color="auto"/>
            </w:tcBorders>
            <w:vAlign w:val="center"/>
            <w:hideMark/>
          </w:tcPr>
          <w:p w14:paraId="68F93A6D" w14:textId="77777777" w:rsidR="00C31F03" w:rsidRDefault="00C31F03" w:rsidP="00383853">
            <w:pPr>
              <w:jc w:val="both"/>
              <w:rPr>
                <w:rFonts w:asciiTheme="minorHAnsi" w:hAnsiTheme="minorHAnsi" w:cstheme="minorHAnsi"/>
                <w:sz w:val="20"/>
                <w:szCs w:val="20"/>
              </w:rPr>
            </w:pPr>
            <w:r>
              <w:rPr>
                <w:rFonts w:asciiTheme="minorHAnsi" w:hAnsiTheme="minorHAnsi" w:cstheme="minorHAnsi"/>
                <w:sz w:val="20"/>
                <w:szCs w:val="20"/>
              </w:rPr>
              <w:t xml:space="preserve">Nie </w:t>
            </w:r>
            <w:sdt>
              <w:sdtPr>
                <w:rPr>
                  <w:rFonts w:asciiTheme="minorHAnsi" w:hAnsiTheme="minorHAnsi" w:cstheme="minorHAnsi"/>
                  <w:sz w:val="20"/>
                  <w:szCs w:val="20"/>
                </w:rPr>
                <w:id w:val="487757918"/>
                <w14:checkbox>
                  <w14:checked w14:val="0"/>
                  <w14:checkedState w14:val="2612" w14:font="MS Gothic"/>
                  <w14:uncheckedState w14:val="2610" w14:font="MS Gothic"/>
                </w14:checkbox>
              </w:sdtPr>
              <w:sdtContent>
                <w:r>
                  <w:rPr>
                    <w:rFonts w:ascii="Segoe UI Symbol" w:hAnsi="Segoe UI Symbol" w:cs="Segoe UI Symbol"/>
                    <w:sz w:val="20"/>
                    <w:szCs w:val="20"/>
                  </w:rPr>
                  <w:t>☐</w:t>
                </w:r>
              </w:sdtContent>
            </w:sdt>
          </w:p>
        </w:tc>
      </w:tr>
      <w:tr w:rsidR="00C31F03" w14:paraId="4CD4C822" w14:textId="77777777" w:rsidTr="00383853">
        <w:trPr>
          <w:trHeight w:val="306"/>
        </w:trPr>
        <w:tc>
          <w:tcPr>
            <w:tcW w:w="2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D344F" w14:textId="77777777" w:rsidR="00C31F03" w:rsidRPr="00BA2706" w:rsidRDefault="00C31F03" w:rsidP="00383853">
            <w:pPr>
              <w:jc w:val="both"/>
              <w:rPr>
                <w:rFonts w:asciiTheme="minorHAnsi" w:hAnsiTheme="minorHAnsi" w:cstheme="minorHAnsi"/>
                <w:b/>
                <w:sz w:val="20"/>
                <w:szCs w:val="20"/>
              </w:rPr>
            </w:pPr>
            <w:r w:rsidRPr="00BA2706">
              <w:rPr>
                <w:rFonts w:asciiTheme="minorHAnsi" w:hAnsiTheme="minorHAnsi" w:cstheme="minorHAnsi"/>
                <w:b/>
                <w:sz w:val="20"/>
                <w:szCs w:val="20"/>
              </w:rPr>
              <w:t>Uchádzač je platiteľom DPH</w:t>
            </w:r>
          </w:p>
        </w:tc>
        <w:tc>
          <w:tcPr>
            <w:tcW w:w="1263" w:type="pct"/>
            <w:tcBorders>
              <w:top w:val="single" w:sz="4" w:space="0" w:color="auto"/>
              <w:left w:val="single" w:sz="4" w:space="0" w:color="auto"/>
              <w:bottom w:val="single" w:sz="4" w:space="0" w:color="auto"/>
              <w:right w:val="single" w:sz="4" w:space="0" w:color="auto"/>
            </w:tcBorders>
            <w:vAlign w:val="center"/>
            <w:hideMark/>
          </w:tcPr>
          <w:p w14:paraId="0D0CB62F" w14:textId="77777777" w:rsidR="00C31F03" w:rsidRDefault="00C31F03" w:rsidP="00383853">
            <w:pPr>
              <w:jc w:val="both"/>
              <w:rPr>
                <w:rFonts w:asciiTheme="minorHAnsi" w:hAnsiTheme="minorHAnsi" w:cstheme="minorHAnsi"/>
                <w:sz w:val="20"/>
                <w:szCs w:val="20"/>
              </w:rPr>
            </w:pPr>
            <w:r>
              <w:rPr>
                <w:rFonts w:asciiTheme="minorHAnsi" w:hAnsiTheme="minorHAnsi" w:cstheme="minorHAnsi"/>
                <w:sz w:val="20"/>
                <w:szCs w:val="20"/>
              </w:rPr>
              <w:t xml:space="preserve">Áno </w:t>
            </w:r>
            <w:sdt>
              <w:sdtPr>
                <w:rPr>
                  <w:rFonts w:asciiTheme="minorHAnsi" w:hAnsiTheme="minorHAnsi" w:cstheme="minorHAnsi"/>
                  <w:sz w:val="20"/>
                  <w:szCs w:val="20"/>
                </w:rPr>
                <w:id w:val="-1285192086"/>
                <w14:checkbox>
                  <w14:checked w14:val="0"/>
                  <w14:checkedState w14:val="2612" w14:font="MS Gothic"/>
                  <w14:uncheckedState w14:val="2610" w14:font="MS Gothic"/>
                </w14:checkbox>
              </w:sdtPr>
              <w:sdtContent>
                <w:r>
                  <w:rPr>
                    <w:rFonts w:ascii="Segoe UI Symbol" w:hAnsi="Segoe UI Symbol" w:cs="Segoe UI Symbol"/>
                    <w:sz w:val="20"/>
                    <w:szCs w:val="20"/>
                  </w:rPr>
                  <w:t>☐</w:t>
                </w:r>
              </w:sdtContent>
            </w:sdt>
          </w:p>
        </w:tc>
        <w:tc>
          <w:tcPr>
            <w:tcW w:w="1264" w:type="pct"/>
            <w:tcBorders>
              <w:top w:val="single" w:sz="4" w:space="0" w:color="auto"/>
              <w:left w:val="single" w:sz="4" w:space="0" w:color="auto"/>
              <w:bottom w:val="single" w:sz="4" w:space="0" w:color="auto"/>
              <w:right w:val="single" w:sz="4" w:space="0" w:color="auto"/>
            </w:tcBorders>
            <w:vAlign w:val="center"/>
            <w:hideMark/>
          </w:tcPr>
          <w:p w14:paraId="3BB5E9BD" w14:textId="77777777" w:rsidR="00C31F03" w:rsidRDefault="00C31F03" w:rsidP="00383853">
            <w:pPr>
              <w:jc w:val="both"/>
              <w:rPr>
                <w:rFonts w:asciiTheme="minorHAnsi" w:hAnsiTheme="minorHAnsi" w:cstheme="minorHAnsi"/>
                <w:sz w:val="20"/>
                <w:szCs w:val="20"/>
              </w:rPr>
            </w:pPr>
            <w:r>
              <w:rPr>
                <w:rFonts w:asciiTheme="minorHAnsi" w:hAnsiTheme="minorHAnsi" w:cstheme="minorHAnsi"/>
                <w:sz w:val="20"/>
                <w:szCs w:val="20"/>
              </w:rPr>
              <w:t xml:space="preserve">Nie </w:t>
            </w:r>
            <w:sdt>
              <w:sdtPr>
                <w:rPr>
                  <w:rFonts w:asciiTheme="minorHAnsi" w:hAnsiTheme="minorHAnsi" w:cstheme="minorHAnsi"/>
                  <w:sz w:val="20"/>
                  <w:szCs w:val="20"/>
                </w:rPr>
                <w:id w:val="-83293896"/>
                <w14:checkbox>
                  <w14:checked w14:val="0"/>
                  <w14:checkedState w14:val="2612" w14:font="MS Gothic"/>
                  <w14:uncheckedState w14:val="2610" w14:font="MS Gothic"/>
                </w14:checkbox>
              </w:sdtPr>
              <w:sdtContent>
                <w:r>
                  <w:rPr>
                    <w:rFonts w:ascii="Segoe UI Symbol" w:hAnsi="Segoe UI Symbol" w:cs="Segoe UI Symbol"/>
                    <w:sz w:val="20"/>
                    <w:szCs w:val="20"/>
                  </w:rPr>
                  <w:t>☐</w:t>
                </w:r>
              </w:sdtContent>
            </w:sdt>
          </w:p>
        </w:tc>
      </w:tr>
      <w:tr w:rsidR="00C31F03" w14:paraId="2A3E29C2" w14:textId="77777777" w:rsidTr="00383853">
        <w:trPr>
          <w:trHeight w:val="377"/>
        </w:trPr>
        <w:tc>
          <w:tcPr>
            <w:tcW w:w="2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E9D57" w14:textId="77777777" w:rsidR="00C31F03" w:rsidRPr="00BA2706" w:rsidRDefault="00C31F03" w:rsidP="00383853">
            <w:pPr>
              <w:jc w:val="both"/>
              <w:rPr>
                <w:rFonts w:asciiTheme="minorHAnsi" w:hAnsiTheme="minorHAnsi" w:cstheme="minorHAnsi"/>
                <w:b/>
                <w:sz w:val="20"/>
                <w:szCs w:val="20"/>
              </w:rPr>
            </w:pPr>
            <w:r w:rsidRPr="00BA2706">
              <w:rPr>
                <w:rFonts w:asciiTheme="minorHAnsi" w:hAnsiTheme="minorHAnsi" w:cstheme="minorHAnsi"/>
                <w:b/>
                <w:sz w:val="20"/>
                <w:szCs w:val="20"/>
              </w:rPr>
              <w:t>Kritérium na vyhodnotenie ponúk:</w:t>
            </w:r>
          </w:p>
        </w:tc>
        <w:tc>
          <w:tcPr>
            <w:tcW w:w="2527" w:type="pct"/>
            <w:gridSpan w:val="2"/>
            <w:tcBorders>
              <w:top w:val="single" w:sz="4" w:space="0" w:color="auto"/>
              <w:left w:val="single" w:sz="4" w:space="0" w:color="auto"/>
              <w:bottom w:val="single" w:sz="4" w:space="0" w:color="auto"/>
              <w:right w:val="single" w:sz="4" w:space="0" w:color="auto"/>
            </w:tcBorders>
            <w:vAlign w:val="center"/>
            <w:hideMark/>
          </w:tcPr>
          <w:p w14:paraId="3DB6D60B" w14:textId="77777777" w:rsidR="00C31F03" w:rsidRDefault="00C31F03" w:rsidP="00383853">
            <w:pPr>
              <w:jc w:val="both"/>
              <w:rPr>
                <w:rFonts w:asciiTheme="minorHAnsi" w:hAnsiTheme="minorHAnsi" w:cstheme="minorHAnsi"/>
                <w:sz w:val="20"/>
                <w:szCs w:val="20"/>
              </w:rPr>
            </w:pPr>
            <w:r>
              <w:rPr>
                <w:rFonts w:asciiTheme="minorHAnsi" w:hAnsiTheme="minorHAnsi" w:cstheme="minorHAnsi"/>
                <w:sz w:val="20"/>
                <w:szCs w:val="20"/>
              </w:rPr>
              <w:t>Najnižšia cena bez DPH</w:t>
            </w:r>
          </w:p>
        </w:tc>
      </w:tr>
    </w:tbl>
    <w:p w14:paraId="1E06D80E" w14:textId="77777777" w:rsidR="00D647A8" w:rsidRDefault="00D647A8" w:rsidP="00D647A8">
      <w:pPr>
        <w:tabs>
          <w:tab w:val="left" w:pos="567"/>
        </w:tabs>
        <w:jc w:val="both"/>
        <w:rPr>
          <w:rFonts w:asciiTheme="minorHAnsi" w:hAnsiTheme="minorHAnsi" w:cstheme="minorHAnsi"/>
          <w:b/>
          <w:bCs/>
          <w:sz w:val="20"/>
          <w:szCs w:val="20"/>
        </w:rPr>
      </w:pPr>
    </w:p>
    <w:p w14:paraId="079B5ECA" w14:textId="77777777" w:rsidR="00D647A8" w:rsidRDefault="00D647A8" w:rsidP="00D647A8">
      <w:pPr>
        <w:tabs>
          <w:tab w:val="left" w:pos="567"/>
        </w:tabs>
        <w:jc w:val="both"/>
        <w:rPr>
          <w:rFonts w:asciiTheme="minorHAnsi" w:hAnsiTheme="minorHAnsi" w:cstheme="minorHAnsi"/>
          <w:b/>
          <w:bCs/>
          <w:sz w:val="20"/>
          <w:szCs w:val="20"/>
        </w:rPr>
      </w:pPr>
      <w:r>
        <w:rPr>
          <w:rFonts w:asciiTheme="minorHAnsi" w:hAnsiTheme="minorHAnsi" w:cstheme="minorHAnsi"/>
          <w:b/>
          <w:bCs/>
          <w:sz w:val="20"/>
          <w:szCs w:val="20"/>
        </w:rPr>
        <w:t>Kritérium:  CENA ZA PREDMET ZÁKAZKY</w:t>
      </w:r>
    </w:p>
    <w:tbl>
      <w:tblPr>
        <w:tblW w:w="9356" w:type="dxa"/>
        <w:tblInd w:w="-5" w:type="dxa"/>
        <w:tblLayout w:type="fixed"/>
        <w:tblCellMar>
          <w:left w:w="70" w:type="dxa"/>
          <w:right w:w="70" w:type="dxa"/>
        </w:tblCellMar>
        <w:tblLook w:val="04A0" w:firstRow="1" w:lastRow="0" w:firstColumn="1" w:lastColumn="0" w:noHBand="0" w:noVBand="1"/>
      </w:tblPr>
      <w:tblGrid>
        <w:gridCol w:w="638"/>
        <w:gridCol w:w="3048"/>
        <w:gridCol w:w="1984"/>
        <w:gridCol w:w="1985"/>
        <w:gridCol w:w="1701"/>
      </w:tblGrid>
      <w:tr w:rsidR="00D647A8" w14:paraId="3A2CC092" w14:textId="77777777" w:rsidTr="00C31F03">
        <w:trPr>
          <w:trHeight w:val="567"/>
        </w:trPr>
        <w:tc>
          <w:tcPr>
            <w:tcW w:w="638" w:type="dxa"/>
            <w:tcBorders>
              <w:top w:val="single" w:sz="4" w:space="0" w:color="000000"/>
              <w:left w:val="single" w:sz="4" w:space="0" w:color="000000"/>
              <w:bottom w:val="single" w:sz="4" w:space="0" w:color="000000"/>
              <w:right w:val="nil"/>
            </w:tcBorders>
            <w:shd w:val="clear" w:color="auto" w:fill="BFBFBF"/>
            <w:vAlign w:val="center"/>
            <w:hideMark/>
          </w:tcPr>
          <w:p w14:paraId="6E902CB8" w14:textId="77777777" w:rsidR="00D647A8" w:rsidRDefault="00D647A8">
            <w:pPr>
              <w:jc w:val="center"/>
              <w:rPr>
                <w:rFonts w:asciiTheme="minorHAnsi" w:hAnsiTheme="minorHAnsi" w:cstheme="minorHAnsi"/>
                <w:b/>
                <w:sz w:val="20"/>
                <w:szCs w:val="20"/>
              </w:rPr>
            </w:pPr>
            <w:r>
              <w:rPr>
                <w:rFonts w:asciiTheme="minorHAnsi" w:hAnsiTheme="minorHAnsi" w:cstheme="minorHAnsi"/>
                <w:b/>
                <w:sz w:val="20"/>
                <w:szCs w:val="20"/>
              </w:rPr>
              <w:t>P.č.</w:t>
            </w:r>
          </w:p>
        </w:tc>
        <w:tc>
          <w:tcPr>
            <w:tcW w:w="3048" w:type="dxa"/>
            <w:tcBorders>
              <w:top w:val="single" w:sz="4" w:space="0" w:color="000000"/>
              <w:left w:val="single" w:sz="4" w:space="0" w:color="000000"/>
              <w:bottom w:val="single" w:sz="4" w:space="0" w:color="000000"/>
              <w:right w:val="nil"/>
            </w:tcBorders>
            <w:shd w:val="clear" w:color="auto" w:fill="BFBFBF"/>
            <w:vAlign w:val="center"/>
            <w:hideMark/>
          </w:tcPr>
          <w:p w14:paraId="2C1077AC" w14:textId="77777777" w:rsidR="00D647A8" w:rsidRDefault="00D647A8">
            <w:pPr>
              <w:rPr>
                <w:rFonts w:asciiTheme="minorHAnsi" w:hAnsiTheme="minorHAnsi" w:cstheme="minorHAnsi"/>
                <w:b/>
                <w:sz w:val="20"/>
                <w:szCs w:val="20"/>
              </w:rPr>
            </w:pPr>
            <w:r>
              <w:rPr>
                <w:rFonts w:asciiTheme="minorHAnsi" w:hAnsiTheme="minorHAnsi" w:cstheme="minorHAnsi"/>
                <w:b/>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0ECBB976" w14:textId="77777777" w:rsidR="00D647A8" w:rsidRDefault="00D647A8">
            <w:pPr>
              <w:jc w:val="center"/>
              <w:rPr>
                <w:rFonts w:asciiTheme="minorHAnsi" w:hAnsiTheme="minorHAnsi" w:cstheme="minorHAnsi"/>
                <w:b/>
                <w:sz w:val="20"/>
                <w:szCs w:val="20"/>
              </w:rPr>
            </w:pPr>
            <w:r>
              <w:rPr>
                <w:rFonts w:asciiTheme="minorHAnsi" w:hAnsiTheme="minorHAnsi" w:cstheme="minorHAnsi"/>
                <w:b/>
                <w:sz w:val="20"/>
                <w:szCs w:val="20"/>
              </w:rPr>
              <w:t>Cena bez DPH v EUR</w:t>
            </w:r>
          </w:p>
        </w:tc>
        <w:tc>
          <w:tcPr>
            <w:tcW w:w="1985" w:type="dxa"/>
            <w:tcBorders>
              <w:top w:val="single" w:sz="4" w:space="0" w:color="000000"/>
              <w:left w:val="single" w:sz="4" w:space="0" w:color="000000"/>
              <w:bottom w:val="single" w:sz="4" w:space="0" w:color="000000"/>
              <w:right w:val="nil"/>
            </w:tcBorders>
            <w:shd w:val="clear" w:color="auto" w:fill="BFBFBF"/>
            <w:vAlign w:val="center"/>
            <w:hideMark/>
          </w:tcPr>
          <w:p w14:paraId="38968B48" w14:textId="77777777" w:rsidR="00D647A8" w:rsidRDefault="00D647A8">
            <w:pPr>
              <w:jc w:val="center"/>
              <w:rPr>
                <w:rFonts w:asciiTheme="minorHAnsi" w:hAnsiTheme="minorHAnsi" w:cstheme="minorHAnsi"/>
                <w:b/>
                <w:sz w:val="20"/>
                <w:szCs w:val="20"/>
              </w:rPr>
            </w:pPr>
            <w:r>
              <w:rPr>
                <w:rFonts w:asciiTheme="minorHAnsi" w:hAnsiTheme="minorHAnsi" w:cstheme="minorHAnsi"/>
                <w:b/>
                <w:sz w:val="20"/>
                <w:szCs w:val="20"/>
              </w:rPr>
              <w:t>DPH  v EUR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26A1177" w14:textId="77777777" w:rsidR="00D647A8" w:rsidRDefault="00D647A8">
            <w:pPr>
              <w:jc w:val="center"/>
              <w:rPr>
                <w:rFonts w:asciiTheme="minorHAnsi" w:hAnsiTheme="minorHAnsi" w:cstheme="minorHAnsi"/>
                <w:sz w:val="20"/>
                <w:szCs w:val="20"/>
              </w:rPr>
            </w:pPr>
            <w:r>
              <w:rPr>
                <w:rFonts w:asciiTheme="minorHAnsi" w:hAnsiTheme="minorHAnsi" w:cstheme="minorHAnsi"/>
                <w:b/>
                <w:sz w:val="20"/>
                <w:szCs w:val="20"/>
              </w:rPr>
              <w:t>Cena s DPH v EUR</w:t>
            </w:r>
          </w:p>
        </w:tc>
      </w:tr>
      <w:tr w:rsidR="00D647A8" w14:paraId="7A7FF399" w14:textId="77777777" w:rsidTr="00C31F03">
        <w:trPr>
          <w:trHeight w:val="567"/>
        </w:trPr>
        <w:tc>
          <w:tcPr>
            <w:tcW w:w="638" w:type="dxa"/>
            <w:tcBorders>
              <w:top w:val="single" w:sz="4" w:space="0" w:color="000000"/>
              <w:left w:val="single" w:sz="4" w:space="0" w:color="000000"/>
              <w:bottom w:val="single" w:sz="4" w:space="0" w:color="000000"/>
              <w:right w:val="nil"/>
            </w:tcBorders>
            <w:vAlign w:val="center"/>
            <w:hideMark/>
          </w:tcPr>
          <w:p w14:paraId="61E47FAD" w14:textId="77777777" w:rsidR="00D647A8" w:rsidRDefault="00D647A8">
            <w:pPr>
              <w:jc w:val="center"/>
              <w:rPr>
                <w:rFonts w:asciiTheme="minorHAnsi" w:hAnsiTheme="minorHAnsi" w:cstheme="minorHAnsi"/>
                <w:sz w:val="20"/>
                <w:szCs w:val="20"/>
              </w:rPr>
            </w:pPr>
            <w:r>
              <w:rPr>
                <w:rFonts w:asciiTheme="minorHAnsi" w:hAnsiTheme="minorHAnsi" w:cstheme="minorHAnsi"/>
                <w:sz w:val="20"/>
                <w:szCs w:val="20"/>
              </w:rPr>
              <w:t>1.</w:t>
            </w:r>
          </w:p>
        </w:tc>
        <w:tc>
          <w:tcPr>
            <w:tcW w:w="3048" w:type="dxa"/>
            <w:tcBorders>
              <w:top w:val="single" w:sz="4" w:space="0" w:color="000000"/>
              <w:left w:val="single" w:sz="4" w:space="0" w:color="000000"/>
              <w:bottom w:val="single" w:sz="4" w:space="0" w:color="000000"/>
              <w:right w:val="nil"/>
            </w:tcBorders>
            <w:vAlign w:val="center"/>
            <w:hideMark/>
          </w:tcPr>
          <w:p w14:paraId="3C43AA2B" w14:textId="77777777" w:rsidR="0061360A" w:rsidRPr="0061360A" w:rsidRDefault="0061360A" w:rsidP="0061360A">
            <w:pPr>
              <w:rPr>
                <w:rFonts w:asciiTheme="minorHAnsi" w:hAnsiTheme="minorHAnsi" w:cstheme="minorHAnsi"/>
                <w:b/>
                <w:bCs/>
                <w:sz w:val="20"/>
                <w:szCs w:val="20"/>
              </w:rPr>
            </w:pPr>
            <w:r w:rsidRPr="0061360A">
              <w:rPr>
                <w:rFonts w:asciiTheme="minorHAnsi" w:hAnsiTheme="minorHAnsi" w:cstheme="minorHAnsi"/>
                <w:b/>
                <w:bCs/>
                <w:sz w:val="20"/>
                <w:szCs w:val="20"/>
              </w:rPr>
              <w:t>VÝSTAVBA, REKONŠTRUKCIA A MODERNIZÁCIA ŠPORTOVEJ</w:t>
            </w:r>
          </w:p>
          <w:p w14:paraId="1602EA24" w14:textId="0AE416C1" w:rsidR="00D647A8" w:rsidRPr="00C31F03" w:rsidRDefault="0061360A" w:rsidP="0061360A">
            <w:pPr>
              <w:rPr>
                <w:rFonts w:asciiTheme="minorHAnsi" w:hAnsiTheme="minorHAnsi" w:cstheme="minorHAnsi"/>
                <w:bCs/>
                <w:sz w:val="20"/>
                <w:szCs w:val="20"/>
              </w:rPr>
            </w:pPr>
            <w:r w:rsidRPr="0061360A">
              <w:rPr>
                <w:rFonts w:asciiTheme="minorHAnsi" w:hAnsiTheme="minorHAnsi" w:cstheme="minorHAnsi"/>
                <w:b/>
                <w:bCs/>
                <w:sz w:val="20"/>
                <w:szCs w:val="20"/>
              </w:rPr>
              <w:t>INFRAŠTRUKTÚRY V OBCI DVORNÍKY-VČELÁRE</w:t>
            </w:r>
          </w:p>
        </w:tc>
        <w:tc>
          <w:tcPr>
            <w:tcW w:w="1984" w:type="dxa"/>
            <w:tcBorders>
              <w:top w:val="single" w:sz="4" w:space="0" w:color="000000"/>
              <w:left w:val="single" w:sz="4" w:space="0" w:color="000000"/>
              <w:bottom w:val="single" w:sz="4" w:space="0" w:color="000000"/>
              <w:right w:val="nil"/>
            </w:tcBorders>
            <w:vAlign w:val="center"/>
          </w:tcPr>
          <w:p w14:paraId="08DD15D6" w14:textId="77777777" w:rsidR="00D647A8" w:rsidRDefault="00D647A8">
            <w:pPr>
              <w:snapToGrid w:val="0"/>
              <w:jc w:val="right"/>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right w:val="nil"/>
            </w:tcBorders>
            <w:vAlign w:val="center"/>
          </w:tcPr>
          <w:p w14:paraId="249B7368" w14:textId="77777777" w:rsidR="00D647A8" w:rsidRDefault="00D647A8">
            <w:pPr>
              <w:snapToGrid w:val="0"/>
              <w:jc w:val="right"/>
              <w:rPr>
                <w:rFonts w:asciiTheme="minorHAnsi" w:hAnsiTheme="minorHAnsi"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A72D40" w14:textId="77777777" w:rsidR="00D647A8" w:rsidRDefault="00D647A8">
            <w:pPr>
              <w:snapToGrid w:val="0"/>
              <w:jc w:val="right"/>
              <w:rPr>
                <w:rFonts w:asciiTheme="minorHAnsi" w:hAnsiTheme="minorHAnsi" w:cstheme="minorHAnsi"/>
                <w:sz w:val="20"/>
                <w:szCs w:val="20"/>
              </w:rPr>
            </w:pPr>
          </w:p>
        </w:tc>
      </w:tr>
      <w:tr w:rsidR="00D647A8" w14:paraId="72626455" w14:textId="77777777" w:rsidTr="00C31F03">
        <w:trPr>
          <w:trHeight w:val="567"/>
        </w:trPr>
        <w:tc>
          <w:tcPr>
            <w:tcW w:w="638"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19B11E75" w14:textId="77777777" w:rsidR="00D647A8" w:rsidRDefault="00D647A8">
            <w:pPr>
              <w:jc w:val="center"/>
              <w:rPr>
                <w:rFonts w:asciiTheme="minorHAnsi" w:hAnsiTheme="minorHAnsi" w:cstheme="minorHAnsi"/>
                <w:color w:val="FF0000"/>
                <w:sz w:val="20"/>
                <w:szCs w:val="20"/>
              </w:rPr>
            </w:pPr>
          </w:p>
        </w:tc>
        <w:tc>
          <w:tcPr>
            <w:tcW w:w="3048"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3AEA3B4E" w14:textId="77777777" w:rsidR="00D647A8" w:rsidRDefault="00D647A8">
            <w:pPr>
              <w:rPr>
                <w:rFonts w:asciiTheme="minorHAnsi" w:hAnsiTheme="minorHAnsi" w:cstheme="minorHAnsi"/>
                <w:b/>
                <w:sz w:val="20"/>
                <w:szCs w:val="20"/>
              </w:rPr>
            </w:pPr>
            <w:r>
              <w:rPr>
                <w:rFonts w:asciiTheme="minorHAnsi" w:hAnsiTheme="minorHAnsi" w:cstheme="minorHAnsi"/>
                <w:b/>
                <w:sz w:val="20"/>
                <w:szCs w:val="20"/>
              </w:rPr>
              <w:t xml:space="preserve">Celková cena za predmet zákazky </w:t>
            </w:r>
          </w:p>
        </w:tc>
        <w:tc>
          <w:tcPr>
            <w:tcW w:w="1984"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46F20025" w14:textId="77777777" w:rsidR="00D647A8" w:rsidRDefault="00D647A8">
            <w:pPr>
              <w:snapToGrid w:val="0"/>
              <w:jc w:val="right"/>
              <w:rPr>
                <w:rFonts w:asciiTheme="minorHAnsi" w:hAnsiTheme="minorHAnsi" w:cstheme="minorHAnsi"/>
                <w:color w:val="FF0000"/>
                <w:sz w:val="20"/>
                <w:szCs w:val="20"/>
              </w:rPr>
            </w:pPr>
          </w:p>
        </w:tc>
        <w:tc>
          <w:tcPr>
            <w:tcW w:w="1985"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4CFC58FE" w14:textId="77777777" w:rsidR="00D647A8" w:rsidRDefault="00D647A8">
            <w:pPr>
              <w:snapToGrid w:val="0"/>
              <w:jc w:val="right"/>
              <w:rPr>
                <w:rFonts w:asciiTheme="minorHAnsi" w:hAnsiTheme="minorHAnsi" w:cstheme="minorHAnsi"/>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7EEE20B" w14:textId="77777777" w:rsidR="00D647A8" w:rsidRDefault="00D647A8">
            <w:pPr>
              <w:snapToGrid w:val="0"/>
              <w:jc w:val="right"/>
              <w:rPr>
                <w:rFonts w:asciiTheme="minorHAnsi" w:hAnsiTheme="minorHAnsi" w:cstheme="minorHAnsi"/>
                <w:color w:val="FF0000"/>
                <w:sz w:val="20"/>
                <w:szCs w:val="20"/>
              </w:rPr>
            </w:pPr>
          </w:p>
        </w:tc>
      </w:tr>
    </w:tbl>
    <w:p w14:paraId="43B014C1" w14:textId="77777777" w:rsidR="00D647A8" w:rsidRDefault="00D647A8" w:rsidP="00D647A8">
      <w:pPr>
        <w:tabs>
          <w:tab w:val="left" w:pos="567"/>
        </w:tabs>
        <w:jc w:val="both"/>
        <w:rPr>
          <w:rFonts w:asciiTheme="minorHAnsi" w:hAnsiTheme="minorHAnsi" w:cstheme="minorHAnsi"/>
          <w:b/>
          <w:bCs/>
          <w:sz w:val="20"/>
          <w:szCs w:val="20"/>
        </w:rPr>
      </w:pPr>
    </w:p>
    <w:p w14:paraId="3AD3BC01" w14:textId="77777777" w:rsidR="00D647A8" w:rsidRDefault="00D647A8" w:rsidP="00D647A8">
      <w:pPr>
        <w:jc w:val="both"/>
        <w:rPr>
          <w:rFonts w:asciiTheme="minorHAnsi" w:eastAsia="Calibri" w:hAnsiTheme="minorHAnsi" w:cstheme="minorHAnsi"/>
          <w:sz w:val="20"/>
          <w:szCs w:val="20"/>
        </w:rPr>
      </w:pPr>
    </w:p>
    <w:p w14:paraId="67E052F2" w14:textId="77777777" w:rsidR="00D647A8" w:rsidRPr="00D87119" w:rsidRDefault="00D647A8" w:rsidP="00D647A8">
      <w:pPr>
        <w:jc w:val="both"/>
        <w:rPr>
          <w:rFonts w:asciiTheme="minorHAnsi" w:hAnsiTheme="minorHAnsi" w:cstheme="minorHAnsi"/>
          <w:bCs/>
          <w:sz w:val="20"/>
          <w:szCs w:val="20"/>
        </w:rPr>
      </w:pPr>
    </w:p>
    <w:p w14:paraId="18F630CA" w14:textId="3A14902C" w:rsidR="00472405" w:rsidRPr="00D87119" w:rsidRDefault="00472405" w:rsidP="00472405">
      <w:pPr>
        <w:jc w:val="both"/>
        <w:rPr>
          <w:rFonts w:asciiTheme="minorHAnsi" w:hAnsiTheme="minorHAnsi" w:cstheme="minorHAnsi"/>
          <w:b/>
          <w:sz w:val="20"/>
          <w:szCs w:val="20"/>
        </w:rPr>
      </w:pPr>
      <w:r w:rsidRPr="00D87119">
        <w:rPr>
          <w:rFonts w:asciiTheme="minorHAnsi" w:hAnsiTheme="minorHAnsi" w:cstheme="minorHAnsi"/>
          <w:b/>
          <w:sz w:val="20"/>
          <w:szCs w:val="20"/>
          <w:u w:val="single"/>
        </w:rPr>
        <w:t xml:space="preserve">Uchádzač predloží aj podrobnú kalkuláciu ponukovej ceny v rozsahu oceneného </w:t>
      </w:r>
      <w:r w:rsidR="00636807" w:rsidRPr="00D87119">
        <w:rPr>
          <w:rFonts w:asciiTheme="minorHAnsi" w:hAnsiTheme="minorHAnsi" w:cstheme="minorHAnsi"/>
          <w:b/>
          <w:sz w:val="20"/>
          <w:szCs w:val="20"/>
          <w:u w:val="single"/>
        </w:rPr>
        <w:t>Výkazu výmer a Krycieho listu rozpočtu</w:t>
      </w:r>
      <w:r w:rsidRPr="00D87119">
        <w:rPr>
          <w:rFonts w:asciiTheme="minorHAnsi" w:hAnsiTheme="minorHAnsi" w:cstheme="minorHAnsi"/>
          <w:b/>
          <w:sz w:val="20"/>
          <w:szCs w:val="20"/>
          <w:u w:val="single"/>
        </w:rPr>
        <w:t xml:space="preserve"> vo formáte MS EXCEL (alebo ekvivalent) s použitím vzorcov pre všetky matematické úkony</w:t>
      </w:r>
      <w:r w:rsidR="00636807" w:rsidRPr="00D87119">
        <w:rPr>
          <w:rFonts w:asciiTheme="minorHAnsi" w:hAnsiTheme="minorHAnsi" w:cstheme="minorHAnsi"/>
          <w:b/>
          <w:sz w:val="20"/>
          <w:szCs w:val="20"/>
          <w:u w:val="single"/>
        </w:rPr>
        <w:t>.</w:t>
      </w:r>
    </w:p>
    <w:p w14:paraId="3F5EC6E4" w14:textId="16776EFE" w:rsidR="003D627D" w:rsidRPr="00D87119" w:rsidRDefault="003D627D" w:rsidP="003D627D">
      <w:pPr>
        <w:tabs>
          <w:tab w:val="left" w:pos="567"/>
        </w:tabs>
        <w:spacing w:before="120"/>
        <w:jc w:val="both"/>
        <w:rPr>
          <w:rFonts w:asciiTheme="minorHAnsi" w:hAnsiTheme="minorHAnsi" w:cstheme="minorHAnsi"/>
          <w:sz w:val="20"/>
          <w:szCs w:val="20"/>
        </w:rPr>
      </w:pPr>
      <w:r w:rsidRPr="00D87119">
        <w:rPr>
          <w:rFonts w:asciiTheme="minorHAnsi" w:hAnsiTheme="minorHAnsi" w:cstheme="minorHAnsi"/>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w:t>
      </w:r>
      <w:r w:rsidR="00C97335" w:rsidRPr="00D87119">
        <w:rPr>
          <w:rFonts w:asciiTheme="minorHAnsi" w:hAnsiTheme="minorHAnsi" w:cstheme="minorHAnsi"/>
          <w:sz w:val="20"/>
          <w:szCs w:val="20"/>
        </w:rPr>
        <w:t xml:space="preserve">s </w:t>
      </w:r>
      <w:r w:rsidRPr="00D87119">
        <w:rPr>
          <w:rFonts w:asciiTheme="minorHAnsi" w:hAnsiTheme="minorHAnsi" w:cstheme="minorHAnsi"/>
          <w:sz w:val="20"/>
          <w:szCs w:val="20"/>
        </w:rPr>
        <w:t xml:space="preserve">plnením záväzkov budúceho Zhotoviteľa podľa tejto výzvy na predkladanie ponúk. </w:t>
      </w:r>
    </w:p>
    <w:p w14:paraId="4946EF8B" w14:textId="77777777" w:rsidR="00472405" w:rsidRDefault="00472405" w:rsidP="004054F5">
      <w:pPr>
        <w:jc w:val="both"/>
        <w:rPr>
          <w:rFonts w:asciiTheme="minorHAnsi" w:eastAsia="Calibri" w:hAnsiTheme="minorHAnsi" w:cstheme="minorHAnsi"/>
          <w:sz w:val="18"/>
          <w:szCs w:val="18"/>
        </w:rPr>
      </w:pPr>
    </w:p>
    <w:p w14:paraId="76DA672A" w14:textId="77777777" w:rsidR="00534BA6" w:rsidRDefault="00534BA6" w:rsidP="004054F5">
      <w:pPr>
        <w:jc w:val="both"/>
        <w:rPr>
          <w:rFonts w:asciiTheme="minorHAnsi" w:hAnsiTheme="minorHAnsi" w:cstheme="minorHAnsi"/>
          <w:bCs/>
          <w:sz w:val="20"/>
          <w:szCs w:val="20"/>
        </w:rPr>
      </w:pPr>
    </w:p>
    <w:p w14:paraId="1D2472DC" w14:textId="77777777" w:rsidR="00E9436D" w:rsidRDefault="00E9436D" w:rsidP="004054F5">
      <w:pPr>
        <w:jc w:val="both"/>
        <w:rPr>
          <w:rFonts w:asciiTheme="minorHAnsi" w:hAnsiTheme="minorHAnsi" w:cstheme="minorHAnsi"/>
          <w:bCs/>
          <w:sz w:val="20"/>
          <w:szCs w:val="20"/>
        </w:rPr>
      </w:pPr>
    </w:p>
    <w:p w14:paraId="0CBA437F" w14:textId="77777777" w:rsidR="00534BA6" w:rsidRDefault="00534BA6" w:rsidP="004054F5">
      <w:pPr>
        <w:jc w:val="both"/>
        <w:rPr>
          <w:rFonts w:asciiTheme="minorHAnsi" w:hAnsiTheme="minorHAnsi" w:cstheme="minorHAnsi"/>
          <w:bCs/>
          <w:sz w:val="20"/>
          <w:szCs w:val="20"/>
        </w:rPr>
      </w:pPr>
    </w:p>
    <w:p w14:paraId="2D505E1C" w14:textId="77777777" w:rsidR="00534BA6" w:rsidRDefault="00534BA6" w:rsidP="004054F5">
      <w:pPr>
        <w:jc w:val="both"/>
        <w:rPr>
          <w:rFonts w:asciiTheme="minorHAnsi" w:hAnsiTheme="minorHAnsi" w:cstheme="minorHAnsi"/>
          <w:bCs/>
          <w:sz w:val="20"/>
          <w:szCs w:val="20"/>
        </w:rPr>
      </w:pPr>
    </w:p>
    <w:p w14:paraId="05615FEA" w14:textId="77777777" w:rsidR="00761771" w:rsidRPr="00CC6801" w:rsidRDefault="00761771" w:rsidP="00761771">
      <w:pPr>
        <w:jc w:val="both"/>
        <w:rPr>
          <w:rFonts w:asciiTheme="minorHAnsi" w:hAnsiTheme="minorHAnsi" w:cstheme="minorHAnsi"/>
          <w:sz w:val="20"/>
          <w:szCs w:val="20"/>
        </w:rPr>
      </w:pPr>
      <w:r w:rsidRPr="00CC6801">
        <w:rPr>
          <w:rFonts w:asciiTheme="minorHAnsi" w:hAnsiTheme="minorHAnsi" w:cstheme="minorHAnsi"/>
          <w:sz w:val="20"/>
          <w:szCs w:val="20"/>
        </w:rPr>
        <w:t>V ..............................., dňa ..................</w:t>
      </w:r>
    </w:p>
    <w:p w14:paraId="03A95127" w14:textId="77777777" w:rsidR="00761771" w:rsidRPr="00CC6801" w:rsidRDefault="00761771" w:rsidP="00761771">
      <w:pPr>
        <w:ind w:left="3600" w:firstLine="720"/>
        <w:jc w:val="both"/>
        <w:rPr>
          <w:rFonts w:asciiTheme="minorHAnsi" w:hAnsiTheme="minorHAnsi" w:cstheme="minorHAnsi"/>
          <w:sz w:val="20"/>
          <w:szCs w:val="20"/>
        </w:rPr>
      </w:pPr>
      <w:r w:rsidRPr="00CC6801">
        <w:rPr>
          <w:rFonts w:asciiTheme="minorHAnsi" w:hAnsiTheme="minorHAnsi" w:cstheme="minorHAnsi"/>
          <w:sz w:val="20"/>
          <w:szCs w:val="20"/>
        </w:rPr>
        <w:t>..................................................................</w:t>
      </w:r>
    </w:p>
    <w:p w14:paraId="42B46B13" w14:textId="77777777" w:rsidR="00761771" w:rsidRPr="003548F5" w:rsidRDefault="00761771" w:rsidP="00761771">
      <w:pPr>
        <w:ind w:left="4320"/>
        <w:jc w:val="both"/>
        <w:rPr>
          <w:rFonts w:asciiTheme="minorHAnsi" w:hAnsiTheme="minorHAnsi" w:cstheme="minorHAnsi"/>
          <w:b/>
          <w:sz w:val="21"/>
          <w:szCs w:val="21"/>
        </w:rPr>
      </w:pPr>
      <w:r w:rsidRPr="00761771">
        <w:rPr>
          <w:rFonts w:asciiTheme="minorHAnsi" w:hAnsiTheme="minorHAnsi" w:cstheme="minorHAnsi"/>
          <w:sz w:val="20"/>
          <w:szCs w:val="20"/>
        </w:rPr>
        <w:t>Meno a priezvisko, podpis oprávneného zástupcu uchádzača/splnomocnenej osoby za skupinu uchádzačov</w:t>
      </w:r>
    </w:p>
    <w:p w14:paraId="7F0D4539" w14:textId="77777777" w:rsidR="00534BA6" w:rsidRDefault="00534BA6" w:rsidP="003F11D3">
      <w:pPr>
        <w:jc w:val="both"/>
        <w:rPr>
          <w:rFonts w:asciiTheme="minorHAnsi" w:eastAsia="Calibri" w:hAnsiTheme="minorHAnsi" w:cstheme="minorHAnsi"/>
          <w:sz w:val="20"/>
          <w:szCs w:val="20"/>
        </w:rPr>
      </w:pPr>
    </w:p>
    <w:p w14:paraId="2B45BDB4" w14:textId="77777777" w:rsidR="00534BA6" w:rsidRDefault="00534BA6" w:rsidP="003F11D3">
      <w:pPr>
        <w:jc w:val="both"/>
        <w:rPr>
          <w:rFonts w:asciiTheme="minorHAnsi" w:eastAsia="Calibri" w:hAnsiTheme="minorHAnsi" w:cstheme="minorHAnsi"/>
          <w:sz w:val="20"/>
          <w:szCs w:val="20"/>
        </w:rPr>
      </w:pPr>
    </w:p>
    <w:p w14:paraId="0EA0AAA2" w14:textId="44BEB00A" w:rsidR="00CF2BA8" w:rsidRDefault="00CF2BA8" w:rsidP="00CF2BA8">
      <w:pPr>
        <w:jc w:val="center"/>
        <w:rPr>
          <w:rFonts w:asciiTheme="minorHAnsi" w:hAnsiTheme="minorHAnsi" w:cstheme="minorHAnsi"/>
          <w:b/>
          <w:bCs/>
          <w:sz w:val="22"/>
          <w:szCs w:val="22"/>
        </w:rPr>
      </w:pPr>
      <w:bookmarkStart w:id="9" w:name="_Toc5785244"/>
      <w:bookmarkStart w:id="10" w:name="_Toc5785242"/>
      <w:bookmarkStart w:id="11" w:name="_Hlk8930800"/>
    </w:p>
    <w:p w14:paraId="206AC127" w14:textId="77777777" w:rsidR="00C14353" w:rsidRDefault="00C14353" w:rsidP="00CF2BA8">
      <w:pPr>
        <w:jc w:val="center"/>
        <w:rPr>
          <w:rFonts w:cstheme="minorHAnsi"/>
          <w:b/>
          <w:bCs/>
          <w:color w:val="000000" w:themeColor="text1"/>
          <w:sz w:val="22"/>
          <w:szCs w:val="22"/>
        </w:rPr>
      </w:pPr>
    </w:p>
    <w:p w14:paraId="4AE3C280" w14:textId="77777777" w:rsidR="00BC03D7" w:rsidRDefault="00BC03D7" w:rsidP="00CF2BA8">
      <w:pPr>
        <w:jc w:val="center"/>
        <w:rPr>
          <w:rFonts w:cstheme="minorHAnsi"/>
          <w:b/>
          <w:bCs/>
          <w:color w:val="000000" w:themeColor="text1"/>
          <w:sz w:val="22"/>
          <w:szCs w:val="22"/>
        </w:rPr>
      </w:pPr>
    </w:p>
    <w:p w14:paraId="6AF6B2E0" w14:textId="77777777" w:rsidR="00BC03D7" w:rsidRDefault="00BC03D7" w:rsidP="00CF2BA8">
      <w:pPr>
        <w:jc w:val="center"/>
        <w:rPr>
          <w:rFonts w:cstheme="minorHAnsi"/>
          <w:b/>
          <w:bCs/>
          <w:color w:val="000000" w:themeColor="text1"/>
          <w:sz w:val="22"/>
          <w:szCs w:val="22"/>
        </w:rPr>
      </w:pPr>
    </w:p>
    <w:p w14:paraId="4C51154F" w14:textId="77777777" w:rsidR="00BC03D7" w:rsidRDefault="00BC03D7" w:rsidP="00CF2BA8">
      <w:pPr>
        <w:jc w:val="center"/>
        <w:rPr>
          <w:rFonts w:cstheme="minorHAnsi"/>
          <w:b/>
          <w:bCs/>
          <w:color w:val="000000" w:themeColor="text1"/>
          <w:sz w:val="22"/>
          <w:szCs w:val="22"/>
        </w:rPr>
      </w:pPr>
    </w:p>
    <w:p w14:paraId="12AB728E" w14:textId="77777777" w:rsidR="00BC03D7" w:rsidRDefault="00BC03D7" w:rsidP="00CF2BA8">
      <w:pPr>
        <w:jc w:val="center"/>
        <w:rPr>
          <w:rFonts w:cstheme="minorHAnsi"/>
          <w:b/>
          <w:bCs/>
          <w:color w:val="000000" w:themeColor="text1"/>
          <w:sz w:val="22"/>
          <w:szCs w:val="22"/>
        </w:rPr>
      </w:pPr>
    </w:p>
    <w:p w14:paraId="53C19F08" w14:textId="77777777" w:rsidR="00761771" w:rsidRDefault="00CF2BA8" w:rsidP="00CF2BA8">
      <w:pPr>
        <w:jc w:val="center"/>
        <w:rPr>
          <w:rFonts w:cstheme="minorHAnsi"/>
          <w:b/>
          <w:bCs/>
          <w:color w:val="000000" w:themeColor="text1"/>
          <w:sz w:val="22"/>
          <w:szCs w:val="22"/>
        </w:rPr>
      </w:pPr>
      <w:r w:rsidRPr="00CF2BA8">
        <w:rPr>
          <w:rFonts w:cstheme="minorHAnsi"/>
          <w:b/>
          <w:bCs/>
          <w:color w:val="000000" w:themeColor="text1"/>
          <w:sz w:val="22"/>
          <w:szCs w:val="22"/>
        </w:rPr>
        <w:t xml:space="preserve"> </w:t>
      </w:r>
    </w:p>
    <w:p w14:paraId="5DA24AF8" w14:textId="77777777" w:rsidR="00761771" w:rsidRDefault="00761771" w:rsidP="00CF2BA8">
      <w:pPr>
        <w:jc w:val="center"/>
        <w:rPr>
          <w:rFonts w:cstheme="minorHAnsi"/>
          <w:b/>
          <w:bCs/>
          <w:color w:val="000000" w:themeColor="text1"/>
          <w:sz w:val="22"/>
          <w:szCs w:val="22"/>
        </w:rPr>
      </w:pPr>
    </w:p>
    <w:p w14:paraId="74B649AA" w14:textId="77777777" w:rsidR="00761771" w:rsidRDefault="00761771" w:rsidP="00CF2BA8">
      <w:pPr>
        <w:jc w:val="center"/>
        <w:rPr>
          <w:rFonts w:cstheme="minorHAnsi"/>
          <w:b/>
          <w:bCs/>
          <w:color w:val="000000" w:themeColor="text1"/>
          <w:sz w:val="22"/>
          <w:szCs w:val="22"/>
        </w:rPr>
      </w:pPr>
    </w:p>
    <w:p w14:paraId="5B2340C0" w14:textId="77777777" w:rsidR="00761771" w:rsidRDefault="00761771" w:rsidP="00CF2BA8">
      <w:pPr>
        <w:jc w:val="center"/>
        <w:rPr>
          <w:rFonts w:cstheme="minorHAnsi"/>
          <w:b/>
          <w:bCs/>
          <w:color w:val="000000" w:themeColor="text1"/>
          <w:sz w:val="22"/>
          <w:szCs w:val="22"/>
        </w:rPr>
      </w:pPr>
    </w:p>
    <w:p w14:paraId="11AAB524" w14:textId="1034F838" w:rsidR="00CF2BA8" w:rsidRPr="00CF2BA8" w:rsidRDefault="00CF2BA8" w:rsidP="00CF2BA8">
      <w:pPr>
        <w:jc w:val="center"/>
        <w:rPr>
          <w:rFonts w:asciiTheme="minorHAnsi" w:hAnsiTheme="minorHAnsi" w:cstheme="minorHAnsi"/>
          <w:b/>
          <w:bCs/>
          <w:color w:val="000000" w:themeColor="text1"/>
          <w:sz w:val="22"/>
          <w:szCs w:val="22"/>
        </w:rPr>
      </w:pPr>
      <w:r w:rsidRPr="00CF2BA8">
        <w:rPr>
          <w:rFonts w:asciiTheme="minorHAnsi" w:hAnsiTheme="minorHAnsi" w:cstheme="minorHAnsi"/>
          <w:b/>
          <w:bCs/>
          <w:color w:val="000000" w:themeColor="text1"/>
          <w:sz w:val="22"/>
          <w:szCs w:val="22"/>
        </w:rPr>
        <w:t>ČESTNÉ VYHLÁSENIE UCHÁDZAČA</w:t>
      </w:r>
    </w:p>
    <w:p w14:paraId="1BFD8E4E" w14:textId="77777777" w:rsidR="003D627D" w:rsidRPr="001252D1" w:rsidRDefault="003D627D" w:rsidP="003D627D">
      <w:pPr>
        <w:pStyle w:val="Nadpis2"/>
        <w:jc w:val="center"/>
        <w:rPr>
          <w:rFonts w:ascii="Arial" w:hAnsi="Arial" w:cs="Arial"/>
          <w:sz w:val="20"/>
          <w:szCs w:val="20"/>
        </w:rPr>
      </w:pPr>
      <w:r w:rsidRPr="001252D1">
        <w:rPr>
          <w:rFonts w:ascii="Arial" w:eastAsia="Times New Roman" w:hAnsi="Arial" w:cs="Arial"/>
          <w:b/>
          <w:color w:val="auto"/>
          <w:sz w:val="20"/>
          <w:szCs w:val="20"/>
        </w:rPr>
        <w:t>K SPLNENIU PODMIENOK ÚČASTI</w:t>
      </w:r>
    </w:p>
    <w:p w14:paraId="5CF3E8EA" w14:textId="77777777" w:rsidR="00CF2BA8" w:rsidRPr="00CF2BA8" w:rsidRDefault="00CF2BA8" w:rsidP="00CF2BA8">
      <w:pPr>
        <w:jc w:val="center"/>
        <w:rPr>
          <w:rFonts w:asciiTheme="minorHAnsi" w:eastAsia="Calibri" w:hAnsiTheme="minorHAnsi" w:cstheme="minorHAnsi"/>
          <w:b/>
          <w:sz w:val="20"/>
          <w:szCs w:val="20"/>
        </w:rPr>
      </w:pPr>
    </w:p>
    <w:p w14:paraId="143B33C0" w14:textId="77777777" w:rsidR="00CF2BA8" w:rsidRPr="00CF2BA8" w:rsidRDefault="00CF2BA8" w:rsidP="00CF2BA8">
      <w:pPr>
        <w:shd w:val="clear" w:color="auto" w:fill="FFFFFF"/>
        <w:rPr>
          <w:rFonts w:asciiTheme="minorHAnsi" w:hAnsiTheme="minorHAnsi" w:cstheme="minorHAnsi"/>
          <w:bCs/>
          <w:color w:val="000000" w:themeColor="text1"/>
          <w:sz w:val="20"/>
          <w:szCs w:val="20"/>
        </w:rPr>
      </w:pPr>
    </w:p>
    <w:p w14:paraId="26FEC33A" w14:textId="77777777" w:rsidR="00761771" w:rsidRPr="00761771" w:rsidRDefault="00761771" w:rsidP="00761771">
      <w:pPr>
        <w:jc w:val="both"/>
        <w:rPr>
          <w:rFonts w:asciiTheme="minorHAnsi" w:eastAsia="Calibri" w:hAnsiTheme="minorHAnsi" w:cstheme="minorHAnsi"/>
          <w:sz w:val="20"/>
          <w:szCs w:val="20"/>
        </w:rPr>
      </w:pPr>
      <w:r w:rsidRPr="00761771">
        <w:rPr>
          <w:rFonts w:asciiTheme="minorHAnsi" w:eastAsia="Calibri" w:hAnsiTheme="minorHAnsi" w:cstheme="minorHAnsi"/>
          <w:sz w:val="20"/>
          <w:szCs w:val="20"/>
        </w:rPr>
        <w:t>Identifikácia uchádzača:</w:t>
      </w:r>
    </w:p>
    <w:p w14:paraId="16945EC4" w14:textId="77777777" w:rsidR="00761771" w:rsidRPr="00761771" w:rsidRDefault="00761771" w:rsidP="00761771">
      <w:pPr>
        <w:jc w:val="both"/>
        <w:rPr>
          <w:rFonts w:asciiTheme="minorHAnsi" w:eastAsia="Calibri" w:hAnsiTheme="minorHAnsi" w:cstheme="minorHAnsi"/>
          <w:sz w:val="20"/>
          <w:szCs w:val="20"/>
        </w:rPr>
      </w:pPr>
      <w:r w:rsidRPr="00761771">
        <w:rPr>
          <w:rFonts w:asciiTheme="minorHAnsi" w:eastAsia="Calibri" w:hAnsiTheme="minorHAnsi" w:cstheme="minorHAnsi"/>
          <w:sz w:val="20"/>
          <w:szCs w:val="20"/>
        </w:rPr>
        <w:t>Obchodný názov:</w:t>
      </w:r>
      <w:r w:rsidRPr="00761771">
        <w:rPr>
          <w:rFonts w:asciiTheme="minorHAnsi" w:eastAsia="Calibri" w:hAnsiTheme="minorHAnsi" w:cstheme="minorHAnsi"/>
          <w:sz w:val="20"/>
          <w:szCs w:val="20"/>
        </w:rPr>
        <w:tab/>
        <w:t>.......................................................</w:t>
      </w:r>
    </w:p>
    <w:p w14:paraId="55043EBF" w14:textId="77777777" w:rsidR="00761771" w:rsidRPr="00761771" w:rsidRDefault="00761771" w:rsidP="00761771">
      <w:pPr>
        <w:jc w:val="both"/>
        <w:rPr>
          <w:rFonts w:asciiTheme="minorHAnsi" w:eastAsia="Calibri" w:hAnsiTheme="minorHAnsi" w:cstheme="minorHAnsi"/>
          <w:sz w:val="20"/>
          <w:szCs w:val="20"/>
        </w:rPr>
      </w:pPr>
      <w:r w:rsidRPr="00761771">
        <w:rPr>
          <w:rFonts w:asciiTheme="minorHAnsi" w:eastAsia="Calibri" w:hAnsiTheme="minorHAnsi" w:cstheme="minorHAnsi"/>
          <w:sz w:val="20"/>
          <w:szCs w:val="20"/>
        </w:rPr>
        <w:t>Sídlo spoločnosti:</w:t>
      </w:r>
      <w:r w:rsidRPr="00761771">
        <w:rPr>
          <w:rFonts w:asciiTheme="minorHAnsi" w:eastAsia="Calibri" w:hAnsiTheme="minorHAnsi" w:cstheme="minorHAnsi"/>
          <w:sz w:val="20"/>
          <w:szCs w:val="20"/>
        </w:rPr>
        <w:tab/>
        <w:t>.......................................................</w:t>
      </w:r>
    </w:p>
    <w:p w14:paraId="1EE81269" w14:textId="77777777" w:rsidR="00761771" w:rsidRPr="00761771" w:rsidRDefault="00761771" w:rsidP="00761771">
      <w:pPr>
        <w:jc w:val="both"/>
        <w:rPr>
          <w:rFonts w:asciiTheme="minorHAnsi" w:eastAsia="Calibri" w:hAnsiTheme="minorHAnsi" w:cstheme="minorHAnsi"/>
          <w:sz w:val="20"/>
          <w:szCs w:val="20"/>
        </w:rPr>
      </w:pPr>
      <w:r w:rsidRPr="00761771">
        <w:rPr>
          <w:rFonts w:asciiTheme="minorHAnsi" w:eastAsia="Calibri" w:hAnsiTheme="minorHAnsi" w:cstheme="minorHAnsi"/>
          <w:sz w:val="20"/>
          <w:szCs w:val="20"/>
        </w:rPr>
        <w:t>IČO:</w:t>
      </w:r>
      <w:r w:rsidRPr="00761771">
        <w:rPr>
          <w:rFonts w:asciiTheme="minorHAnsi" w:eastAsia="Calibri" w:hAnsiTheme="minorHAnsi" w:cstheme="minorHAnsi"/>
          <w:sz w:val="20"/>
          <w:szCs w:val="20"/>
        </w:rPr>
        <w:tab/>
        <w:t>.......................................................</w:t>
      </w:r>
    </w:p>
    <w:p w14:paraId="481704A2" w14:textId="77777777" w:rsidR="00761771" w:rsidRPr="00761771" w:rsidRDefault="00761771" w:rsidP="00761771">
      <w:pPr>
        <w:jc w:val="both"/>
        <w:rPr>
          <w:rFonts w:asciiTheme="minorHAnsi" w:eastAsia="Calibri" w:hAnsiTheme="minorHAnsi" w:cstheme="minorHAnsi"/>
          <w:sz w:val="20"/>
          <w:szCs w:val="20"/>
        </w:rPr>
      </w:pPr>
      <w:r w:rsidRPr="00761771">
        <w:rPr>
          <w:rFonts w:asciiTheme="minorHAnsi" w:eastAsia="Calibri" w:hAnsiTheme="minorHAnsi" w:cstheme="minorHAnsi"/>
          <w:sz w:val="20"/>
          <w:szCs w:val="20"/>
        </w:rPr>
        <w:t>Meno a priezvisko osoby oprávnenej konať v mene uchádzača: ...................................................</w:t>
      </w:r>
    </w:p>
    <w:p w14:paraId="2CD7FB47" w14:textId="77777777" w:rsidR="00761771" w:rsidRDefault="00761771" w:rsidP="00761771">
      <w:pPr>
        <w:jc w:val="both"/>
        <w:rPr>
          <w:rFonts w:asciiTheme="minorHAnsi" w:eastAsia="Calibri" w:hAnsiTheme="minorHAnsi" w:cstheme="minorHAnsi"/>
          <w:sz w:val="20"/>
          <w:szCs w:val="20"/>
        </w:rPr>
      </w:pPr>
    </w:p>
    <w:p w14:paraId="377D8446" w14:textId="41030B5E" w:rsidR="00CF2BA8" w:rsidRDefault="00761771" w:rsidP="00761771">
      <w:pPr>
        <w:jc w:val="center"/>
        <w:rPr>
          <w:rFonts w:asciiTheme="minorHAnsi" w:eastAsia="Calibri" w:hAnsiTheme="minorHAnsi" w:cstheme="minorHAnsi"/>
          <w:color w:val="000000" w:themeColor="text1"/>
          <w:sz w:val="20"/>
          <w:szCs w:val="20"/>
        </w:rPr>
      </w:pPr>
      <w:r w:rsidRPr="00761771">
        <w:rPr>
          <w:rFonts w:asciiTheme="minorHAnsi" w:eastAsia="Calibri" w:hAnsiTheme="minorHAnsi" w:cstheme="minorHAnsi"/>
          <w:sz w:val="20"/>
          <w:szCs w:val="20"/>
        </w:rPr>
        <w:t>ako uchádzač</w:t>
      </w:r>
    </w:p>
    <w:p w14:paraId="6E71AFD3" w14:textId="77777777" w:rsidR="00CF2BA8" w:rsidRPr="00CF2BA8" w:rsidRDefault="00CF2BA8" w:rsidP="00CF2BA8">
      <w:pPr>
        <w:jc w:val="both"/>
        <w:rPr>
          <w:rFonts w:asciiTheme="minorHAnsi" w:eastAsia="Calibri" w:hAnsiTheme="minorHAnsi" w:cstheme="minorHAnsi"/>
          <w:color w:val="000000" w:themeColor="text1"/>
          <w:sz w:val="20"/>
          <w:szCs w:val="20"/>
        </w:rPr>
      </w:pPr>
    </w:p>
    <w:p w14:paraId="65483949" w14:textId="77777777" w:rsidR="00CF2BA8" w:rsidRDefault="00CF2BA8" w:rsidP="00CF2BA8">
      <w:pPr>
        <w:shd w:val="clear" w:color="auto" w:fill="FFFFFF"/>
        <w:jc w:val="center"/>
        <w:rPr>
          <w:rFonts w:asciiTheme="minorHAnsi" w:hAnsiTheme="minorHAnsi" w:cstheme="minorHAnsi"/>
          <w:b/>
          <w:bCs/>
          <w:sz w:val="20"/>
          <w:szCs w:val="20"/>
        </w:rPr>
      </w:pPr>
      <w:r w:rsidRPr="00CF2BA8">
        <w:rPr>
          <w:rFonts w:asciiTheme="minorHAnsi" w:hAnsiTheme="minorHAnsi" w:cstheme="minorHAnsi"/>
          <w:b/>
          <w:bCs/>
          <w:sz w:val="20"/>
          <w:szCs w:val="20"/>
        </w:rPr>
        <w:t xml:space="preserve">týmto čestne vyhlasujem, </w:t>
      </w:r>
    </w:p>
    <w:p w14:paraId="3115261B" w14:textId="77777777" w:rsidR="00CF2BA8" w:rsidRPr="00D87119" w:rsidRDefault="00CF2BA8" w:rsidP="00CF2BA8">
      <w:pPr>
        <w:shd w:val="clear" w:color="auto" w:fill="FFFFFF"/>
        <w:jc w:val="center"/>
        <w:rPr>
          <w:rFonts w:asciiTheme="minorHAnsi" w:hAnsiTheme="minorHAnsi" w:cstheme="minorHAnsi"/>
          <w:b/>
          <w:bCs/>
          <w:sz w:val="20"/>
          <w:szCs w:val="20"/>
        </w:rPr>
      </w:pPr>
    </w:p>
    <w:p w14:paraId="27B2C6A4" w14:textId="77777777" w:rsidR="0061360A" w:rsidRPr="0061360A" w:rsidRDefault="00CF2BA8" w:rsidP="0061360A">
      <w:pPr>
        <w:jc w:val="center"/>
        <w:rPr>
          <w:rFonts w:asciiTheme="minorHAnsi" w:hAnsiTheme="minorHAnsi" w:cstheme="minorHAnsi"/>
          <w:b/>
          <w:bCs/>
          <w:sz w:val="20"/>
          <w:szCs w:val="20"/>
        </w:rPr>
      </w:pPr>
      <w:r w:rsidRPr="00D87119">
        <w:rPr>
          <w:rFonts w:asciiTheme="minorHAnsi" w:hAnsiTheme="minorHAnsi" w:cstheme="minorHAnsi"/>
          <w:sz w:val="20"/>
          <w:szCs w:val="20"/>
        </w:rPr>
        <w:t>že k zákazke s názvom:</w:t>
      </w:r>
      <w:r w:rsidR="00046F2A" w:rsidRPr="00D87119">
        <w:rPr>
          <w:rFonts w:asciiTheme="minorHAnsi" w:hAnsiTheme="minorHAnsi" w:cstheme="minorHAnsi"/>
          <w:sz w:val="20"/>
          <w:szCs w:val="20"/>
        </w:rPr>
        <w:t xml:space="preserve"> </w:t>
      </w:r>
      <w:r w:rsidR="00636807" w:rsidRPr="00D87119">
        <w:rPr>
          <w:rFonts w:asciiTheme="minorHAnsi" w:hAnsiTheme="minorHAnsi" w:cstheme="minorHAnsi"/>
          <w:b/>
          <w:bCs/>
          <w:sz w:val="20"/>
          <w:szCs w:val="20"/>
        </w:rPr>
        <w:t>„</w:t>
      </w:r>
      <w:r w:rsidR="0061360A" w:rsidRPr="0061360A">
        <w:rPr>
          <w:rFonts w:asciiTheme="minorHAnsi" w:hAnsiTheme="minorHAnsi" w:cstheme="minorHAnsi"/>
          <w:b/>
          <w:bCs/>
          <w:sz w:val="20"/>
          <w:szCs w:val="20"/>
        </w:rPr>
        <w:t>VÝSTAVBA, REKONŠTRUKCIA A MODERNIZÁCIA ŠPORTOVEJ</w:t>
      </w:r>
    </w:p>
    <w:p w14:paraId="3861D3BF" w14:textId="107B36B5" w:rsidR="00636807" w:rsidRPr="00D87119" w:rsidRDefault="0061360A" w:rsidP="0061360A">
      <w:pPr>
        <w:jc w:val="center"/>
        <w:rPr>
          <w:rFonts w:asciiTheme="minorHAnsi" w:hAnsiTheme="minorHAnsi" w:cstheme="minorHAnsi"/>
          <w:b/>
          <w:bCs/>
          <w:sz w:val="20"/>
          <w:szCs w:val="20"/>
        </w:rPr>
      </w:pPr>
      <w:r w:rsidRPr="0061360A">
        <w:rPr>
          <w:rFonts w:asciiTheme="minorHAnsi" w:hAnsiTheme="minorHAnsi" w:cstheme="minorHAnsi"/>
          <w:b/>
          <w:bCs/>
          <w:sz w:val="20"/>
          <w:szCs w:val="20"/>
        </w:rPr>
        <w:t>INFRAŠTRUKTÚRY V OBCI DVORNÍKY-VČELÁRE</w:t>
      </w:r>
      <w:r w:rsidR="00636807" w:rsidRPr="0061360A">
        <w:rPr>
          <w:rFonts w:asciiTheme="minorHAnsi" w:hAnsiTheme="minorHAnsi" w:cstheme="minorHAnsi"/>
          <w:b/>
          <w:bCs/>
          <w:sz w:val="20"/>
          <w:szCs w:val="20"/>
        </w:rPr>
        <w:t>“</w:t>
      </w:r>
    </w:p>
    <w:p w14:paraId="79B86B48" w14:textId="77777777" w:rsidR="00CF2BA8" w:rsidRDefault="00CF2BA8" w:rsidP="00CF2BA8">
      <w:pPr>
        <w:jc w:val="both"/>
        <w:rPr>
          <w:rFonts w:asciiTheme="minorHAnsi" w:hAnsiTheme="minorHAnsi" w:cstheme="minorHAnsi"/>
          <w:b/>
          <w:bCs/>
          <w:sz w:val="20"/>
          <w:szCs w:val="20"/>
        </w:rPr>
      </w:pPr>
    </w:p>
    <w:p w14:paraId="2CC94C11" w14:textId="77777777" w:rsidR="00CF2BA8" w:rsidRDefault="00CF2BA8" w:rsidP="00CF2BA8">
      <w:pPr>
        <w:jc w:val="both"/>
        <w:rPr>
          <w:rFonts w:asciiTheme="minorHAnsi" w:hAnsiTheme="minorHAnsi" w:cstheme="minorHAnsi"/>
          <w:b/>
          <w:bCs/>
          <w:sz w:val="20"/>
          <w:szCs w:val="20"/>
        </w:rPr>
      </w:pPr>
    </w:p>
    <w:p w14:paraId="5AF68530" w14:textId="77777777" w:rsidR="00C14353" w:rsidRPr="00CF2BA8" w:rsidRDefault="00C14353" w:rsidP="00CF2BA8">
      <w:pPr>
        <w:jc w:val="both"/>
        <w:rPr>
          <w:rFonts w:asciiTheme="minorHAnsi" w:hAnsiTheme="minorHAnsi" w:cstheme="minorHAnsi"/>
          <w:b/>
          <w:bCs/>
          <w:sz w:val="20"/>
          <w:szCs w:val="20"/>
        </w:rPr>
      </w:pPr>
    </w:p>
    <w:p w14:paraId="43A6E57D" w14:textId="0417C2B8" w:rsidR="00046F2A" w:rsidRPr="00046F2A" w:rsidRDefault="00046F2A" w:rsidP="005D73D8">
      <w:pPr>
        <w:numPr>
          <w:ilvl w:val="0"/>
          <w:numId w:val="18"/>
        </w:numPr>
        <w:shd w:val="clear" w:color="auto" w:fill="FFFFFF"/>
        <w:tabs>
          <w:tab w:val="left" w:pos="567"/>
        </w:tabs>
        <w:spacing w:line="300" w:lineRule="auto"/>
        <w:contextualSpacing/>
        <w:jc w:val="both"/>
        <w:rPr>
          <w:rFonts w:asciiTheme="minorHAnsi" w:hAnsiTheme="minorHAnsi" w:cstheme="minorHAnsi"/>
          <w:b/>
          <w:bCs/>
          <w:sz w:val="20"/>
          <w:szCs w:val="20"/>
        </w:rPr>
      </w:pPr>
      <w:r w:rsidRPr="00046F2A">
        <w:rPr>
          <w:rFonts w:asciiTheme="minorHAnsi" w:hAnsiTheme="minorHAnsi" w:cstheme="minorHAnsi"/>
          <w:b/>
          <w:bCs/>
          <w:sz w:val="20"/>
          <w:szCs w:val="20"/>
        </w:rPr>
        <w:tab/>
        <w:t xml:space="preserve">Spĺňam podmienky účasti týkajúce sa osobného postavenia požadované </w:t>
      </w:r>
      <w:r w:rsidR="00055AA0">
        <w:rPr>
          <w:rFonts w:asciiTheme="minorHAnsi" w:hAnsiTheme="minorHAnsi" w:cstheme="minorHAnsi"/>
          <w:b/>
          <w:bCs/>
          <w:sz w:val="20"/>
          <w:szCs w:val="20"/>
        </w:rPr>
        <w:t xml:space="preserve">verejným </w:t>
      </w:r>
      <w:r w:rsidRPr="00046F2A">
        <w:rPr>
          <w:rFonts w:asciiTheme="minorHAnsi" w:hAnsiTheme="minorHAnsi" w:cstheme="minorHAnsi"/>
          <w:b/>
          <w:bCs/>
          <w:sz w:val="20"/>
          <w:szCs w:val="20"/>
        </w:rPr>
        <w:t>obstarávateľom</w:t>
      </w:r>
      <w:r w:rsidR="00055AA0">
        <w:rPr>
          <w:rFonts w:asciiTheme="minorHAnsi" w:hAnsiTheme="minorHAnsi" w:cstheme="minorHAnsi"/>
          <w:b/>
          <w:bCs/>
          <w:sz w:val="20"/>
          <w:szCs w:val="20"/>
        </w:rPr>
        <w:t>:</w:t>
      </w:r>
    </w:p>
    <w:p w14:paraId="74BED35C" w14:textId="16D1BA80" w:rsidR="00046F2A" w:rsidRPr="00046F2A" w:rsidRDefault="00046F2A" w:rsidP="00761771">
      <w:pPr>
        <w:ind w:left="851" w:hanging="284"/>
        <w:jc w:val="both"/>
        <w:rPr>
          <w:rFonts w:asciiTheme="minorHAnsi" w:hAnsiTheme="minorHAnsi" w:cstheme="minorHAnsi"/>
          <w:sz w:val="20"/>
          <w:szCs w:val="20"/>
        </w:rPr>
      </w:pPr>
      <w:r w:rsidRPr="00046F2A">
        <w:rPr>
          <w:rFonts w:asciiTheme="minorHAnsi" w:hAnsiTheme="minorHAnsi" w:cstheme="minorHAnsi"/>
          <w:sz w:val="20"/>
          <w:szCs w:val="20"/>
        </w:rPr>
        <w:t>-   som oprávnený dodávať tovar, uskutočňovať stavebné práce alebo poskytovať službu v rozsahu, ktorý zodpovedá predmetu zákazky</w:t>
      </w:r>
      <w:r w:rsidR="00055AA0">
        <w:rPr>
          <w:rFonts w:asciiTheme="minorHAnsi" w:hAnsiTheme="minorHAnsi" w:cstheme="minorHAnsi"/>
          <w:sz w:val="20"/>
          <w:szCs w:val="20"/>
        </w:rPr>
        <w:t>,</w:t>
      </w:r>
    </w:p>
    <w:p w14:paraId="57BF604A" w14:textId="7AE3F8EE" w:rsidR="00046F2A" w:rsidRPr="00046F2A" w:rsidRDefault="00046F2A" w:rsidP="00761771">
      <w:pPr>
        <w:ind w:left="851" w:hanging="284"/>
        <w:jc w:val="both"/>
        <w:rPr>
          <w:rFonts w:asciiTheme="minorHAnsi" w:eastAsia="Calibri" w:hAnsiTheme="minorHAnsi" w:cstheme="minorHAnsi"/>
          <w:sz w:val="20"/>
          <w:szCs w:val="20"/>
          <w:lang w:eastAsia="en-US"/>
        </w:rPr>
      </w:pPr>
      <w:r w:rsidRPr="00046F2A">
        <w:rPr>
          <w:rFonts w:asciiTheme="minorHAnsi" w:hAnsiTheme="minorHAnsi" w:cstheme="minorHAnsi"/>
          <w:sz w:val="20"/>
          <w:szCs w:val="20"/>
        </w:rPr>
        <w:t xml:space="preserve">-   </w:t>
      </w:r>
      <w:r w:rsidRPr="00046F2A">
        <w:rPr>
          <w:rFonts w:asciiTheme="minorHAnsi" w:eastAsia="Calibri" w:hAnsiTheme="minorHAnsi" w:cstheme="minorHAnsi"/>
          <w:sz w:val="20"/>
          <w:szCs w:val="20"/>
        </w:rPr>
        <w:t xml:space="preserve">nemám uložený zákaz účasti vo verejnom obstarávaní potvrdený konečným rozhodnutím v Slovenskej </w:t>
      </w:r>
      <w:r w:rsidR="00761771">
        <w:rPr>
          <w:rFonts w:asciiTheme="minorHAnsi" w:eastAsia="Calibri" w:hAnsiTheme="minorHAnsi" w:cstheme="minorHAnsi"/>
          <w:sz w:val="20"/>
          <w:szCs w:val="20"/>
        </w:rPr>
        <w:t xml:space="preserve"> </w:t>
      </w:r>
      <w:r w:rsidRPr="00046F2A">
        <w:rPr>
          <w:rFonts w:asciiTheme="minorHAnsi" w:eastAsia="Calibri" w:hAnsiTheme="minorHAnsi" w:cstheme="minorHAnsi"/>
          <w:sz w:val="20"/>
          <w:szCs w:val="20"/>
        </w:rPr>
        <w:t>republike a v štáte sídla, miesta podnikania alebo obvyklého pobytu</w:t>
      </w:r>
      <w:r w:rsidR="00055AA0">
        <w:rPr>
          <w:rFonts w:asciiTheme="minorHAnsi" w:eastAsia="Calibri" w:hAnsiTheme="minorHAnsi" w:cstheme="minorHAnsi"/>
          <w:sz w:val="20"/>
          <w:szCs w:val="20"/>
        </w:rPr>
        <w:t>.</w:t>
      </w:r>
    </w:p>
    <w:p w14:paraId="63DDD810" w14:textId="77777777" w:rsidR="00046F2A" w:rsidRPr="00046F2A" w:rsidRDefault="00046F2A" w:rsidP="00046F2A">
      <w:pPr>
        <w:shd w:val="clear" w:color="auto" w:fill="FFFFFF"/>
        <w:tabs>
          <w:tab w:val="left" w:pos="567"/>
        </w:tabs>
        <w:spacing w:line="300" w:lineRule="auto"/>
        <w:ind w:left="372"/>
        <w:contextualSpacing/>
        <w:jc w:val="both"/>
        <w:rPr>
          <w:rFonts w:asciiTheme="minorHAnsi" w:eastAsiaTheme="minorHAnsi" w:hAnsiTheme="minorHAnsi" w:cstheme="minorHAnsi"/>
          <w:b/>
          <w:bCs/>
          <w:sz w:val="20"/>
          <w:szCs w:val="20"/>
        </w:rPr>
      </w:pPr>
    </w:p>
    <w:p w14:paraId="32F89C79" w14:textId="2446F2F7" w:rsidR="00CF2BA8" w:rsidRPr="00CF2BA8" w:rsidRDefault="00CF2BA8" w:rsidP="00095DC1">
      <w:pPr>
        <w:shd w:val="clear" w:color="auto" w:fill="FFFFFF"/>
        <w:tabs>
          <w:tab w:val="left" w:pos="567"/>
        </w:tabs>
        <w:ind w:left="12"/>
        <w:contextualSpacing/>
        <w:jc w:val="both"/>
        <w:rPr>
          <w:rFonts w:asciiTheme="minorHAnsi" w:hAnsiTheme="minorHAnsi" w:cstheme="minorHAnsi"/>
          <w:b/>
          <w:bCs/>
          <w:sz w:val="20"/>
          <w:szCs w:val="20"/>
        </w:rPr>
      </w:pPr>
    </w:p>
    <w:p w14:paraId="0697966B" w14:textId="77777777" w:rsidR="00CF2BA8" w:rsidRPr="00CF2BA8" w:rsidRDefault="00CF2BA8" w:rsidP="00CF2BA8">
      <w:pPr>
        <w:shd w:val="clear" w:color="auto" w:fill="FFFFFF"/>
        <w:ind w:left="22" w:hanging="10"/>
        <w:jc w:val="both"/>
        <w:rPr>
          <w:rFonts w:asciiTheme="minorHAnsi" w:hAnsiTheme="minorHAnsi" w:cstheme="minorHAnsi"/>
          <w:sz w:val="20"/>
          <w:szCs w:val="20"/>
        </w:rPr>
      </w:pPr>
    </w:p>
    <w:p w14:paraId="00722CCA" w14:textId="77777777" w:rsidR="00CF2BA8" w:rsidRPr="00CF2BA8" w:rsidRDefault="00CF2BA8" w:rsidP="00CF2BA8">
      <w:pPr>
        <w:shd w:val="clear" w:color="auto" w:fill="FFFFFF"/>
        <w:ind w:left="22" w:hanging="10"/>
        <w:jc w:val="both"/>
        <w:rPr>
          <w:rFonts w:asciiTheme="minorHAnsi" w:hAnsiTheme="minorHAnsi" w:cstheme="minorHAnsi"/>
          <w:bCs/>
          <w:sz w:val="20"/>
          <w:szCs w:val="20"/>
        </w:rPr>
      </w:pPr>
    </w:p>
    <w:p w14:paraId="372CF16A" w14:textId="77777777" w:rsidR="00CF2BA8" w:rsidRPr="00CF2BA8" w:rsidRDefault="00CF2BA8" w:rsidP="00CF2BA8">
      <w:pPr>
        <w:shd w:val="clear" w:color="auto" w:fill="FFFFFF"/>
        <w:ind w:left="22" w:hanging="10"/>
        <w:jc w:val="both"/>
        <w:rPr>
          <w:rFonts w:asciiTheme="minorHAnsi" w:hAnsiTheme="minorHAnsi" w:cstheme="minorHAnsi"/>
          <w:bCs/>
          <w:sz w:val="20"/>
          <w:szCs w:val="20"/>
        </w:rPr>
      </w:pPr>
      <w:r w:rsidRPr="00CF2BA8">
        <w:rPr>
          <w:rFonts w:asciiTheme="minorHAnsi" w:hAnsiTheme="minorHAnsi" w:cstheme="minorHAnsi"/>
          <w:bCs/>
          <w:sz w:val="20"/>
          <w:szCs w:val="20"/>
        </w:rPr>
        <w:t>Prehlasujem, že na základe písomnej žiadosti predložím verejnému obstarávateľovi doklady preukazujúce splnenie podmienok účasti, predbežne nahradené týmto čestným vyhlásením.</w:t>
      </w:r>
    </w:p>
    <w:p w14:paraId="5236338B" w14:textId="77777777" w:rsidR="00CF2BA8" w:rsidRPr="00CF2BA8" w:rsidRDefault="00CF2BA8" w:rsidP="00CF2BA8">
      <w:pPr>
        <w:jc w:val="both"/>
        <w:rPr>
          <w:rFonts w:asciiTheme="minorHAnsi" w:eastAsia="Calibri" w:hAnsiTheme="minorHAnsi" w:cstheme="minorHAnsi"/>
          <w:b/>
          <w:bCs/>
          <w:color w:val="000000" w:themeColor="text1"/>
          <w:sz w:val="20"/>
          <w:szCs w:val="20"/>
        </w:rPr>
      </w:pPr>
    </w:p>
    <w:p w14:paraId="14AF46C9" w14:textId="77777777" w:rsidR="00CF2BA8" w:rsidRPr="00CF2BA8" w:rsidRDefault="00CF2BA8" w:rsidP="00CF2BA8">
      <w:pPr>
        <w:jc w:val="both"/>
        <w:rPr>
          <w:rFonts w:asciiTheme="minorHAnsi" w:eastAsia="Calibri" w:hAnsiTheme="minorHAnsi" w:cstheme="minorHAnsi"/>
          <w:color w:val="000000" w:themeColor="text1"/>
          <w:sz w:val="20"/>
          <w:szCs w:val="20"/>
        </w:rPr>
      </w:pPr>
    </w:p>
    <w:p w14:paraId="35901E01" w14:textId="77777777" w:rsidR="00CF2BA8" w:rsidRPr="00CF2BA8" w:rsidRDefault="00CF2BA8" w:rsidP="00CF2BA8">
      <w:pPr>
        <w:jc w:val="both"/>
        <w:rPr>
          <w:rFonts w:asciiTheme="minorHAnsi" w:eastAsia="Calibri" w:hAnsiTheme="minorHAnsi" w:cstheme="minorHAnsi"/>
          <w:color w:val="000000" w:themeColor="text1"/>
          <w:sz w:val="20"/>
          <w:szCs w:val="20"/>
        </w:rPr>
      </w:pPr>
    </w:p>
    <w:p w14:paraId="7CAFD41B" w14:textId="77777777" w:rsidR="00423BC4" w:rsidRPr="00CC6801" w:rsidRDefault="00423BC4" w:rsidP="00423BC4">
      <w:pPr>
        <w:jc w:val="both"/>
        <w:rPr>
          <w:rFonts w:asciiTheme="minorHAnsi" w:hAnsiTheme="minorHAnsi" w:cstheme="minorHAnsi"/>
          <w:sz w:val="20"/>
          <w:szCs w:val="20"/>
        </w:rPr>
      </w:pPr>
      <w:r w:rsidRPr="00CC6801">
        <w:rPr>
          <w:rFonts w:asciiTheme="minorHAnsi" w:hAnsiTheme="minorHAnsi" w:cstheme="minorHAnsi"/>
          <w:sz w:val="20"/>
          <w:szCs w:val="20"/>
        </w:rPr>
        <w:t>V ..............................., dňa ..................</w:t>
      </w:r>
    </w:p>
    <w:p w14:paraId="006913FC" w14:textId="77777777" w:rsidR="00423BC4" w:rsidRPr="00CC6801" w:rsidRDefault="00423BC4" w:rsidP="00423BC4">
      <w:pPr>
        <w:ind w:left="3600" w:firstLine="720"/>
        <w:jc w:val="both"/>
        <w:rPr>
          <w:rFonts w:asciiTheme="minorHAnsi" w:hAnsiTheme="minorHAnsi" w:cstheme="minorHAnsi"/>
          <w:sz w:val="20"/>
          <w:szCs w:val="20"/>
        </w:rPr>
      </w:pPr>
      <w:r w:rsidRPr="00CC6801">
        <w:rPr>
          <w:rFonts w:asciiTheme="minorHAnsi" w:hAnsiTheme="minorHAnsi" w:cstheme="minorHAnsi"/>
          <w:sz w:val="20"/>
          <w:szCs w:val="20"/>
        </w:rPr>
        <w:t>..................................................................</w:t>
      </w:r>
    </w:p>
    <w:p w14:paraId="5A306DE8" w14:textId="77777777" w:rsidR="00423BC4" w:rsidRPr="003548F5" w:rsidRDefault="00423BC4" w:rsidP="00423BC4">
      <w:pPr>
        <w:ind w:left="4320"/>
        <w:jc w:val="both"/>
        <w:rPr>
          <w:rFonts w:asciiTheme="minorHAnsi" w:hAnsiTheme="minorHAnsi" w:cstheme="minorHAnsi"/>
          <w:b/>
          <w:sz w:val="21"/>
          <w:szCs w:val="21"/>
        </w:rPr>
      </w:pPr>
      <w:r w:rsidRPr="00761771">
        <w:rPr>
          <w:rFonts w:asciiTheme="minorHAnsi" w:hAnsiTheme="minorHAnsi" w:cstheme="minorHAnsi"/>
          <w:sz w:val="20"/>
          <w:szCs w:val="20"/>
        </w:rPr>
        <w:t>Meno a priezvisko, podpis oprávneného zástupcu uchádzača/splnomocnenej osoby za skupinu uchádzačov</w:t>
      </w:r>
    </w:p>
    <w:p w14:paraId="602F14FA" w14:textId="77777777" w:rsidR="00CF2BA8" w:rsidRPr="00CF2BA8" w:rsidRDefault="00CF2BA8" w:rsidP="00CF2BA8">
      <w:pPr>
        <w:rPr>
          <w:rFonts w:asciiTheme="minorHAnsi" w:hAnsiTheme="minorHAnsi" w:cstheme="minorHAnsi"/>
          <w:b/>
          <w:sz w:val="20"/>
          <w:szCs w:val="20"/>
        </w:rPr>
      </w:pPr>
    </w:p>
    <w:bookmarkEnd w:id="9"/>
    <w:p w14:paraId="51220740" w14:textId="77777777" w:rsidR="005B6558" w:rsidRDefault="00C14353" w:rsidP="00EA3C70">
      <w:pPr>
        <w:jc w:val="center"/>
        <w:rPr>
          <w:rFonts w:asciiTheme="minorHAnsi" w:hAnsiTheme="minorHAnsi" w:cstheme="minorHAnsi"/>
          <w:sz w:val="20"/>
          <w:szCs w:val="20"/>
        </w:rPr>
      </w:pPr>
      <w:r>
        <w:rPr>
          <w:rFonts w:asciiTheme="minorHAnsi" w:hAnsiTheme="minorHAnsi" w:cstheme="minorHAnsi"/>
          <w:sz w:val="20"/>
          <w:szCs w:val="20"/>
        </w:rPr>
        <w:br/>
      </w:r>
      <w:r>
        <w:rPr>
          <w:rFonts w:asciiTheme="minorHAnsi" w:hAnsiTheme="minorHAnsi" w:cstheme="minorHAnsi"/>
          <w:sz w:val="20"/>
          <w:szCs w:val="20"/>
        </w:rPr>
        <w:br/>
      </w:r>
      <w:r>
        <w:rPr>
          <w:rFonts w:asciiTheme="minorHAnsi" w:hAnsiTheme="minorHAnsi" w:cstheme="minorHAnsi"/>
          <w:sz w:val="20"/>
          <w:szCs w:val="20"/>
        </w:rPr>
        <w:br/>
      </w:r>
      <w:r>
        <w:rPr>
          <w:rFonts w:asciiTheme="minorHAnsi" w:hAnsiTheme="minorHAnsi" w:cstheme="minorHAnsi"/>
          <w:sz w:val="20"/>
          <w:szCs w:val="20"/>
        </w:rPr>
        <w:br/>
      </w:r>
      <w:r>
        <w:rPr>
          <w:rFonts w:asciiTheme="minorHAnsi" w:hAnsiTheme="minorHAnsi" w:cstheme="minorHAnsi"/>
          <w:sz w:val="20"/>
          <w:szCs w:val="20"/>
        </w:rPr>
        <w:br/>
      </w:r>
    </w:p>
    <w:p w14:paraId="67CB68B6" w14:textId="5FA82861" w:rsidR="003D627D" w:rsidRDefault="00C14353" w:rsidP="00EA3C70">
      <w:pPr>
        <w:jc w:val="center"/>
        <w:rPr>
          <w:rFonts w:asciiTheme="minorHAnsi" w:hAnsiTheme="minorHAnsi" w:cstheme="minorHAnsi"/>
          <w:sz w:val="20"/>
          <w:szCs w:val="20"/>
        </w:rPr>
      </w:pPr>
      <w:r>
        <w:rPr>
          <w:rFonts w:asciiTheme="minorHAnsi" w:hAnsiTheme="minorHAnsi" w:cstheme="minorHAnsi"/>
          <w:sz w:val="20"/>
          <w:szCs w:val="20"/>
        </w:rPr>
        <w:br/>
      </w:r>
      <w:r>
        <w:rPr>
          <w:rFonts w:asciiTheme="minorHAnsi" w:hAnsiTheme="minorHAnsi" w:cstheme="minorHAnsi"/>
          <w:sz w:val="20"/>
          <w:szCs w:val="20"/>
        </w:rPr>
        <w:br/>
      </w:r>
    </w:p>
    <w:p w14:paraId="5B5594CD" w14:textId="77777777" w:rsidR="000C306D" w:rsidRDefault="000C306D" w:rsidP="00EA3C70">
      <w:pPr>
        <w:jc w:val="center"/>
        <w:rPr>
          <w:rFonts w:asciiTheme="minorHAnsi" w:hAnsiTheme="minorHAnsi" w:cstheme="minorHAnsi"/>
          <w:sz w:val="20"/>
          <w:szCs w:val="20"/>
        </w:rPr>
      </w:pPr>
    </w:p>
    <w:p w14:paraId="41E00ECE" w14:textId="77777777" w:rsidR="000C306D" w:rsidRDefault="000C306D" w:rsidP="00EA3C70">
      <w:pPr>
        <w:jc w:val="center"/>
        <w:rPr>
          <w:rFonts w:asciiTheme="minorHAnsi" w:hAnsiTheme="minorHAnsi" w:cstheme="minorHAnsi"/>
          <w:sz w:val="20"/>
          <w:szCs w:val="20"/>
        </w:rPr>
      </w:pPr>
    </w:p>
    <w:p w14:paraId="1B22F011" w14:textId="470C5008" w:rsidR="00C14353" w:rsidRDefault="00C14353" w:rsidP="00EA3C70">
      <w:pPr>
        <w:jc w:val="center"/>
        <w:rPr>
          <w:rFonts w:asciiTheme="minorHAnsi" w:hAnsiTheme="minorHAnsi" w:cstheme="minorHAnsi"/>
          <w:sz w:val="20"/>
          <w:szCs w:val="20"/>
        </w:rPr>
      </w:pPr>
    </w:p>
    <w:p w14:paraId="1D35DFC9" w14:textId="77777777" w:rsidR="004E2F60" w:rsidRDefault="004E2F60" w:rsidP="00EA3C70">
      <w:pPr>
        <w:jc w:val="center"/>
        <w:rPr>
          <w:rFonts w:asciiTheme="minorHAnsi" w:hAnsiTheme="minorHAnsi" w:cstheme="minorHAnsi"/>
          <w:sz w:val="20"/>
          <w:szCs w:val="20"/>
        </w:rPr>
      </w:pPr>
    </w:p>
    <w:p w14:paraId="6CB1E4D2" w14:textId="77777777" w:rsidR="004E2F60" w:rsidRDefault="004E2F60" w:rsidP="00EA3C70">
      <w:pPr>
        <w:jc w:val="center"/>
        <w:rPr>
          <w:rFonts w:asciiTheme="minorHAnsi" w:hAnsiTheme="minorHAnsi" w:cstheme="minorHAnsi"/>
          <w:sz w:val="20"/>
          <w:szCs w:val="20"/>
        </w:rPr>
      </w:pPr>
    </w:p>
    <w:p w14:paraId="5D8E20FE" w14:textId="77777777" w:rsidR="00C14353" w:rsidRDefault="00C14353" w:rsidP="00EA3C70">
      <w:pPr>
        <w:jc w:val="center"/>
        <w:rPr>
          <w:rFonts w:asciiTheme="minorHAnsi" w:hAnsiTheme="minorHAnsi" w:cstheme="minorHAnsi"/>
          <w:sz w:val="20"/>
          <w:szCs w:val="20"/>
        </w:rPr>
      </w:pPr>
    </w:p>
    <w:p w14:paraId="1573F5D7" w14:textId="77777777" w:rsidR="00BC03D7" w:rsidRDefault="00BC03D7" w:rsidP="00EA3C70">
      <w:pPr>
        <w:jc w:val="center"/>
        <w:rPr>
          <w:rFonts w:asciiTheme="minorHAnsi" w:hAnsiTheme="minorHAnsi" w:cstheme="minorHAnsi"/>
          <w:b/>
          <w:bCs/>
          <w:sz w:val="22"/>
          <w:szCs w:val="22"/>
        </w:rPr>
      </w:pPr>
    </w:p>
    <w:p w14:paraId="7822EBF0" w14:textId="77777777" w:rsidR="00BC03D7" w:rsidRPr="00E93B66" w:rsidRDefault="00BC03D7" w:rsidP="00BC03D7">
      <w:pPr>
        <w:pStyle w:val="Nadpis1"/>
        <w:spacing w:before="0"/>
        <w:jc w:val="center"/>
        <w:rPr>
          <w:rFonts w:ascii="Calibri" w:hAnsi="Calibri" w:cs="Calibri"/>
          <w:sz w:val="20"/>
          <w:szCs w:val="20"/>
        </w:rPr>
      </w:pPr>
      <w:bookmarkStart w:id="12" w:name="_Toc507081586"/>
      <w:r w:rsidRPr="00E93B66">
        <w:rPr>
          <w:rFonts w:ascii="Calibri" w:hAnsi="Calibri" w:cs="Calibri"/>
          <w:sz w:val="20"/>
          <w:szCs w:val="20"/>
        </w:rPr>
        <w:t>ZOZNAM  SUBDODÁVATEĽOV</w:t>
      </w:r>
    </w:p>
    <w:p w14:paraId="6EC260CD" w14:textId="77777777" w:rsidR="00BC03D7" w:rsidRPr="00E93B66" w:rsidRDefault="00BC03D7" w:rsidP="00BC03D7">
      <w:pPr>
        <w:jc w:val="center"/>
        <w:rPr>
          <w:rFonts w:ascii="Calibri" w:hAnsi="Calibri" w:cs="Calibri"/>
          <w:sz w:val="20"/>
          <w:szCs w:val="20"/>
        </w:rPr>
      </w:pPr>
      <w:r w:rsidRPr="00E93B66">
        <w:rPr>
          <w:rFonts w:ascii="Calibri" w:hAnsi="Calibri" w:cs="Calibri"/>
          <w:sz w:val="20"/>
          <w:szCs w:val="20"/>
        </w:rPr>
        <w:t>(čestné vyhlásenie k subdodávkam)</w:t>
      </w:r>
    </w:p>
    <w:p w14:paraId="32089A2D" w14:textId="77777777" w:rsidR="00BC03D7" w:rsidRPr="00E93B66" w:rsidRDefault="00BC03D7" w:rsidP="00BC03D7">
      <w:pPr>
        <w:rPr>
          <w:rFonts w:ascii="Calibri" w:hAnsi="Calibri" w:cs="Calibri"/>
          <w:sz w:val="20"/>
          <w:szCs w:val="20"/>
        </w:rPr>
      </w:pPr>
    </w:p>
    <w:p w14:paraId="7FCCC158" w14:textId="77777777" w:rsidR="00423BC4" w:rsidRPr="00423BC4" w:rsidRDefault="00423BC4" w:rsidP="00423BC4">
      <w:pPr>
        <w:shd w:val="clear" w:color="auto" w:fill="FFFFFF"/>
        <w:jc w:val="both"/>
        <w:rPr>
          <w:rFonts w:ascii="Calibri" w:hAnsi="Calibri" w:cs="Calibri"/>
          <w:bCs/>
          <w:sz w:val="20"/>
          <w:szCs w:val="20"/>
        </w:rPr>
      </w:pPr>
      <w:r w:rsidRPr="00423BC4">
        <w:rPr>
          <w:rFonts w:ascii="Calibri" w:hAnsi="Calibri" w:cs="Calibri"/>
          <w:bCs/>
          <w:sz w:val="20"/>
          <w:szCs w:val="20"/>
        </w:rPr>
        <w:t>Identifikácia uchádzača:</w:t>
      </w:r>
    </w:p>
    <w:p w14:paraId="6D2248D3" w14:textId="77777777" w:rsidR="00423BC4" w:rsidRPr="00423BC4" w:rsidRDefault="00423BC4" w:rsidP="00423BC4">
      <w:pPr>
        <w:shd w:val="clear" w:color="auto" w:fill="FFFFFF"/>
        <w:jc w:val="both"/>
        <w:rPr>
          <w:rFonts w:ascii="Calibri" w:hAnsi="Calibri" w:cs="Calibri"/>
          <w:bCs/>
          <w:sz w:val="20"/>
          <w:szCs w:val="20"/>
        </w:rPr>
      </w:pPr>
      <w:r w:rsidRPr="00423BC4">
        <w:rPr>
          <w:rFonts w:ascii="Calibri" w:hAnsi="Calibri" w:cs="Calibri"/>
          <w:bCs/>
          <w:sz w:val="20"/>
          <w:szCs w:val="20"/>
        </w:rPr>
        <w:t>Obchodný názov:</w:t>
      </w:r>
      <w:r w:rsidRPr="00423BC4">
        <w:rPr>
          <w:rFonts w:ascii="Calibri" w:hAnsi="Calibri" w:cs="Calibri"/>
          <w:bCs/>
          <w:sz w:val="20"/>
          <w:szCs w:val="20"/>
        </w:rPr>
        <w:tab/>
        <w:t>.......................................................</w:t>
      </w:r>
    </w:p>
    <w:p w14:paraId="5750AA3B" w14:textId="77777777" w:rsidR="00423BC4" w:rsidRPr="00423BC4" w:rsidRDefault="00423BC4" w:rsidP="00423BC4">
      <w:pPr>
        <w:shd w:val="clear" w:color="auto" w:fill="FFFFFF"/>
        <w:jc w:val="both"/>
        <w:rPr>
          <w:rFonts w:ascii="Calibri" w:hAnsi="Calibri" w:cs="Calibri"/>
          <w:bCs/>
          <w:sz w:val="20"/>
          <w:szCs w:val="20"/>
        </w:rPr>
      </w:pPr>
      <w:r w:rsidRPr="00423BC4">
        <w:rPr>
          <w:rFonts w:ascii="Calibri" w:hAnsi="Calibri" w:cs="Calibri"/>
          <w:bCs/>
          <w:sz w:val="20"/>
          <w:szCs w:val="20"/>
        </w:rPr>
        <w:t>Sídlo spoločnosti:</w:t>
      </w:r>
      <w:r w:rsidRPr="00423BC4">
        <w:rPr>
          <w:rFonts w:ascii="Calibri" w:hAnsi="Calibri" w:cs="Calibri"/>
          <w:bCs/>
          <w:sz w:val="20"/>
          <w:szCs w:val="20"/>
        </w:rPr>
        <w:tab/>
        <w:t>.......................................................</w:t>
      </w:r>
    </w:p>
    <w:p w14:paraId="4C9F82B5" w14:textId="77777777" w:rsidR="00423BC4" w:rsidRPr="00423BC4" w:rsidRDefault="00423BC4" w:rsidP="00423BC4">
      <w:pPr>
        <w:shd w:val="clear" w:color="auto" w:fill="FFFFFF"/>
        <w:jc w:val="both"/>
        <w:rPr>
          <w:rFonts w:ascii="Calibri" w:hAnsi="Calibri" w:cs="Calibri"/>
          <w:bCs/>
          <w:sz w:val="20"/>
          <w:szCs w:val="20"/>
        </w:rPr>
      </w:pPr>
      <w:r w:rsidRPr="00423BC4">
        <w:rPr>
          <w:rFonts w:ascii="Calibri" w:hAnsi="Calibri" w:cs="Calibri"/>
          <w:bCs/>
          <w:sz w:val="20"/>
          <w:szCs w:val="20"/>
        </w:rPr>
        <w:t>IČO:</w:t>
      </w:r>
      <w:r w:rsidRPr="00423BC4">
        <w:rPr>
          <w:rFonts w:ascii="Calibri" w:hAnsi="Calibri" w:cs="Calibri"/>
          <w:bCs/>
          <w:sz w:val="20"/>
          <w:szCs w:val="20"/>
        </w:rPr>
        <w:tab/>
        <w:t>.......................................................</w:t>
      </w:r>
    </w:p>
    <w:p w14:paraId="1E663B76" w14:textId="77777777" w:rsidR="00423BC4" w:rsidRPr="00423BC4" w:rsidRDefault="00423BC4" w:rsidP="00423BC4">
      <w:pPr>
        <w:shd w:val="clear" w:color="auto" w:fill="FFFFFF"/>
        <w:jc w:val="both"/>
        <w:rPr>
          <w:rFonts w:ascii="Calibri" w:hAnsi="Calibri" w:cs="Calibri"/>
          <w:bCs/>
          <w:sz w:val="20"/>
          <w:szCs w:val="20"/>
        </w:rPr>
      </w:pPr>
      <w:r w:rsidRPr="00423BC4">
        <w:rPr>
          <w:rFonts w:ascii="Calibri" w:hAnsi="Calibri" w:cs="Calibri"/>
          <w:bCs/>
          <w:sz w:val="20"/>
          <w:szCs w:val="20"/>
        </w:rPr>
        <w:t>Meno a priezvisko osoby oprávnenej konať v mene uchádzača: ...................................................</w:t>
      </w:r>
    </w:p>
    <w:p w14:paraId="470FE2DC" w14:textId="77777777" w:rsidR="00423BC4" w:rsidRDefault="00423BC4" w:rsidP="00423BC4">
      <w:pPr>
        <w:shd w:val="clear" w:color="auto" w:fill="FFFFFF"/>
        <w:jc w:val="both"/>
        <w:rPr>
          <w:rFonts w:ascii="Calibri" w:hAnsi="Calibri" w:cs="Calibri"/>
          <w:bCs/>
          <w:sz w:val="20"/>
          <w:szCs w:val="20"/>
        </w:rPr>
      </w:pPr>
    </w:p>
    <w:p w14:paraId="5EE24B63" w14:textId="3DA889B6" w:rsidR="00BC03D7" w:rsidRPr="00E93B66" w:rsidRDefault="00423BC4" w:rsidP="0061360A">
      <w:pPr>
        <w:shd w:val="clear" w:color="auto" w:fill="FFFFFF"/>
        <w:jc w:val="both"/>
        <w:rPr>
          <w:rFonts w:ascii="Calibri" w:hAnsi="Calibri" w:cs="Calibri"/>
          <w:b/>
          <w:sz w:val="20"/>
          <w:szCs w:val="20"/>
        </w:rPr>
      </w:pPr>
      <w:r w:rsidRPr="00423BC4">
        <w:rPr>
          <w:rFonts w:ascii="Calibri" w:hAnsi="Calibri" w:cs="Calibri"/>
          <w:bCs/>
          <w:sz w:val="20"/>
          <w:szCs w:val="20"/>
        </w:rPr>
        <w:t>ako uchádzač, ktorý predložil ponuku do verejného obstarávania na predmet zákazky</w:t>
      </w:r>
      <w:r w:rsidR="00BC03D7" w:rsidRPr="00E93B66">
        <w:rPr>
          <w:rFonts w:ascii="Calibri" w:hAnsi="Calibri" w:cs="Calibri"/>
          <w:sz w:val="20"/>
          <w:szCs w:val="20"/>
        </w:rPr>
        <w:t>:</w:t>
      </w:r>
      <w:bookmarkStart w:id="13" w:name="_Hlk9445513"/>
      <w:r w:rsidR="00BC03D7" w:rsidRPr="00E93B66">
        <w:rPr>
          <w:rFonts w:ascii="Calibri" w:hAnsi="Calibri" w:cs="Calibri"/>
          <w:sz w:val="20"/>
          <w:szCs w:val="20"/>
        </w:rPr>
        <w:t xml:space="preserve"> </w:t>
      </w:r>
      <w:r w:rsidR="00BC03D7" w:rsidRPr="00E93B66">
        <w:rPr>
          <w:rFonts w:ascii="Calibri" w:hAnsi="Calibri" w:cs="Calibri"/>
          <w:b/>
          <w:sz w:val="20"/>
          <w:szCs w:val="20"/>
        </w:rPr>
        <w:t>„</w:t>
      </w:r>
      <w:r w:rsidR="0061360A" w:rsidRPr="0061360A">
        <w:rPr>
          <w:rFonts w:ascii="Calibri" w:hAnsi="Calibri" w:cs="Calibri"/>
          <w:b/>
          <w:sz w:val="20"/>
          <w:szCs w:val="20"/>
        </w:rPr>
        <w:t>VÝSTAVBA, REKONŠTRUKCIA A MODERNIZÁCIA ŠPORTOVEJ</w:t>
      </w:r>
      <w:r w:rsidR="0061360A">
        <w:rPr>
          <w:rFonts w:ascii="Calibri" w:hAnsi="Calibri" w:cs="Calibri"/>
          <w:b/>
          <w:sz w:val="20"/>
          <w:szCs w:val="20"/>
        </w:rPr>
        <w:t xml:space="preserve"> </w:t>
      </w:r>
      <w:r w:rsidR="0061360A" w:rsidRPr="0061360A">
        <w:rPr>
          <w:rFonts w:ascii="Calibri" w:hAnsi="Calibri" w:cs="Calibri"/>
          <w:b/>
          <w:sz w:val="20"/>
          <w:szCs w:val="20"/>
        </w:rPr>
        <w:t>INFRAŠTRUKTÚRY V OBCI DVORNÍKY-VČELÁRE</w:t>
      </w:r>
      <w:r w:rsidR="00BC03D7" w:rsidRPr="00423BC4">
        <w:rPr>
          <w:rFonts w:ascii="Calibri" w:hAnsi="Calibri" w:cs="Calibri"/>
          <w:b/>
          <w:sz w:val="20"/>
          <w:szCs w:val="20"/>
        </w:rPr>
        <w:t>“</w:t>
      </w:r>
      <w:r w:rsidRPr="00423BC4">
        <w:rPr>
          <w:rFonts w:ascii="Calibri" w:hAnsi="Calibri" w:cs="Calibri"/>
        </w:rPr>
        <w:t xml:space="preserve">, </w:t>
      </w:r>
      <w:r w:rsidRPr="00423BC4">
        <w:rPr>
          <w:rFonts w:ascii="Calibri" w:hAnsi="Calibri" w:cs="Calibri"/>
          <w:bCs/>
          <w:sz w:val="20"/>
          <w:szCs w:val="20"/>
        </w:rPr>
        <w:t>týmto vyhlasujem, že:</w:t>
      </w:r>
    </w:p>
    <w:p w14:paraId="2A730CED" w14:textId="77777777" w:rsidR="00BC03D7" w:rsidRPr="00E93B66" w:rsidRDefault="00BC03D7" w:rsidP="00BC03D7">
      <w:pPr>
        <w:shd w:val="clear" w:color="auto" w:fill="FFFFFF"/>
        <w:jc w:val="both"/>
        <w:rPr>
          <w:rStyle w:val="Odkaznakomentr"/>
          <w:rFonts w:ascii="Calibri" w:hAnsi="Calibri" w:cs="Calibri"/>
          <w:b/>
          <w:bCs/>
          <w:sz w:val="20"/>
          <w:szCs w:val="20"/>
        </w:rPr>
      </w:pPr>
    </w:p>
    <w:bookmarkEnd w:id="13"/>
    <w:p w14:paraId="1AC3B285" w14:textId="7B59BFDD" w:rsidR="00BC03D7" w:rsidRPr="00E93B66" w:rsidRDefault="00BC03D7" w:rsidP="00423BC4">
      <w:pPr>
        <w:numPr>
          <w:ilvl w:val="0"/>
          <w:numId w:val="1"/>
        </w:numPr>
        <w:suppressAutoHyphens/>
        <w:ind w:left="850" w:hanging="357"/>
        <w:jc w:val="both"/>
        <w:rPr>
          <w:rFonts w:ascii="Calibri" w:hAnsi="Calibri" w:cs="Calibri"/>
          <w:sz w:val="20"/>
          <w:szCs w:val="20"/>
        </w:rPr>
      </w:pPr>
      <w:r w:rsidRPr="00E93B66">
        <w:rPr>
          <w:rStyle w:val="ra"/>
          <w:rFonts w:ascii="Calibri" w:hAnsi="Calibri" w:cs="Calibri"/>
          <w:b/>
          <w:sz w:val="20"/>
          <w:szCs w:val="20"/>
        </w:rPr>
        <w:t xml:space="preserve">nebudem využívať subdodávky a celé plnenie zabezpečím sám (tým nie je vylúčená neskoršia možnosť zmeny, avšak za splnenia pravidiel </w:t>
      </w:r>
      <w:r w:rsidRPr="00E93B66">
        <w:rPr>
          <w:rFonts w:ascii="Calibri" w:hAnsi="Calibri" w:cs="Calibri"/>
          <w:b/>
          <w:sz w:val="20"/>
          <w:szCs w:val="20"/>
        </w:rPr>
        <w:t>zmenu subdodávateľov počas plnenia zmluvy, ktoré sú uvedené v súťažných podklado</w:t>
      </w:r>
      <w:r w:rsidR="00F84A4D">
        <w:rPr>
          <w:rFonts w:ascii="Calibri" w:hAnsi="Calibri" w:cs="Calibri"/>
          <w:b/>
          <w:sz w:val="20"/>
          <w:szCs w:val="20"/>
        </w:rPr>
        <w:t>ch</w:t>
      </w:r>
      <w:r w:rsidRPr="00E93B66">
        <w:rPr>
          <w:rFonts w:ascii="Calibri" w:hAnsi="Calibri" w:cs="Calibri"/>
          <w:b/>
          <w:sz w:val="20"/>
          <w:szCs w:val="20"/>
        </w:rPr>
        <w:t>)</w:t>
      </w:r>
      <w:r w:rsidRPr="00E93B66">
        <w:rPr>
          <w:rFonts w:ascii="Calibri" w:hAnsi="Calibri" w:cs="Calibri"/>
          <w:b/>
          <w:sz w:val="20"/>
          <w:szCs w:val="20"/>
          <w:vertAlign w:val="superscript"/>
        </w:rPr>
        <w:t xml:space="preserve"> 1</w:t>
      </w:r>
    </w:p>
    <w:p w14:paraId="60A46AA9" w14:textId="77777777" w:rsidR="00BC03D7" w:rsidRPr="00E93B66" w:rsidRDefault="00BC03D7" w:rsidP="00423BC4">
      <w:pPr>
        <w:numPr>
          <w:ilvl w:val="0"/>
          <w:numId w:val="1"/>
        </w:numPr>
        <w:suppressAutoHyphens/>
        <w:ind w:left="850" w:hanging="357"/>
        <w:jc w:val="both"/>
        <w:rPr>
          <w:rFonts w:ascii="Calibri" w:hAnsi="Calibri" w:cs="Calibri"/>
          <w:sz w:val="20"/>
          <w:szCs w:val="20"/>
        </w:rPr>
      </w:pPr>
      <w:r w:rsidRPr="00E93B66">
        <w:rPr>
          <w:rStyle w:val="ra"/>
          <w:rFonts w:ascii="Calibri" w:hAnsi="Calibri" w:cs="Calibri"/>
          <w:b/>
          <w:sz w:val="20"/>
          <w:szCs w:val="20"/>
        </w:rPr>
        <w:t xml:space="preserve">budem využívať subdodávky a na tento účel uvádzam: </w:t>
      </w:r>
      <w:r w:rsidRPr="00E93B66">
        <w:rPr>
          <w:rFonts w:ascii="Calibri" w:hAnsi="Calibri" w:cs="Calibri"/>
          <w:b/>
          <w:sz w:val="20"/>
          <w:szCs w:val="20"/>
          <w:vertAlign w:val="superscript"/>
        </w:rPr>
        <w:t>1</w:t>
      </w:r>
    </w:p>
    <w:p w14:paraId="1E9CC723" w14:textId="77777777" w:rsidR="00BC03D7" w:rsidRPr="00E93B66" w:rsidRDefault="00BC03D7" w:rsidP="00423BC4">
      <w:pPr>
        <w:numPr>
          <w:ilvl w:val="0"/>
          <w:numId w:val="4"/>
        </w:numPr>
        <w:suppressAutoHyphens/>
        <w:ind w:left="850" w:hanging="357"/>
        <w:jc w:val="both"/>
        <w:rPr>
          <w:rFonts w:ascii="Calibri" w:hAnsi="Calibri" w:cs="Calibri"/>
          <w:sz w:val="20"/>
          <w:szCs w:val="20"/>
        </w:rPr>
      </w:pPr>
      <w:r w:rsidRPr="00E93B66">
        <w:rPr>
          <w:rFonts w:ascii="Calibri" w:hAnsi="Calibri" w:cs="Calibri"/>
          <w:sz w:val="20"/>
          <w:szCs w:val="20"/>
        </w:rPr>
        <w:t>podiel zákazky, ktorý mám v úmysle zadať tretím osobám:</w:t>
      </w:r>
    </w:p>
    <w:p w14:paraId="7F905936" w14:textId="77777777" w:rsidR="00BC03D7" w:rsidRPr="00E93B66" w:rsidRDefault="00BC03D7" w:rsidP="00BC03D7">
      <w:pPr>
        <w:ind w:left="851"/>
        <w:jc w:val="both"/>
        <w:rPr>
          <w:rFonts w:ascii="Calibri" w:hAnsi="Calibri" w:cs="Calibri"/>
          <w:sz w:val="20"/>
          <w:szCs w:val="20"/>
        </w:rPr>
      </w:pPr>
      <w:r w:rsidRPr="00E93B66">
        <w:rPr>
          <w:rFonts w:ascii="Calibri" w:hAnsi="Calibri" w:cs="Calibri"/>
          <w:sz w:val="20"/>
          <w:szCs w:val="20"/>
        </w:rPr>
        <w:t>..................................................%, t. z. ........................................................€ bez DPH</w:t>
      </w:r>
    </w:p>
    <w:p w14:paraId="5FBB621A" w14:textId="77777777" w:rsidR="00BC03D7" w:rsidRPr="00E93B66" w:rsidRDefault="00BC03D7" w:rsidP="00BC03D7">
      <w:pPr>
        <w:numPr>
          <w:ilvl w:val="0"/>
          <w:numId w:val="4"/>
        </w:numPr>
        <w:suppressAutoHyphens/>
        <w:ind w:left="851"/>
        <w:jc w:val="both"/>
        <w:rPr>
          <w:rFonts w:ascii="Calibri" w:hAnsi="Calibri" w:cs="Calibri"/>
          <w:sz w:val="20"/>
          <w:szCs w:val="20"/>
        </w:rPr>
      </w:pPr>
      <w:r w:rsidRPr="00E93B66">
        <w:rPr>
          <w:rFonts w:ascii="Calibri" w:hAnsi="Calibri" w:cs="Calibri"/>
          <w:sz w:val="20"/>
          <w:szCs w:val="20"/>
        </w:rPr>
        <w:t>navrhovaní subdodávatelia</w:t>
      </w:r>
      <w:r w:rsidRPr="00E93B66">
        <w:rPr>
          <w:rFonts w:ascii="Calibri" w:hAnsi="Calibri" w:cs="Calibri"/>
          <w:sz w:val="20"/>
          <w:szCs w:val="20"/>
          <w:vertAlign w:val="superscript"/>
        </w:rPr>
        <w:t>2</w:t>
      </w:r>
    </w:p>
    <w:tbl>
      <w:tblPr>
        <w:tblW w:w="9220" w:type="dxa"/>
        <w:tblInd w:w="63" w:type="dxa"/>
        <w:tblLayout w:type="fixed"/>
        <w:tblLook w:val="0000" w:firstRow="0" w:lastRow="0" w:firstColumn="0" w:lastColumn="0" w:noHBand="0" w:noVBand="0"/>
      </w:tblPr>
      <w:tblGrid>
        <w:gridCol w:w="2207"/>
        <w:gridCol w:w="1201"/>
        <w:gridCol w:w="2410"/>
        <w:gridCol w:w="1701"/>
        <w:gridCol w:w="1701"/>
      </w:tblGrid>
      <w:tr w:rsidR="00BC03D7" w:rsidRPr="00E93B66" w14:paraId="6E0DF2AA" w14:textId="77777777" w:rsidTr="00423BC4">
        <w:tc>
          <w:tcPr>
            <w:tcW w:w="2207" w:type="dxa"/>
            <w:tcBorders>
              <w:top w:val="single" w:sz="4" w:space="0" w:color="000000"/>
              <w:left w:val="single" w:sz="4" w:space="0" w:color="000000"/>
              <w:bottom w:val="single" w:sz="4" w:space="0" w:color="000000"/>
            </w:tcBorders>
            <w:shd w:val="clear" w:color="auto" w:fill="D9D9D9" w:themeFill="background1" w:themeFillShade="D9"/>
            <w:vAlign w:val="center"/>
          </w:tcPr>
          <w:p w14:paraId="32AF7875" w14:textId="77777777" w:rsidR="00BC03D7" w:rsidRPr="00E93B66" w:rsidRDefault="00BC03D7" w:rsidP="00990F5B">
            <w:pPr>
              <w:jc w:val="center"/>
              <w:rPr>
                <w:rFonts w:ascii="Calibri" w:hAnsi="Calibri" w:cs="Calibri"/>
                <w:b/>
                <w:sz w:val="18"/>
                <w:szCs w:val="18"/>
              </w:rPr>
            </w:pPr>
            <w:r w:rsidRPr="00E93B66">
              <w:rPr>
                <w:rFonts w:ascii="Calibri" w:hAnsi="Calibri" w:cs="Calibri"/>
                <w:b/>
                <w:sz w:val="18"/>
                <w:szCs w:val="18"/>
              </w:rPr>
              <w:t>Obchodné meno a sídlo</w:t>
            </w:r>
          </w:p>
        </w:tc>
        <w:tc>
          <w:tcPr>
            <w:tcW w:w="1201" w:type="dxa"/>
            <w:tcBorders>
              <w:top w:val="single" w:sz="4" w:space="0" w:color="000000"/>
              <w:left w:val="single" w:sz="4" w:space="0" w:color="000000"/>
              <w:bottom w:val="single" w:sz="4" w:space="0" w:color="000000"/>
            </w:tcBorders>
            <w:shd w:val="clear" w:color="auto" w:fill="D9D9D9" w:themeFill="background1" w:themeFillShade="D9"/>
            <w:vAlign w:val="center"/>
          </w:tcPr>
          <w:p w14:paraId="10ACE165" w14:textId="77777777" w:rsidR="00BC03D7" w:rsidRPr="00E93B66" w:rsidRDefault="00BC03D7" w:rsidP="00990F5B">
            <w:pPr>
              <w:ind w:left="-83"/>
              <w:jc w:val="center"/>
              <w:rPr>
                <w:rFonts w:ascii="Calibri" w:hAnsi="Calibri" w:cs="Calibri"/>
                <w:b/>
                <w:sz w:val="18"/>
                <w:szCs w:val="18"/>
              </w:rPr>
            </w:pPr>
            <w:r w:rsidRPr="00E93B66">
              <w:rPr>
                <w:rFonts w:ascii="Calibri" w:hAnsi="Calibri" w:cs="Calibri"/>
                <w:b/>
                <w:sz w:val="18"/>
                <w:szCs w:val="18"/>
              </w:rPr>
              <w:t>IČO</w:t>
            </w: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14:paraId="534F9EB5" w14:textId="1DB3D132" w:rsidR="00BC03D7" w:rsidRPr="00E93B66" w:rsidRDefault="00BC03D7" w:rsidP="00990F5B">
            <w:pPr>
              <w:ind w:left="54"/>
              <w:jc w:val="center"/>
              <w:rPr>
                <w:rFonts w:ascii="Calibri" w:hAnsi="Calibri" w:cs="Calibri"/>
                <w:b/>
                <w:sz w:val="18"/>
                <w:szCs w:val="18"/>
              </w:rPr>
            </w:pPr>
            <w:r w:rsidRPr="00E93B66">
              <w:rPr>
                <w:rFonts w:ascii="Calibri" w:hAnsi="Calibri" w:cs="Calibri"/>
                <w:b/>
                <w:sz w:val="18"/>
                <w:szCs w:val="18"/>
              </w:rPr>
              <w:t xml:space="preserve">Meno a priezvisko osoby konajúcej </w:t>
            </w:r>
            <w:r w:rsidR="00F84A4D">
              <w:rPr>
                <w:rFonts w:ascii="Calibri" w:hAnsi="Calibri" w:cs="Calibri"/>
                <w:b/>
                <w:sz w:val="18"/>
                <w:szCs w:val="18"/>
              </w:rPr>
              <w:t>z</w:t>
            </w:r>
            <w:r w:rsidRPr="00E93B66">
              <w:rPr>
                <w:rFonts w:ascii="Calibri" w:hAnsi="Calibri" w:cs="Calibri"/>
                <w:b/>
                <w:sz w:val="18"/>
                <w:szCs w:val="18"/>
              </w:rPr>
              <w:t>a subdodávateľa</w:t>
            </w:r>
            <w:r w:rsidRPr="00E93B66">
              <w:rPr>
                <w:rFonts w:ascii="Calibri" w:hAnsi="Calibri" w:cs="Calibri"/>
                <w:sz w:val="18"/>
                <w:szCs w:val="18"/>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885661" w14:textId="77777777" w:rsidR="00BC03D7" w:rsidRPr="00E93B66" w:rsidRDefault="00BC03D7" w:rsidP="00990F5B">
            <w:pPr>
              <w:ind w:left="116"/>
              <w:jc w:val="center"/>
              <w:rPr>
                <w:rFonts w:ascii="Calibri" w:hAnsi="Calibri" w:cs="Calibri"/>
                <w:b/>
                <w:sz w:val="18"/>
                <w:szCs w:val="18"/>
              </w:rPr>
            </w:pPr>
            <w:r w:rsidRPr="00E93B66">
              <w:rPr>
                <w:rFonts w:ascii="Calibri" w:hAnsi="Calibri" w:cs="Calibri"/>
                <w:b/>
                <w:sz w:val="18"/>
                <w:szCs w:val="18"/>
              </w:rPr>
              <w:t>Adresa pobytu osoby oprávnenej konať za subdodávateľa</w:t>
            </w:r>
            <w:r w:rsidRPr="00E93B66">
              <w:rPr>
                <w:rFonts w:ascii="Calibri" w:hAnsi="Calibri" w:cs="Calibri"/>
                <w:sz w:val="18"/>
                <w:szCs w:val="18"/>
                <w:vertAlign w:val="superscript"/>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668BCB" w14:textId="77777777" w:rsidR="00BC03D7" w:rsidRPr="00E93B66" w:rsidRDefault="00BC03D7" w:rsidP="00990F5B">
            <w:pPr>
              <w:ind w:left="116"/>
              <w:jc w:val="center"/>
              <w:rPr>
                <w:rFonts w:ascii="Calibri" w:hAnsi="Calibri" w:cs="Calibri"/>
                <w:b/>
                <w:sz w:val="18"/>
                <w:szCs w:val="18"/>
              </w:rPr>
            </w:pPr>
            <w:r w:rsidRPr="00E93B66">
              <w:rPr>
                <w:rFonts w:ascii="Calibri" w:hAnsi="Calibri" w:cs="Calibri"/>
                <w:b/>
                <w:sz w:val="18"/>
                <w:szCs w:val="18"/>
              </w:rPr>
              <w:t>Dátum narodenia osoby oprávnenej konať za subdodávateľa</w:t>
            </w:r>
            <w:r w:rsidRPr="00E93B66">
              <w:rPr>
                <w:rFonts w:ascii="Calibri" w:hAnsi="Calibri" w:cs="Calibri"/>
                <w:sz w:val="18"/>
                <w:szCs w:val="18"/>
                <w:vertAlign w:val="superscript"/>
              </w:rPr>
              <w:t>4</w:t>
            </w:r>
          </w:p>
        </w:tc>
      </w:tr>
      <w:tr w:rsidR="00BC03D7" w:rsidRPr="00E93B66" w14:paraId="67A6EAD9" w14:textId="77777777" w:rsidTr="00423BC4">
        <w:tc>
          <w:tcPr>
            <w:tcW w:w="2207" w:type="dxa"/>
            <w:tcBorders>
              <w:top w:val="single" w:sz="4" w:space="0" w:color="000000"/>
              <w:left w:val="single" w:sz="4" w:space="0" w:color="000000"/>
              <w:bottom w:val="single" w:sz="4" w:space="0" w:color="000000"/>
            </w:tcBorders>
            <w:shd w:val="clear" w:color="auto" w:fill="auto"/>
          </w:tcPr>
          <w:p w14:paraId="282350C8" w14:textId="77777777" w:rsidR="00BC03D7" w:rsidRPr="00E93B66" w:rsidRDefault="00BC03D7" w:rsidP="00990F5B">
            <w:pPr>
              <w:snapToGrid w:val="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tcBorders>
            <w:shd w:val="clear" w:color="auto" w:fill="auto"/>
          </w:tcPr>
          <w:p w14:paraId="6DDEC738" w14:textId="77777777" w:rsidR="00BC03D7" w:rsidRPr="00E93B66" w:rsidRDefault="00BC03D7" w:rsidP="00990F5B">
            <w:pPr>
              <w:snapToGrid w:val="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tcBorders>
            <w:shd w:val="clear" w:color="auto" w:fill="auto"/>
          </w:tcPr>
          <w:p w14:paraId="168DA2E3" w14:textId="77777777" w:rsidR="00BC03D7" w:rsidRPr="00E93B66" w:rsidRDefault="00BC03D7" w:rsidP="00990F5B">
            <w:pPr>
              <w:snapToGrid w:val="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AE9589" w14:textId="77777777" w:rsidR="00BC03D7" w:rsidRPr="00E93B66" w:rsidRDefault="00BC03D7" w:rsidP="00990F5B">
            <w:pPr>
              <w:snapToGrid w:val="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EAB9605" w14:textId="77777777" w:rsidR="00BC03D7" w:rsidRPr="00E93B66" w:rsidRDefault="00BC03D7" w:rsidP="00990F5B">
            <w:pPr>
              <w:snapToGrid w:val="0"/>
              <w:ind w:left="851"/>
              <w:jc w:val="both"/>
              <w:rPr>
                <w:rFonts w:ascii="Calibri" w:hAnsi="Calibri" w:cs="Calibri"/>
                <w:sz w:val="20"/>
                <w:szCs w:val="20"/>
              </w:rPr>
            </w:pPr>
          </w:p>
        </w:tc>
      </w:tr>
      <w:tr w:rsidR="00BC03D7" w:rsidRPr="00E93B66" w14:paraId="362BFB4A" w14:textId="77777777" w:rsidTr="00423BC4">
        <w:tc>
          <w:tcPr>
            <w:tcW w:w="2207" w:type="dxa"/>
            <w:tcBorders>
              <w:top w:val="single" w:sz="4" w:space="0" w:color="000000"/>
              <w:left w:val="single" w:sz="4" w:space="0" w:color="000000"/>
              <w:bottom w:val="single" w:sz="4" w:space="0" w:color="000000"/>
            </w:tcBorders>
            <w:shd w:val="clear" w:color="auto" w:fill="auto"/>
          </w:tcPr>
          <w:p w14:paraId="098C670B" w14:textId="77777777" w:rsidR="00BC03D7" w:rsidRPr="00E93B66" w:rsidRDefault="00BC03D7" w:rsidP="00990F5B">
            <w:pPr>
              <w:snapToGrid w:val="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tcBorders>
            <w:shd w:val="clear" w:color="auto" w:fill="auto"/>
          </w:tcPr>
          <w:p w14:paraId="6A59CD29" w14:textId="77777777" w:rsidR="00BC03D7" w:rsidRPr="00E93B66" w:rsidRDefault="00BC03D7" w:rsidP="00990F5B">
            <w:pPr>
              <w:snapToGrid w:val="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tcBorders>
            <w:shd w:val="clear" w:color="auto" w:fill="auto"/>
          </w:tcPr>
          <w:p w14:paraId="122098A1" w14:textId="77777777" w:rsidR="00BC03D7" w:rsidRPr="00E93B66" w:rsidRDefault="00BC03D7" w:rsidP="00990F5B">
            <w:pPr>
              <w:snapToGrid w:val="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8C2033" w14:textId="77777777" w:rsidR="00BC03D7" w:rsidRPr="00E93B66" w:rsidRDefault="00BC03D7" w:rsidP="00990F5B">
            <w:pPr>
              <w:snapToGrid w:val="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BBF17C" w14:textId="77777777" w:rsidR="00BC03D7" w:rsidRPr="00E93B66" w:rsidRDefault="00BC03D7" w:rsidP="00990F5B">
            <w:pPr>
              <w:snapToGrid w:val="0"/>
              <w:ind w:left="851"/>
              <w:jc w:val="both"/>
              <w:rPr>
                <w:rFonts w:ascii="Calibri" w:hAnsi="Calibri" w:cs="Calibri"/>
                <w:sz w:val="20"/>
                <w:szCs w:val="20"/>
              </w:rPr>
            </w:pPr>
          </w:p>
        </w:tc>
      </w:tr>
      <w:tr w:rsidR="00BC03D7" w:rsidRPr="00E93B66" w14:paraId="1B10102E" w14:textId="77777777" w:rsidTr="00423BC4">
        <w:tc>
          <w:tcPr>
            <w:tcW w:w="2207" w:type="dxa"/>
            <w:tcBorders>
              <w:top w:val="single" w:sz="4" w:space="0" w:color="000000"/>
              <w:left w:val="single" w:sz="4" w:space="0" w:color="000000"/>
              <w:bottom w:val="single" w:sz="4" w:space="0" w:color="000000"/>
            </w:tcBorders>
            <w:shd w:val="clear" w:color="auto" w:fill="auto"/>
          </w:tcPr>
          <w:p w14:paraId="5054062C" w14:textId="77777777" w:rsidR="00BC03D7" w:rsidRPr="00E93B66" w:rsidRDefault="00BC03D7" w:rsidP="00990F5B">
            <w:pPr>
              <w:snapToGrid w:val="0"/>
              <w:ind w:left="851"/>
              <w:jc w:val="both"/>
              <w:rPr>
                <w:rFonts w:ascii="Calibri" w:hAnsi="Calibri" w:cs="Calibri"/>
                <w:sz w:val="20"/>
                <w:szCs w:val="20"/>
              </w:rPr>
            </w:pPr>
          </w:p>
        </w:tc>
        <w:tc>
          <w:tcPr>
            <w:tcW w:w="1201" w:type="dxa"/>
            <w:tcBorders>
              <w:top w:val="single" w:sz="4" w:space="0" w:color="000000"/>
              <w:left w:val="single" w:sz="4" w:space="0" w:color="000000"/>
              <w:bottom w:val="single" w:sz="4" w:space="0" w:color="000000"/>
            </w:tcBorders>
            <w:shd w:val="clear" w:color="auto" w:fill="auto"/>
          </w:tcPr>
          <w:p w14:paraId="427D99FB" w14:textId="77777777" w:rsidR="00BC03D7" w:rsidRPr="00E93B66" w:rsidRDefault="00BC03D7" w:rsidP="00990F5B">
            <w:pPr>
              <w:snapToGrid w:val="0"/>
              <w:ind w:left="851"/>
              <w:jc w:val="both"/>
              <w:rPr>
                <w:rFonts w:ascii="Calibri" w:hAnsi="Calibri" w:cs="Calibri"/>
                <w:sz w:val="20"/>
                <w:szCs w:val="20"/>
              </w:rPr>
            </w:pPr>
          </w:p>
        </w:tc>
        <w:tc>
          <w:tcPr>
            <w:tcW w:w="2410" w:type="dxa"/>
            <w:tcBorders>
              <w:top w:val="single" w:sz="4" w:space="0" w:color="000000"/>
              <w:left w:val="single" w:sz="4" w:space="0" w:color="000000"/>
              <w:bottom w:val="single" w:sz="4" w:space="0" w:color="000000"/>
            </w:tcBorders>
            <w:shd w:val="clear" w:color="auto" w:fill="auto"/>
          </w:tcPr>
          <w:p w14:paraId="6788FD69" w14:textId="77777777" w:rsidR="00BC03D7" w:rsidRPr="00E93B66" w:rsidRDefault="00BC03D7" w:rsidP="00990F5B">
            <w:pPr>
              <w:snapToGrid w:val="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6E8D13" w14:textId="77777777" w:rsidR="00BC03D7" w:rsidRPr="00E93B66" w:rsidRDefault="00BC03D7" w:rsidP="00990F5B">
            <w:pPr>
              <w:snapToGrid w:val="0"/>
              <w:ind w:left="851"/>
              <w:jc w:val="both"/>
              <w:rPr>
                <w:rFonts w:ascii="Calibri" w:hAnsi="Calibri" w:cs="Calibr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526C2E7" w14:textId="77777777" w:rsidR="00BC03D7" w:rsidRPr="00E93B66" w:rsidRDefault="00BC03D7" w:rsidP="00990F5B">
            <w:pPr>
              <w:snapToGrid w:val="0"/>
              <w:ind w:left="851"/>
              <w:jc w:val="both"/>
              <w:rPr>
                <w:rFonts w:ascii="Calibri" w:hAnsi="Calibri" w:cs="Calibri"/>
                <w:sz w:val="20"/>
                <w:szCs w:val="20"/>
              </w:rPr>
            </w:pPr>
          </w:p>
        </w:tc>
      </w:tr>
    </w:tbl>
    <w:p w14:paraId="52497CA4" w14:textId="77777777" w:rsidR="00BC03D7" w:rsidRPr="00E93B66" w:rsidRDefault="00BC03D7" w:rsidP="00BC03D7">
      <w:pPr>
        <w:suppressAutoHyphens/>
        <w:ind w:left="851"/>
        <w:jc w:val="both"/>
        <w:rPr>
          <w:rFonts w:ascii="Calibri" w:hAnsi="Calibri" w:cs="Calibri"/>
          <w:sz w:val="20"/>
          <w:szCs w:val="20"/>
        </w:rPr>
      </w:pPr>
    </w:p>
    <w:p w14:paraId="683F87CD" w14:textId="77777777" w:rsidR="00BC03D7" w:rsidRPr="00E93B66" w:rsidRDefault="00BC03D7" w:rsidP="00BC03D7">
      <w:pPr>
        <w:numPr>
          <w:ilvl w:val="0"/>
          <w:numId w:val="4"/>
        </w:numPr>
        <w:suppressAutoHyphens/>
        <w:ind w:left="851"/>
        <w:jc w:val="both"/>
        <w:rPr>
          <w:rFonts w:ascii="Calibri" w:hAnsi="Calibri" w:cs="Calibri"/>
          <w:sz w:val="20"/>
          <w:szCs w:val="20"/>
        </w:rPr>
      </w:pPr>
      <w:r w:rsidRPr="00E93B66">
        <w:rPr>
          <w:rFonts w:ascii="Calibri" w:hAnsi="Calibri" w:cs="Calibri"/>
          <w:sz w:val="20"/>
          <w:szCs w:val="20"/>
        </w:rPr>
        <w:t xml:space="preserve">predmety subdodávok: </w:t>
      </w:r>
      <w:r w:rsidRPr="00E93B66">
        <w:rPr>
          <w:rFonts w:ascii="Calibri" w:hAnsi="Calibri" w:cs="Calibri"/>
          <w:sz w:val="20"/>
          <w:szCs w:val="20"/>
          <w:vertAlign w:val="superscript"/>
        </w:rPr>
        <w:t>2</w:t>
      </w:r>
    </w:p>
    <w:tbl>
      <w:tblPr>
        <w:tblW w:w="9347" w:type="dxa"/>
        <w:tblInd w:w="-5" w:type="dxa"/>
        <w:tblLayout w:type="fixed"/>
        <w:tblLook w:val="0000" w:firstRow="0" w:lastRow="0" w:firstColumn="0" w:lastColumn="0" w:noHBand="0" w:noVBand="0"/>
      </w:tblPr>
      <w:tblGrid>
        <w:gridCol w:w="2490"/>
        <w:gridCol w:w="2694"/>
        <w:gridCol w:w="2126"/>
        <w:gridCol w:w="2037"/>
      </w:tblGrid>
      <w:tr w:rsidR="00BC03D7" w:rsidRPr="00E93B66" w14:paraId="21DED97F" w14:textId="77777777" w:rsidTr="00423BC4">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6849B6B6" w14:textId="77777777" w:rsidR="00BC03D7" w:rsidRPr="00E93B66" w:rsidRDefault="00BC03D7" w:rsidP="00990F5B">
            <w:pPr>
              <w:jc w:val="center"/>
              <w:rPr>
                <w:rFonts w:ascii="Calibri" w:hAnsi="Calibri" w:cs="Calibri"/>
                <w:b/>
                <w:sz w:val="20"/>
                <w:szCs w:val="20"/>
              </w:rPr>
            </w:pPr>
            <w:r w:rsidRPr="00E93B66">
              <w:rPr>
                <w:rFonts w:ascii="Calibri" w:hAnsi="Calibri" w:cs="Calibr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F34BE4" w14:textId="77777777" w:rsidR="00BC03D7" w:rsidRPr="00E93B66" w:rsidRDefault="00BC03D7" w:rsidP="00990F5B">
            <w:pPr>
              <w:jc w:val="center"/>
              <w:rPr>
                <w:rFonts w:ascii="Calibri" w:hAnsi="Calibri" w:cs="Calibri"/>
                <w:b/>
                <w:sz w:val="20"/>
                <w:szCs w:val="20"/>
              </w:rPr>
            </w:pPr>
            <w:r w:rsidRPr="00E93B66">
              <w:rPr>
                <w:rFonts w:ascii="Calibri" w:hAnsi="Calibri" w:cs="Calibr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B359A0" w14:textId="77777777" w:rsidR="00BC03D7" w:rsidRPr="00E93B66" w:rsidRDefault="00BC03D7" w:rsidP="00990F5B">
            <w:pPr>
              <w:jc w:val="center"/>
              <w:rPr>
                <w:rFonts w:ascii="Calibri" w:hAnsi="Calibri" w:cs="Calibri"/>
                <w:b/>
                <w:sz w:val="20"/>
                <w:szCs w:val="20"/>
              </w:rPr>
            </w:pPr>
            <w:r w:rsidRPr="00E93B66">
              <w:rPr>
                <w:rFonts w:ascii="Calibri" w:hAnsi="Calibri" w:cs="Calibri"/>
                <w:b/>
                <w:sz w:val="20"/>
                <w:szCs w:val="20"/>
              </w:rPr>
              <w:t>Výška subdodávky</w:t>
            </w:r>
          </w:p>
          <w:p w14:paraId="298202E7" w14:textId="77777777" w:rsidR="00BC03D7" w:rsidRPr="00E93B66" w:rsidRDefault="00BC03D7" w:rsidP="00990F5B">
            <w:pPr>
              <w:jc w:val="center"/>
              <w:rPr>
                <w:rFonts w:ascii="Calibri" w:hAnsi="Calibri" w:cs="Calibri"/>
                <w:b/>
                <w:sz w:val="20"/>
                <w:szCs w:val="20"/>
              </w:rPr>
            </w:pPr>
            <w:r w:rsidRPr="00E93B66">
              <w:rPr>
                <w:rFonts w:ascii="Calibri" w:hAnsi="Calibri" w:cs="Calibr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B61F19" w14:textId="77777777" w:rsidR="00BC03D7" w:rsidRPr="00E93B66" w:rsidRDefault="00BC03D7" w:rsidP="00990F5B">
            <w:pPr>
              <w:jc w:val="center"/>
              <w:rPr>
                <w:rFonts w:ascii="Calibri" w:hAnsi="Calibri" w:cs="Calibri"/>
                <w:b/>
                <w:sz w:val="20"/>
                <w:szCs w:val="20"/>
              </w:rPr>
            </w:pPr>
            <w:r w:rsidRPr="00E93B66">
              <w:rPr>
                <w:rFonts w:ascii="Calibri" w:hAnsi="Calibri" w:cs="Calibri"/>
                <w:b/>
                <w:sz w:val="20"/>
                <w:szCs w:val="20"/>
              </w:rPr>
              <w:t xml:space="preserve">Výška subdodávky </w:t>
            </w:r>
          </w:p>
          <w:p w14:paraId="14D3F15A" w14:textId="77777777" w:rsidR="00BC03D7" w:rsidRPr="00E93B66" w:rsidRDefault="00BC03D7" w:rsidP="00990F5B">
            <w:pPr>
              <w:jc w:val="center"/>
              <w:rPr>
                <w:rFonts w:ascii="Calibri" w:hAnsi="Calibri" w:cs="Calibri"/>
                <w:b/>
                <w:sz w:val="20"/>
                <w:szCs w:val="20"/>
              </w:rPr>
            </w:pPr>
            <w:r w:rsidRPr="00E93B66">
              <w:rPr>
                <w:rFonts w:ascii="Calibri" w:hAnsi="Calibri" w:cs="Calibri"/>
                <w:b/>
                <w:sz w:val="20"/>
                <w:szCs w:val="20"/>
              </w:rPr>
              <w:t>(v €)</w:t>
            </w:r>
          </w:p>
        </w:tc>
      </w:tr>
      <w:tr w:rsidR="00BC03D7" w:rsidRPr="00E93B66" w14:paraId="60AA9B43" w14:textId="77777777" w:rsidTr="00423BC4">
        <w:tc>
          <w:tcPr>
            <w:tcW w:w="2490" w:type="dxa"/>
            <w:tcBorders>
              <w:top w:val="single" w:sz="4" w:space="0" w:color="000000"/>
              <w:left w:val="single" w:sz="4" w:space="0" w:color="000000"/>
              <w:bottom w:val="single" w:sz="4" w:space="0" w:color="000000"/>
            </w:tcBorders>
            <w:shd w:val="clear" w:color="auto" w:fill="auto"/>
          </w:tcPr>
          <w:p w14:paraId="7D4AA1C5" w14:textId="77777777" w:rsidR="00BC03D7" w:rsidRPr="00E93B66" w:rsidRDefault="00BC03D7" w:rsidP="00990F5B">
            <w:pPr>
              <w:snapToGrid w:val="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2CEB18" w14:textId="77777777" w:rsidR="00BC03D7" w:rsidRPr="00E93B66" w:rsidRDefault="00BC03D7" w:rsidP="00990F5B">
            <w:pPr>
              <w:snapToGrid w:val="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D43BA2E" w14:textId="77777777" w:rsidR="00BC03D7" w:rsidRPr="00E93B66" w:rsidRDefault="00BC03D7" w:rsidP="00990F5B">
            <w:pPr>
              <w:snapToGrid w:val="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0A4A54F9" w14:textId="77777777" w:rsidR="00BC03D7" w:rsidRPr="00E93B66" w:rsidRDefault="00BC03D7" w:rsidP="00990F5B">
            <w:pPr>
              <w:snapToGrid w:val="0"/>
              <w:ind w:left="851"/>
              <w:jc w:val="both"/>
              <w:rPr>
                <w:rFonts w:ascii="Calibri" w:hAnsi="Calibri" w:cs="Calibri"/>
                <w:sz w:val="20"/>
                <w:szCs w:val="20"/>
              </w:rPr>
            </w:pPr>
          </w:p>
        </w:tc>
      </w:tr>
      <w:tr w:rsidR="00BC03D7" w:rsidRPr="00E93B66" w14:paraId="2190BF21" w14:textId="77777777" w:rsidTr="00423BC4">
        <w:tc>
          <w:tcPr>
            <w:tcW w:w="2490" w:type="dxa"/>
            <w:tcBorders>
              <w:top w:val="single" w:sz="4" w:space="0" w:color="000000"/>
              <w:left w:val="single" w:sz="4" w:space="0" w:color="000000"/>
              <w:bottom w:val="single" w:sz="4" w:space="0" w:color="000000"/>
            </w:tcBorders>
            <w:shd w:val="clear" w:color="auto" w:fill="auto"/>
          </w:tcPr>
          <w:p w14:paraId="0C134C22" w14:textId="77777777" w:rsidR="00BC03D7" w:rsidRPr="00E93B66" w:rsidRDefault="00BC03D7" w:rsidP="00990F5B">
            <w:pPr>
              <w:snapToGrid w:val="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B5C7251" w14:textId="77777777" w:rsidR="00BC03D7" w:rsidRPr="00E93B66" w:rsidRDefault="00BC03D7" w:rsidP="00990F5B">
            <w:pPr>
              <w:snapToGrid w:val="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49A6F96" w14:textId="77777777" w:rsidR="00BC03D7" w:rsidRPr="00E93B66" w:rsidRDefault="00BC03D7" w:rsidP="00990F5B">
            <w:pPr>
              <w:snapToGrid w:val="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33B77F05" w14:textId="77777777" w:rsidR="00BC03D7" w:rsidRPr="00E93B66" w:rsidRDefault="00BC03D7" w:rsidP="00990F5B">
            <w:pPr>
              <w:snapToGrid w:val="0"/>
              <w:ind w:left="851"/>
              <w:jc w:val="both"/>
              <w:rPr>
                <w:rFonts w:ascii="Calibri" w:hAnsi="Calibri" w:cs="Calibri"/>
                <w:sz w:val="20"/>
                <w:szCs w:val="20"/>
              </w:rPr>
            </w:pPr>
          </w:p>
        </w:tc>
      </w:tr>
      <w:tr w:rsidR="00BC03D7" w:rsidRPr="00E93B66" w14:paraId="72449C72" w14:textId="77777777" w:rsidTr="00423BC4">
        <w:tc>
          <w:tcPr>
            <w:tcW w:w="2490" w:type="dxa"/>
            <w:tcBorders>
              <w:top w:val="single" w:sz="4" w:space="0" w:color="000000"/>
              <w:left w:val="single" w:sz="4" w:space="0" w:color="000000"/>
              <w:bottom w:val="single" w:sz="4" w:space="0" w:color="000000"/>
            </w:tcBorders>
            <w:shd w:val="clear" w:color="auto" w:fill="auto"/>
          </w:tcPr>
          <w:p w14:paraId="4901266F" w14:textId="77777777" w:rsidR="00BC03D7" w:rsidRPr="00E93B66" w:rsidRDefault="00BC03D7" w:rsidP="00990F5B">
            <w:pPr>
              <w:snapToGrid w:val="0"/>
              <w:ind w:left="851"/>
              <w:jc w:val="both"/>
              <w:rPr>
                <w:rFonts w:ascii="Calibri" w:hAnsi="Calibri" w:cs="Calibr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2C5B2C" w14:textId="77777777" w:rsidR="00BC03D7" w:rsidRPr="00E93B66" w:rsidRDefault="00BC03D7" w:rsidP="00990F5B">
            <w:pPr>
              <w:snapToGrid w:val="0"/>
              <w:ind w:left="851"/>
              <w:jc w:val="both"/>
              <w:rPr>
                <w:rFonts w:ascii="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CB28192" w14:textId="77777777" w:rsidR="00BC03D7" w:rsidRPr="00E93B66" w:rsidRDefault="00BC03D7" w:rsidP="00990F5B">
            <w:pPr>
              <w:snapToGrid w:val="0"/>
              <w:ind w:left="851"/>
              <w:jc w:val="both"/>
              <w:rPr>
                <w:rFonts w:ascii="Calibri" w:hAnsi="Calibri" w:cs="Calibr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721AF08" w14:textId="77777777" w:rsidR="00BC03D7" w:rsidRPr="00E93B66" w:rsidRDefault="00BC03D7" w:rsidP="00990F5B">
            <w:pPr>
              <w:snapToGrid w:val="0"/>
              <w:ind w:left="851"/>
              <w:jc w:val="both"/>
              <w:rPr>
                <w:rFonts w:ascii="Calibri" w:hAnsi="Calibri" w:cs="Calibri"/>
                <w:sz w:val="20"/>
                <w:szCs w:val="20"/>
              </w:rPr>
            </w:pPr>
          </w:p>
        </w:tc>
      </w:tr>
    </w:tbl>
    <w:p w14:paraId="4D32B9C0" w14:textId="05A92708" w:rsidR="00BC03D7" w:rsidRPr="00E93B66" w:rsidRDefault="00BC03D7" w:rsidP="00BC03D7">
      <w:pPr>
        <w:numPr>
          <w:ilvl w:val="0"/>
          <w:numId w:val="4"/>
        </w:numPr>
        <w:suppressAutoHyphens/>
        <w:ind w:left="851"/>
        <w:jc w:val="both"/>
        <w:rPr>
          <w:rFonts w:ascii="Calibri" w:hAnsi="Calibri" w:cs="Calibri"/>
          <w:sz w:val="20"/>
          <w:szCs w:val="20"/>
        </w:rPr>
      </w:pPr>
      <w:r w:rsidRPr="00E93B66">
        <w:rPr>
          <w:rFonts w:ascii="Calibri" w:hAnsi="Calibri" w:cs="Calibri"/>
          <w:sz w:val="20"/>
          <w:szCs w:val="20"/>
        </w:rPr>
        <w:t xml:space="preserve">Vyhlasujem, že navrhovaný subdodávateľ spĺňa alebo najneskôr v čase plnenia bude spĺňať podmienky účasti týkajúce sa osobného postavenia a neexistovali u neho dôvody na vylúčenie podľa § 40 ods. 6 písm. a) až </w:t>
      </w:r>
      <w:r w:rsidR="00E93B66" w:rsidRPr="00E93B66">
        <w:rPr>
          <w:rFonts w:ascii="Calibri" w:hAnsi="Calibri" w:cs="Calibri"/>
          <w:sz w:val="20"/>
          <w:szCs w:val="20"/>
        </w:rPr>
        <w:t>g</w:t>
      </w:r>
      <w:r w:rsidRPr="00E93B66">
        <w:rPr>
          <w:rFonts w:ascii="Calibri" w:hAnsi="Calibri" w:cs="Calibri"/>
          <w:sz w:val="20"/>
          <w:szCs w:val="20"/>
        </w:rPr>
        <w:t xml:space="preserve">) a ods. 7 </w:t>
      </w:r>
      <w:r w:rsidR="00E93B66" w:rsidRPr="00E93B66">
        <w:rPr>
          <w:rFonts w:ascii="Calibri" w:hAnsi="Calibri" w:cs="Calibri"/>
          <w:sz w:val="20"/>
          <w:szCs w:val="20"/>
        </w:rPr>
        <w:t xml:space="preserve">a 8 </w:t>
      </w:r>
      <w:r w:rsidRPr="00E93B66">
        <w:rPr>
          <w:rFonts w:ascii="Calibri" w:hAnsi="Calibri" w:cs="Calibri"/>
          <w:sz w:val="20"/>
          <w:szCs w:val="20"/>
        </w:rPr>
        <w:t>zákona; oprávnenie dodávať tovar, uskutočňovať stavebné práce alebo poskytovať službu sa preukazuje vo vzťahu k tej časti predmetu zákazky, ktorý má subdodávateľ plniť.</w:t>
      </w:r>
    </w:p>
    <w:p w14:paraId="2E0CC9CD" w14:textId="77777777" w:rsidR="00BC03D7" w:rsidRPr="00E93B66" w:rsidRDefault="00BC03D7" w:rsidP="00BC03D7">
      <w:pPr>
        <w:spacing w:line="360" w:lineRule="auto"/>
        <w:ind w:left="851"/>
        <w:jc w:val="both"/>
        <w:rPr>
          <w:rFonts w:ascii="Calibri" w:hAnsi="Calibri" w:cs="Calibri"/>
          <w:bCs/>
          <w:sz w:val="20"/>
          <w:szCs w:val="20"/>
        </w:rPr>
      </w:pPr>
    </w:p>
    <w:p w14:paraId="3BA68927" w14:textId="77777777" w:rsidR="00BC03D7" w:rsidRPr="00E93B66" w:rsidRDefault="00BC03D7" w:rsidP="001F323E">
      <w:pPr>
        <w:spacing w:line="360" w:lineRule="auto"/>
        <w:jc w:val="both"/>
        <w:rPr>
          <w:rFonts w:ascii="Calibri" w:hAnsi="Calibri" w:cs="Calibri"/>
          <w:bCs/>
          <w:sz w:val="20"/>
          <w:szCs w:val="20"/>
        </w:rPr>
      </w:pPr>
      <w:r w:rsidRPr="00E93B66">
        <w:rPr>
          <w:rFonts w:ascii="Calibri" w:hAnsi="Calibri" w:cs="Calibri"/>
          <w:bCs/>
          <w:sz w:val="20"/>
          <w:szCs w:val="20"/>
        </w:rPr>
        <w:t>V ........................, dňa............................</w:t>
      </w:r>
    </w:p>
    <w:p w14:paraId="7EE8622C" w14:textId="77777777" w:rsidR="00BC03D7" w:rsidRPr="00E93B66" w:rsidRDefault="00BC03D7" w:rsidP="00BC03D7">
      <w:pPr>
        <w:ind w:left="851"/>
        <w:jc w:val="both"/>
        <w:rPr>
          <w:rFonts w:ascii="Calibri" w:hAnsi="Calibri" w:cs="Calibri"/>
          <w:bCs/>
          <w:sz w:val="20"/>
          <w:szCs w:val="20"/>
        </w:rPr>
      </w:pPr>
      <w:r w:rsidRPr="00E93B66">
        <w:rPr>
          <w:rFonts w:ascii="Calibri" w:hAnsi="Calibri" w:cs="Calibri"/>
          <w:bCs/>
          <w:sz w:val="20"/>
          <w:szCs w:val="20"/>
        </w:rPr>
        <w:tab/>
      </w:r>
      <w:r w:rsidRPr="00E93B66">
        <w:rPr>
          <w:rFonts w:ascii="Calibri" w:hAnsi="Calibri" w:cs="Calibri"/>
          <w:bCs/>
          <w:sz w:val="20"/>
          <w:szCs w:val="20"/>
        </w:rPr>
        <w:tab/>
      </w:r>
      <w:r w:rsidRPr="00E93B66">
        <w:rPr>
          <w:rFonts w:ascii="Calibri" w:hAnsi="Calibri" w:cs="Calibri"/>
          <w:bCs/>
          <w:sz w:val="20"/>
          <w:szCs w:val="20"/>
        </w:rPr>
        <w:tab/>
      </w:r>
      <w:r w:rsidRPr="00E93B66">
        <w:rPr>
          <w:rFonts w:ascii="Calibri" w:hAnsi="Calibri" w:cs="Calibri"/>
          <w:bCs/>
          <w:sz w:val="20"/>
          <w:szCs w:val="20"/>
        </w:rPr>
        <w:tab/>
      </w:r>
      <w:r w:rsidRPr="00E93B66">
        <w:rPr>
          <w:rFonts w:ascii="Calibri" w:hAnsi="Calibri" w:cs="Calibri"/>
          <w:bCs/>
          <w:sz w:val="20"/>
          <w:szCs w:val="20"/>
        </w:rPr>
        <w:tab/>
        <w:t>...................................................................................</w:t>
      </w:r>
    </w:p>
    <w:p w14:paraId="216AD6F8" w14:textId="650CA785" w:rsidR="001F323E" w:rsidRPr="003548F5" w:rsidRDefault="001F323E" w:rsidP="001F323E">
      <w:pPr>
        <w:ind w:left="4320"/>
        <w:jc w:val="both"/>
        <w:rPr>
          <w:rFonts w:asciiTheme="minorHAnsi" w:hAnsiTheme="minorHAnsi" w:cstheme="minorHAnsi"/>
          <w:b/>
          <w:sz w:val="21"/>
          <w:szCs w:val="21"/>
        </w:rPr>
      </w:pPr>
      <w:r w:rsidRPr="00761771">
        <w:rPr>
          <w:rFonts w:asciiTheme="minorHAnsi" w:hAnsiTheme="minorHAnsi" w:cstheme="minorHAnsi"/>
          <w:sz w:val="20"/>
          <w:szCs w:val="20"/>
        </w:rPr>
        <w:t>Meno a priezvisko, podpis oprávneného zástupcu uchádzača/splnomocnenej osoby za skupinu uchádzačov</w:t>
      </w:r>
    </w:p>
    <w:p w14:paraId="340B3D5A" w14:textId="1AC5B69F" w:rsidR="00BC03D7" w:rsidRPr="00E93B66" w:rsidRDefault="00BC03D7" w:rsidP="00BC03D7">
      <w:pPr>
        <w:ind w:left="851"/>
        <w:jc w:val="center"/>
        <w:rPr>
          <w:rFonts w:ascii="Calibri" w:hAnsi="Calibri" w:cs="Calibri"/>
          <w:bCs/>
          <w:sz w:val="20"/>
          <w:szCs w:val="20"/>
          <w:vertAlign w:val="superscript"/>
        </w:rPr>
      </w:pPr>
    </w:p>
    <w:p w14:paraId="43C5F199" w14:textId="77777777" w:rsidR="00BC03D7" w:rsidRPr="00BC03D7" w:rsidRDefault="00BC03D7" w:rsidP="00BC03D7"/>
    <w:p w14:paraId="1B6F2353" w14:textId="77777777" w:rsidR="00BC03D7" w:rsidRDefault="00BC03D7" w:rsidP="007940F7">
      <w:pPr>
        <w:pStyle w:val="Nadpis2"/>
        <w:jc w:val="center"/>
        <w:rPr>
          <w:rFonts w:asciiTheme="minorHAnsi" w:eastAsia="Times New Roman" w:hAnsiTheme="minorHAnsi" w:cstheme="minorHAnsi"/>
          <w:b/>
          <w:color w:val="auto"/>
          <w:sz w:val="20"/>
          <w:szCs w:val="20"/>
        </w:rPr>
      </w:pPr>
    </w:p>
    <w:p w14:paraId="666C17CD" w14:textId="77777777" w:rsidR="00BC03D7" w:rsidRDefault="00BC03D7" w:rsidP="007940F7">
      <w:pPr>
        <w:pStyle w:val="Nadpis2"/>
        <w:jc w:val="center"/>
        <w:rPr>
          <w:rFonts w:asciiTheme="minorHAnsi" w:eastAsia="Times New Roman" w:hAnsiTheme="minorHAnsi" w:cstheme="minorHAnsi"/>
          <w:b/>
          <w:color w:val="auto"/>
          <w:sz w:val="20"/>
          <w:szCs w:val="20"/>
        </w:rPr>
      </w:pPr>
    </w:p>
    <w:p w14:paraId="5343BE4B" w14:textId="77777777" w:rsidR="00BC03D7" w:rsidRDefault="00BC03D7" w:rsidP="007940F7">
      <w:pPr>
        <w:pStyle w:val="Nadpis2"/>
        <w:jc w:val="center"/>
        <w:rPr>
          <w:rFonts w:asciiTheme="minorHAnsi" w:eastAsia="Times New Roman" w:hAnsiTheme="minorHAnsi" w:cstheme="minorHAnsi"/>
          <w:b/>
          <w:color w:val="auto"/>
          <w:sz w:val="20"/>
          <w:szCs w:val="20"/>
        </w:rPr>
      </w:pPr>
    </w:p>
    <w:p w14:paraId="3C3931B2" w14:textId="77777777" w:rsidR="00BC03D7" w:rsidRPr="00B34718" w:rsidRDefault="00BC03D7" w:rsidP="00BC03D7">
      <w:pPr>
        <w:jc w:val="both"/>
        <w:rPr>
          <w:rFonts w:ascii="Arial" w:hAnsi="Arial" w:cs="Arial"/>
          <w:sz w:val="20"/>
          <w:szCs w:val="20"/>
          <w:vertAlign w:val="superscript"/>
        </w:rPr>
      </w:pPr>
    </w:p>
    <w:p w14:paraId="79344B55" w14:textId="77777777" w:rsidR="00BC03D7" w:rsidRPr="00423BC4" w:rsidRDefault="00BC03D7" w:rsidP="00BC03D7">
      <w:pPr>
        <w:jc w:val="both"/>
        <w:rPr>
          <w:rFonts w:asciiTheme="minorHAnsi" w:hAnsiTheme="minorHAnsi" w:cstheme="minorHAnsi"/>
          <w:sz w:val="18"/>
          <w:szCs w:val="18"/>
          <w:vertAlign w:val="superscript"/>
        </w:rPr>
      </w:pPr>
      <w:r w:rsidRPr="00423BC4">
        <w:rPr>
          <w:rFonts w:asciiTheme="minorHAnsi" w:hAnsiTheme="minorHAnsi" w:cstheme="minorHAnsi"/>
          <w:sz w:val="18"/>
          <w:szCs w:val="18"/>
          <w:vertAlign w:val="superscript"/>
        </w:rPr>
        <w:t xml:space="preserve">1 </w:t>
      </w:r>
      <w:r w:rsidRPr="00423BC4">
        <w:rPr>
          <w:rFonts w:asciiTheme="minorHAnsi" w:hAnsiTheme="minorHAnsi" w:cstheme="minorHAnsi"/>
          <w:sz w:val="18"/>
          <w:szCs w:val="18"/>
        </w:rPr>
        <w:t>Nehodiace sa prečiarknite</w:t>
      </w:r>
    </w:p>
    <w:p w14:paraId="7FD44426" w14:textId="7225CF77" w:rsidR="00BC03D7" w:rsidRPr="001F323E" w:rsidRDefault="00BC03D7" w:rsidP="00BC03D7">
      <w:pPr>
        <w:jc w:val="both"/>
        <w:rPr>
          <w:rFonts w:asciiTheme="minorHAnsi" w:hAnsiTheme="minorHAnsi" w:cstheme="minorHAnsi"/>
          <w:bCs/>
          <w:sz w:val="18"/>
          <w:szCs w:val="18"/>
          <w:vertAlign w:val="superscript"/>
        </w:rPr>
      </w:pPr>
      <w:r w:rsidRPr="00423BC4">
        <w:rPr>
          <w:rFonts w:asciiTheme="minorHAnsi" w:hAnsiTheme="minorHAnsi" w:cstheme="minorHAnsi"/>
          <w:sz w:val="18"/>
          <w:szCs w:val="18"/>
          <w:vertAlign w:val="superscript"/>
        </w:rPr>
        <w:t>2</w:t>
      </w:r>
      <w:r w:rsidRPr="00423BC4">
        <w:rPr>
          <w:rFonts w:asciiTheme="minorHAnsi" w:hAnsiTheme="minorHAnsi" w:cstheme="minorHAnsi"/>
          <w:sz w:val="18"/>
          <w:szCs w:val="18"/>
        </w:rPr>
        <w:t xml:space="preserve"> Použite koľkokrát je potrebné </w:t>
      </w:r>
    </w:p>
    <w:p w14:paraId="2C883CF7" w14:textId="77777777" w:rsidR="00BC03D7" w:rsidRDefault="00BC03D7" w:rsidP="007940F7">
      <w:pPr>
        <w:pStyle w:val="Nadpis2"/>
        <w:jc w:val="center"/>
        <w:rPr>
          <w:rFonts w:asciiTheme="minorHAnsi" w:eastAsia="Times New Roman" w:hAnsiTheme="minorHAnsi" w:cstheme="minorHAnsi"/>
          <w:b/>
          <w:color w:val="auto"/>
          <w:sz w:val="20"/>
          <w:szCs w:val="20"/>
        </w:rPr>
      </w:pPr>
    </w:p>
    <w:p w14:paraId="7D09B0C6" w14:textId="77777777" w:rsidR="00BC03D7" w:rsidRDefault="00BC03D7" w:rsidP="00BC03D7"/>
    <w:p w14:paraId="730191F5" w14:textId="77777777" w:rsidR="00BC03D7" w:rsidRPr="00BC03D7" w:rsidRDefault="00BC03D7" w:rsidP="00BC03D7"/>
    <w:bookmarkEnd w:id="12"/>
    <w:p w14:paraId="75E5EEC7" w14:textId="77777777" w:rsidR="00423BC4" w:rsidRPr="00423BC4" w:rsidRDefault="00423BC4" w:rsidP="001F323E">
      <w:pPr>
        <w:pStyle w:val="Nadpis2"/>
        <w:jc w:val="center"/>
        <w:rPr>
          <w:rFonts w:ascii="Calibri" w:eastAsia="Times New Roman" w:hAnsi="Calibri" w:cs="Calibri"/>
          <w:b/>
          <w:color w:val="auto"/>
          <w:sz w:val="20"/>
          <w:szCs w:val="20"/>
        </w:rPr>
      </w:pPr>
      <w:r w:rsidRPr="00423BC4">
        <w:rPr>
          <w:rFonts w:ascii="Calibri" w:eastAsia="Times New Roman" w:hAnsi="Calibri" w:cs="Calibri"/>
          <w:b/>
          <w:color w:val="auto"/>
          <w:sz w:val="20"/>
          <w:szCs w:val="20"/>
        </w:rPr>
        <w:t xml:space="preserve">ČESTNÉ  VYHLÁSENIE  O POVINNOSTI  ZÁPISU  DO  REGISTRA  PARTNEROV  VEREJNÉHO  SEKTORA  UCHÁDZAČA  </w:t>
      </w:r>
      <w:r w:rsidRPr="00423BC4">
        <w:rPr>
          <w:rFonts w:ascii="Calibri" w:eastAsia="Times New Roman" w:hAnsi="Calibri" w:cs="Calibri"/>
          <w:b/>
          <w:caps/>
          <w:color w:val="auto"/>
          <w:sz w:val="20"/>
          <w:szCs w:val="20"/>
        </w:rPr>
        <w:t>a jeho  subdodávateľov</w:t>
      </w:r>
    </w:p>
    <w:p w14:paraId="11063DDC" w14:textId="77777777" w:rsidR="00423BC4" w:rsidRPr="00423BC4" w:rsidRDefault="00423BC4" w:rsidP="00423BC4">
      <w:pPr>
        <w:spacing w:line="304" w:lineRule="auto"/>
        <w:ind w:left="22" w:hanging="10"/>
        <w:jc w:val="both"/>
        <w:rPr>
          <w:rFonts w:ascii="Calibri" w:hAnsi="Calibri" w:cs="Calibri"/>
          <w:sz w:val="20"/>
          <w:szCs w:val="20"/>
        </w:rPr>
      </w:pPr>
    </w:p>
    <w:p w14:paraId="377FD440" w14:textId="77777777" w:rsidR="00423BC4" w:rsidRPr="00423BC4" w:rsidRDefault="00423BC4" w:rsidP="00423BC4">
      <w:pPr>
        <w:numPr>
          <w:ilvl w:val="0"/>
          <w:numId w:val="6"/>
        </w:numPr>
        <w:spacing w:line="304" w:lineRule="auto"/>
        <w:ind w:left="426"/>
        <w:contextualSpacing/>
        <w:jc w:val="both"/>
        <w:rPr>
          <w:rFonts w:ascii="Calibri" w:eastAsia="Calibri" w:hAnsi="Calibri" w:cs="Calibri"/>
          <w:b/>
          <w:sz w:val="20"/>
          <w:szCs w:val="20"/>
          <w:u w:val="single"/>
        </w:rPr>
      </w:pPr>
      <w:r w:rsidRPr="00423BC4">
        <w:rPr>
          <w:rFonts w:ascii="Calibri" w:eastAsia="Calibri" w:hAnsi="Calibri" w:cs="Calibri"/>
          <w:b/>
          <w:sz w:val="20"/>
          <w:szCs w:val="20"/>
          <w:u w:val="single"/>
        </w:rPr>
        <w:t>Čestné vyhlásenie za uchádzača:</w:t>
      </w:r>
    </w:p>
    <w:p w14:paraId="3DFE5EFC" w14:textId="77777777" w:rsidR="00423BC4" w:rsidRPr="00423BC4" w:rsidRDefault="00423BC4" w:rsidP="00423BC4">
      <w:pPr>
        <w:spacing w:line="304" w:lineRule="auto"/>
        <w:ind w:left="426"/>
        <w:contextualSpacing/>
        <w:jc w:val="both"/>
        <w:rPr>
          <w:rFonts w:ascii="Calibri" w:eastAsia="Calibri" w:hAnsi="Calibri" w:cs="Calibri"/>
          <w:b/>
          <w:sz w:val="20"/>
          <w:szCs w:val="20"/>
          <w:u w:val="single"/>
        </w:rPr>
      </w:pPr>
    </w:p>
    <w:p w14:paraId="628ECB2D" w14:textId="77777777" w:rsidR="00423BC4" w:rsidRPr="00423BC4" w:rsidRDefault="00423BC4" w:rsidP="00423BC4">
      <w:pPr>
        <w:autoSpaceDE w:val="0"/>
        <w:autoSpaceDN w:val="0"/>
        <w:adjustRightInd w:val="0"/>
        <w:ind w:right="62"/>
        <w:rPr>
          <w:rFonts w:ascii="Calibri" w:eastAsiaTheme="majorEastAsia" w:hAnsi="Calibri" w:cs="Calibri"/>
          <w:b/>
          <w:sz w:val="20"/>
          <w:szCs w:val="20"/>
        </w:rPr>
      </w:pPr>
      <w:r w:rsidRPr="00423BC4">
        <w:rPr>
          <w:rFonts w:ascii="Calibri" w:eastAsiaTheme="majorEastAsia" w:hAnsi="Calibri" w:cs="Calibri"/>
          <w:b/>
          <w:sz w:val="20"/>
          <w:szCs w:val="20"/>
        </w:rPr>
        <w:t>Identifikácia uchádzača:</w:t>
      </w:r>
    </w:p>
    <w:p w14:paraId="1B157130" w14:textId="77777777" w:rsidR="00423BC4" w:rsidRPr="00423BC4" w:rsidRDefault="00423BC4" w:rsidP="00423BC4">
      <w:pPr>
        <w:tabs>
          <w:tab w:val="left" w:pos="2268"/>
        </w:tabs>
        <w:autoSpaceDE w:val="0"/>
        <w:autoSpaceDN w:val="0"/>
        <w:adjustRightInd w:val="0"/>
        <w:ind w:right="62"/>
        <w:rPr>
          <w:rFonts w:ascii="Calibri" w:eastAsiaTheme="majorEastAsia" w:hAnsi="Calibri" w:cs="Calibri"/>
          <w:bCs/>
          <w:sz w:val="20"/>
          <w:szCs w:val="20"/>
          <w:lang w:eastAsia="en-US"/>
        </w:rPr>
      </w:pPr>
      <w:r w:rsidRPr="00423BC4">
        <w:rPr>
          <w:rFonts w:ascii="Calibri" w:eastAsiaTheme="majorEastAsia" w:hAnsi="Calibri" w:cs="Calibri"/>
          <w:bCs/>
          <w:sz w:val="20"/>
          <w:szCs w:val="20"/>
          <w:lang w:eastAsia="en-US"/>
        </w:rPr>
        <w:t>Obchodný názov:</w:t>
      </w:r>
      <w:r w:rsidRPr="00423BC4">
        <w:rPr>
          <w:rFonts w:ascii="Calibri" w:eastAsiaTheme="majorEastAsia" w:hAnsi="Calibri" w:cs="Calibri"/>
          <w:bCs/>
          <w:sz w:val="20"/>
          <w:szCs w:val="20"/>
          <w:lang w:eastAsia="en-US"/>
        </w:rPr>
        <w:tab/>
      </w:r>
      <w:r w:rsidRPr="00423BC4">
        <w:rPr>
          <w:rFonts w:ascii="Calibri" w:hAnsi="Calibri" w:cs="Calibri"/>
          <w:b/>
          <w:bCs/>
          <w:sz w:val="20"/>
          <w:szCs w:val="20"/>
        </w:rPr>
        <w:t>.......................................................</w:t>
      </w:r>
    </w:p>
    <w:p w14:paraId="20A4113C" w14:textId="77777777" w:rsidR="00423BC4" w:rsidRPr="00423BC4" w:rsidRDefault="00423BC4" w:rsidP="00423BC4">
      <w:pPr>
        <w:tabs>
          <w:tab w:val="left" w:pos="2268"/>
        </w:tabs>
        <w:autoSpaceDE w:val="0"/>
        <w:autoSpaceDN w:val="0"/>
        <w:adjustRightInd w:val="0"/>
        <w:ind w:right="62"/>
        <w:rPr>
          <w:rFonts w:ascii="Calibri" w:eastAsiaTheme="majorEastAsia" w:hAnsi="Calibri" w:cs="Calibri"/>
          <w:bCs/>
          <w:sz w:val="20"/>
          <w:szCs w:val="20"/>
          <w:lang w:eastAsia="en-US"/>
        </w:rPr>
      </w:pPr>
      <w:r w:rsidRPr="00423BC4">
        <w:rPr>
          <w:rFonts w:ascii="Calibri" w:eastAsiaTheme="majorEastAsia" w:hAnsi="Calibri" w:cs="Calibri"/>
          <w:bCs/>
          <w:sz w:val="20"/>
          <w:szCs w:val="20"/>
          <w:lang w:eastAsia="en-US"/>
        </w:rPr>
        <w:t>Sídlo spoločnosti:</w:t>
      </w:r>
      <w:r w:rsidRPr="00423BC4">
        <w:rPr>
          <w:rFonts w:ascii="Calibri" w:eastAsiaTheme="majorEastAsia" w:hAnsi="Calibri" w:cs="Calibri"/>
          <w:bCs/>
          <w:sz w:val="20"/>
          <w:szCs w:val="20"/>
          <w:lang w:eastAsia="en-US"/>
        </w:rPr>
        <w:tab/>
      </w:r>
      <w:r w:rsidRPr="00423BC4">
        <w:rPr>
          <w:rFonts w:ascii="Calibri" w:hAnsi="Calibri" w:cs="Calibri"/>
          <w:b/>
          <w:bCs/>
          <w:sz w:val="20"/>
          <w:szCs w:val="20"/>
        </w:rPr>
        <w:t>.......................................................</w:t>
      </w:r>
    </w:p>
    <w:p w14:paraId="5135F99F" w14:textId="77777777" w:rsidR="00423BC4" w:rsidRPr="00423BC4" w:rsidRDefault="00423BC4" w:rsidP="00423BC4">
      <w:pPr>
        <w:tabs>
          <w:tab w:val="left" w:pos="2268"/>
        </w:tabs>
        <w:autoSpaceDE w:val="0"/>
        <w:autoSpaceDN w:val="0"/>
        <w:adjustRightInd w:val="0"/>
        <w:ind w:right="62"/>
        <w:rPr>
          <w:rFonts w:ascii="Calibri" w:eastAsiaTheme="majorEastAsia" w:hAnsi="Calibri" w:cs="Calibri"/>
          <w:bCs/>
          <w:sz w:val="20"/>
          <w:szCs w:val="20"/>
          <w:lang w:eastAsia="en-US"/>
        </w:rPr>
      </w:pPr>
      <w:r w:rsidRPr="00423BC4">
        <w:rPr>
          <w:rFonts w:ascii="Calibri" w:eastAsiaTheme="majorEastAsia" w:hAnsi="Calibri" w:cs="Calibri"/>
          <w:bCs/>
          <w:sz w:val="20"/>
          <w:szCs w:val="20"/>
          <w:lang w:eastAsia="en-US"/>
        </w:rPr>
        <w:t>IČO:</w:t>
      </w:r>
      <w:r w:rsidRPr="00423BC4">
        <w:rPr>
          <w:rFonts w:ascii="Calibri" w:eastAsiaTheme="majorEastAsia" w:hAnsi="Calibri" w:cs="Calibri"/>
          <w:bCs/>
          <w:sz w:val="20"/>
          <w:szCs w:val="20"/>
          <w:lang w:eastAsia="en-US"/>
        </w:rPr>
        <w:tab/>
      </w:r>
      <w:r w:rsidRPr="00423BC4">
        <w:rPr>
          <w:rFonts w:ascii="Calibri" w:hAnsi="Calibri" w:cs="Calibri"/>
          <w:b/>
          <w:bCs/>
          <w:sz w:val="20"/>
          <w:szCs w:val="20"/>
        </w:rPr>
        <w:t>.......................................................</w:t>
      </w:r>
    </w:p>
    <w:p w14:paraId="1EB625E6" w14:textId="77777777" w:rsidR="00423BC4" w:rsidRPr="00423BC4" w:rsidRDefault="00423BC4" w:rsidP="00423BC4">
      <w:pPr>
        <w:autoSpaceDE w:val="0"/>
        <w:autoSpaceDN w:val="0"/>
        <w:adjustRightInd w:val="0"/>
        <w:ind w:right="62"/>
        <w:rPr>
          <w:rFonts w:ascii="Calibri" w:hAnsi="Calibri" w:cs="Calibri"/>
          <w:b/>
          <w:bCs/>
          <w:sz w:val="20"/>
          <w:szCs w:val="20"/>
        </w:rPr>
      </w:pPr>
      <w:r w:rsidRPr="00423BC4">
        <w:rPr>
          <w:rFonts w:ascii="Calibri" w:eastAsiaTheme="majorEastAsia" w:hAnsi="Calibri" w:cs="Calibri"/>
          <w:bCs/>
          <w:sz w:val="20"/>
          <w:szCs w:val="20"/>
        </w:rPr>
        <w:t xml:space="preserve">Meno a priezvisko osoby oprávnenej konať v mene uchádzača: </w:t>
      </w:r>
      <w:r w:rsidRPr="00423BC4">
        <w:rPr>
          <w:rFonts w:ascii="Calibri" w:hAnsi="Calibri" w:cs="Calibri"/>
          <w:b/>
          <w:bCs/>
          <w:sz w:val="20"/>
          <w:szCs w:val="20"/>
        </w:rPr>
        <w:t>...................................................</w:t>
      </w:r>
    </w:p>
    <w:p w14:paraId="4CD8B9ED" w14:textId="4E4F4A4A" w:rsidR="00423BC4" w:rsidRPr="00423BC4" w:rsidRDefault="00423BC4" w:rsidP="0061360A">
      <w:pPr>
        <w:jc w:val="both"/>
        <w:rPr>
          <w:rFonts w:ascii="Calibri" w:hAnsi="Calibri" w:cs="Calibri"/>
          <w:bCs/>
          <w:sz w:val="20"/>
          <w:szCs w:val="20"/>
        </w:rPr>
      </w:pPr>
      <w:r w:rsidRPr="00423BC4">
        <w:rPr>
          <w:rFonts w:ascii="Calibri" w:hAnsi="Calibri" w:cs="Calibri"/>
          <w:sz w:val="20"/>
          <w:szCs w:val="20"/>
        </w:rPr>
        <w:t xml:space="preserve">ako uchádzač, ktorý predložil ponuku do verejného obstarávania na predmet zákazky </w:t>
      </w:r>
      <w:r w:rsidRPr="00423BC4">
        <w:rPr>
          <w:rFonts w:ascii="Calibri" w:hAnsi="Calibri" w:cs="Calibri"/>
          <w:b/>
          <w:sz w:val="20"/>
          <w:szCs w:val="20"/>
        </w:rPr>
        <w:t>„</w:t>
      </w:r>
      <w:r w:rsidR="0061360A" w:rsidRPr="0061360A">
        <w:rPr>
          <w:rFonts w:ascii="Calibri" w:hAnsi="Calibri" w:cs="Calibri"/>
          <w:b/>
          <w:sz w:val="20"/>
          <w:szCs w:val="20"/>
        </w:rPr>
        <w:t>VÝSTAVBA, REKONŠTRUKCIA A MODERNIZÁCIA ŠPORTOVEJ</w:t>
      </w:r>
      <w:r w:rsidR="0061360A">
        <w:rPr>
          <w:rFonts w:ascii="Calibri" w:hAnsi="Calibri" w:cs="Calibri"/>
          <w:b/>
          <w:sz w:val="20"/>
          <w:szCs w:val="20"/>
        </w:rPr>
        <w:t xml:space="preserve"> </w:t>
      </w:r>
      <w:r w:rsidR="0061360A" w:rsidRPr="0061360A">
        <w:rPr>
          <w:rFonts w:ascii="Calibri" w:hAnsi="Calibri" w:cs="Calibri"/>
          <w:b/>
          <w:sz w:val="20"/>
          <w:szCs w:val="20"/>
        </w:rPr>
        <w:t>INFRAŠTRUKTÚRY V OBCI DVORNÍKY-VČELÁRE</w:t>
      </w:r>
      <w:r w:rsidRPr="00423BC4">
        <w:rPr>
          <w:rFonts w:ascii="Calibri" w:hAnsi="Calibri" w:cs="Calibri"/>
          <w:b/>
          <w:sz w:val="20"/>
          <w:szCs w:val="20"/>
        </w:rPr>
        <w:t xml:space="preserve">“, </w:t>
      </w:r>
      <w:r w:rsidRPr="00423BC4">
        <w:rPr>
          <w:rFonts w:ascii="Calibri" w:hAnsi="Calibri" w:cs="Calibri"/>
          <w:bCs/>
          <w:sz w:val="20"/>
          <w:szCs w:val="20"/>
        </w:rPr>
        <w:t>týmto vyhlasujem, že:</w:t>
      </w:r>
    </w:p>
    <w:p w14:paraId="31619CFA" w14:textId="77777777" w:rsidR="00423BC4" w:rsidRPr="00423BC4" w:rsidRDefault="00423BC4" w:rsidP="00423BC4">
      <w:pPr>
        <w:jc w:val="both"/>
        <w:rPr>
          <w:rFonts w:ascii="Calibri" w:hAnsi="Calibri" w:cs="Calibri"/>
          <w:b/>
          <w:sz w:val="20"/>
          <w:szCs w:val="20"/>
        </w:rPr>
      </w:pPr>
    </w:p>
    <w:p w14:paraId="08D00189" w14:textId="77777777" w:rsidR="00423BC4" w:rsidRPr="00423BC4" w:rsidRDefault="00423BC4" w:rsidP="00423BC4">
      <w:pPr>
        <w:numPr>
          <w:ilvl w:val="0"/>
          <w:numId w:val="5"/>
        </w:numPr>
        <w:shd w:val="clear" w:color="auto" w:fill="FFFFFF"/>
        <w:contextualSpacing/>
        <w:jc w:val="both"/>
        <w:rPr>
          <w:rFonts w:ascii="Calibri" w:eastAsia="Calibri" w:hAnsi="Calibri" w:cs="Calibri"/>
          <w:b/>
          <w:bCs/>
          <w:sz w:val="20"/>
          <w:szCs w:val="20"/>
        </w:rPr>
      </w:pPr>
      <w:r w:rsidRPr="00423BC4">
        <w:rPr>
          <w:rFonts w:ascii="Calibri" w:eastAsia="Calibri" w:hAnsi="Calibri" w:cs="Calibri"/>
          <w:sz w:val="20"/>
          <w:szCs w:val="20"/>
        </w:rPr>
        <w:t>spĺňam definičné znaky partnera verejného sektora v zmysle zákona č. 315/2016 Z z. o registri partnerov verejného sektora a o zmene a doplnení niektorých zákonov a som povinný byť zapísaný v registri partnerov verejného sektora.</w:t>
      </w:r>
      <w:r w:rsidRPr="00423BC4">
        <w:rPr>
          <w:rFonts w:ascii="Calibri" w:eastAsia="Calibri" w:hAnsi="Calibri" w:cs="Calibri"/>
          <w:sz w:val="20"/>
          <w:szCs w:val="20"/>
          <w:vertAlign w:val="superscript"/>
        </w:rPr>
        <w:footnoteReference w:id="1"/>
      </w:r>
    </w:p>
    <w:p w14:paraId="2ED788A9" w14:textId="77777777" w:rsidR="00423BC4" w:rsidRPr="00423BC4" w:rsidRDefault="00423BC4" w:rsidP="00423BC4">
      <w:pPr>
        <w:shd w:val="clear" w:color="auto" w:fill="FFFFFF"/>
        <w:ind w:left="720"/>
        <w:contextualSpacing/>
        <w:jc w:val="both"/>
        <w:rPr>
          <w:rFonts w:ascii="Calibri" w:eastAsia="Calibri" w:hAnsi="Calibri" w:cs="Calibri"/>
          <w:b/>
          <w:bCs/>
          <w:sz w:val="20"/>
          <w:szCs w:val="20"/>
        </w:rPr>
      </w:pPr>
    </w:p>
    <w:p w14:paraId="1DA29576" w14:textId="77777777" w:rsidR="00423BC4" w:rsidRPr="00423BC4" w:rsidRDefault="00423BC4" w:rsidP="00423BC4">
      <w:pPr>
        <w:numPr>
          <w:ilvl w:val="0"/>
          <w:numId w:val="5"/>
        </w:numPr>
        <w:shd w:val="clear" w:color="auto" w:fill="FFFFFF"/>
        <w:contextualSpacing/>
        <w:jc w:val="both"/>
        <w:rPr>
          <w:rFonts w:ascii="Calibri" w:eastAsia="Calibri" w:hAnsi="Calibri" w:cs="Calibri"/>
          <w:b/>
          <w:bCs/>
          <w:sz w:val="20"/>
          <w:szCs w:val="20"/>
        </w:rPr>
      </w:pPr>
      <w:r w:rsidRPr="00423BC4">
        <w:rPr>
          <w:rFonts w:ascii="Calibri" w:eastAsia="Calibri" w:hAnsi="Calibri" w:cs="Calibri"/>
          <w:bCs/>
          <w:sz w:val="20"/>
          <w:szCs w:val="20"/>
        </w:rPr>
        <w:t>nespĺňam</w:t>
      </w:r>
      <w:r w:rsidRPr="00423BC4">
        <w:rPr>
          <w:rFonts w:ascii="Calibri" w:eastAsia="Calibri" w:hAnsi="Calibri" w:cs="Calibri"/>
          <w:b/>
          <w:bCs/>
          <w:sz w:val="20"/>
          <w:szCs w:val="20"/>
        </w:rPr>
        <w:t xml:space="preserve"> </w:t>
      </w:r>
      <w:r w:rsidRPr="00423BC4">
        <w:rPr>
          <w:rFonts w:ascii="Calibri" w:eastAsia="Calibri" w:hAnsi="Calibri" w:cs="Calibri"/>
          <w:sz w:val="20"/>
          <w:szCs w:val="20"/>
        </w:rPr>
        <w:t>definičné znaky partnera verejného sektora v zmysle zákona č. 315/2016 Z z. o registri partnerov verejného sektora a o zmene a doplnení niektorých zákonov a nie som povinný byť zapísaný v registri partnerov verejného sektora.</w:t>
      </w:r>
      <w:r w:rsidRPr="00423BC4">
        <w:rPr>
          <w:rFonts w:ascii="Calibri" w:eastAsia="Calibri" w:hAnsi="Calibri" w:cs="Calibri"/>
          <w:sz w:val="20"/>
          <w:szCs w:val="20"/>
          <w:vertAlign w:val="superscript"/>
        </w:rPr>
        <w:footnoteReference w:id="2"/>
      </w:r>
    </w:p>
    <w:p w14:paraId="014C9016" w14:textId="77777777" w:rsidR="00423BC4" w:rsidRPr="00423BC4" w:rsidRDefault="00423BC4" w:rsidP="00423BC4">
      <w:pPr>
        <w:jc w:val="both"/>
        <w:rPr>
          <w:rFonts w:ascii="Calibri" w:hAnsi="Calibri" w:cs="Calibri"/>
          <w:bCs/>
          <w:sz w:val="20"/>
          <w:szCs w:val="20"/>
        </w:rPr>
      </w:pPr>
    </w:p>
    <w:p w14:paraId="714042A7" w14:textId="77777777" w:rsidR="00423BC4" w:rsidRPr="00423BC4" w:rsidRDefault="00423BC4" w:rsidP="00423BC4">
      <w:pPr>
        <w:numPr>
          <w:ilvl w:val="0"/>
          <w:numId w:val="6"/>
        </w:numPr>
        <w:ind w:left="426"/>
        <w:contextualSpacing/>
        <w:jc w:val="both"/>
        <w:rPr>
          <w:rFonts w:ascii="Calibri" w:eastAsia="Calibri" w:hAnsi="Calibri" w:cs="Calibri"/>
          <w:b/>
          <w:sz w:val="20"/>
          <w:szCs w:val="20"/>
          <w:u w:val="single"/>
        </w:rPr>
      </w:pPr>
      <w:r w:rsidRPr="00423BC4">
        <w:rPr>
          <w:rFonts w:ascii="Calibri" w:eastAsia="Calibri" w:hAnsi="Calibri" w:cs="Calibri"/>
          <w:b/>
          <w:sz w:val="20"/>
          <w:szCs w:val="20"/>
          <w:u w:val="single"/>
        </w:rPr>
        <w:t>Čestné vyhlásenie uchádzača za subdodávateľov:</w:t>
      </w:r>
    </w:p>
    <w:p w14:paraId="4949F662" w14:textId="77777777" w:rsidR="00423BC4" w:rsidRPr="00423BC4" w:rsidRDefault="00423BC4" w:rsidP="00423BC4">
      <w:pPr>
        <w:ind w:left="426"/>
        <w:contextualSpacing/>
        <w:jc w:val="both"/>
        <w:rPr>
          <w:rFonts w:ascii="Calibri" w:eastAsia="Calibri" w:hAnsi="Calibri" w:cs="Calibri"/>
          <w:b/>
          <w:sz w:val="20"/>
          <w:szCs w:val="20"/>
          <w:u w:val="single"/>
        </w:rPr>
      </w:pPr>
    </w:p>
    <w:p w14:paraId="357DDA67" w14:textId="77777777" w:rsidR="00423BC4" w:rsidRPr="00423BC4" w:rsidRDefault="00423BC4" w:rsidP="00423BC4">
      <w:pPr>
        <w:autoSpaceDE w:val="0"/>
        <w:autoSpaceDN w:val="0"/>
        <w:adjustRightInd w:val="0"/>
        <w:ind w:right="62"/>
        <w:rPr>
          <w:rFonts w:ascii="Calibri" w:eastAsiaTheme="majorEastAsia" w:hAnsi="Calibri" w:cs="Calibri"/>
          <w:b/>
          <w:sz w:val="20"/>
          <w:szCs w:val="20"/>
        </w:rPr>
      </w:pPr>
      <w:r w:rsidRPr="00423BC4">
        <w:rPr>
          <w:rFonts w:ascii="Calibri" w:eastAsiaTheme="majorEastAsia" w:hAnsi="Calibri" w:cs="Calibri"/>
          <w:b/>
          <w:sz w:val="20"/>
          <w:szCs w:val="20"/>
        </w:rPr>
        <w:t>Identifikácia uchádzača:</w:t>
      </w:r>
    </w:p>
    <w:p w14:paraId="3830823A" w14:textId="77777777" w:rsidR="00423BC4" w:rsidRPr="00423BC4" w:rsidRDefault="00423BC4" w:rsidP="00423BC4">
      <w:pPr>
        <w:tabs>
          <w:tab w:val="left" w:pos="2268"/>
        </w:tabs>
        <w:autoSpaceDE w:val="0"/>
        <w:autoSpaceDN w:val="0"/>
        <w:adjustRightInd w:val="0"/>
        <w:ind w:right="62"/>
        <w:rPr>
          <w:rFonts w:ascii="Calibri" w:eastAsiaTheme="majorEastAsia" w:hAnsi="Calibri" w:cs="Calibri"/>
          <w:bCs/>
          <w:sz w:val="20"/>
          <w:szCs w:val="20"/>
          <w:lang w:eastAsia="en-US"/>
        </w:rPr>
      </w:pPr>
      <w:r w:rsidRPr="00423BC4">
        <w:rPr>
          <w:rFonts w:ascii="Calibri" w:eastAsiaTheme="majorEastAsia" w:hAnsi="Calibri" w:cs="Calibri"/>
          <w:bCs/>
          <w:sz w:val="20"/>
          <w:szCs w:val="20"/>
          <w:lang w:eastAsia="en-US"/>
        </w:rPr>
        <w:t>Obchodný názov:</w:t>
      </w:r>
      <w:r w:rsidRPr="00423BC4">
        <w:rPr>
          <w:rFonts w:ascii="Calibri" w:eastAsiaTheme="majorEastAsia" w:hAnsi="Calibri" w:cs="Calibri"/>
          <w:bCs/>
          <w:sz w:val="20"/>
          <w:szCs w:val="20"/>
          <w:lang w:eastAsia="en-US"/>
        </w:rPr>
        <w:tab/>
      </w:r>
      <w:r w:rsidRPr="00423BC4">
        <w:rPr>
          <w:rFonts w:ascii="Calibri" w:hAnsi="Calibri" w:cs="Calibri"/>
          <w:b/>
          <w:bCs/>
          <w:sz w:val="20"/>
          <w:szCs w:val="20"/>
        </w:rPr>
        <w:t>.......................................................</w:t>
      </w:r>
    </w:p>
    <w:p w14:paraId="3800B89F" w14:textId="77777777" w:rsidR="00423BC4" w:rsidRPr="00423BC4" w:rsidRDefault="00423BC4" w:rsidP="00423BC4">
      <w:pPr>
        <w:tabs>
          <w:tab w:val="left" w:pos="2268"/>
        </w:tabs>
        <w:autoSpaceDE w:val="0"/>
        <w:autoSpaceDN w:val="0"/>
        <w:adjustRightInd w:val="0"/>
        <w:ind w:right="62"/>
        <w:rPr>
          <w:rFonts w:ascii="Calibri" w:eastAsiaTheme="majorEastAsia" w:hAnsi="Calibri" w:cs="Calibri"/>
          <w:bCs/>
          <w:sz w:val="20"/>
          <w:szCs w:val="20"/>
          <w:lang w:eastAsia="en-US"/>
        </w:rPr>
      </w:pPr>
      <w:r w:rsidRPr="00423BC4">
        <w:rPr>
          <w:rFonts w:ascii="Calibri" w:eastAsiaTheme="majorEastAsia" w:hAnsi="Calibri" w:cs="Calibri"/>
          <w:bCs/>
          <w:sz w:val="20"/>
          <w:szCs w:val="20"/>
          <w:lang w:eastAsia="en-US"/>
        </w:rPr>
        <w:t>Sídlo spoločnosti:</w:t>
      </w:r>
      <w:r w:rsidRPr="00423BC4">
        <w:rPr>
          <w:rFonts w:ascii="Calibri" w:eastAsiaTheme="majorEastAsia" w:hAnsi="Calibri" w:cs="Calibri"/>
          <w:bCs/>
          <w:sz w:val="20"/>
          <w:szCs w:val="20"/>
          <w:lang w:eastAsia="en-US"/>
        </w:rPr>
        <w:tab/>
      </w:r>
      <w:r w:rsidRPr="00423BC4">
        <w:rPr>
          <w:rFonts w:ascii="Calibri" w:hAnsi="Calibri" w:cs="Calibri"/>
          <w:b/>
          <w:bCs/>
          <w:sz w:val="20"/>
          <w:szCs w:val="20"/>
        </w:rPr>
        <w:t>.......................................................</w:t>
      </w:r>
    </w:p>
    <w:p w14:paraId="0EB78587" w14:textId="77777777" w:rsidR="00423BC4" w:rsidRPr="00423BC4" w:rsidRDefault="00423BC4" w:rsidP="00423BC4">
      <w:pPr>
        <w:tabs>
          <w:tab w:val="left" w:pos="2268"/>
        </w:tabs>
        <w:autoSpaceDE w:val="0"/>
        <w:autoSpaceDN w:val="0"/>
        <w:adjustRightInd w:val="0"/>
        <w:ind w:right="62"/>
        <w:rPr>
          <w:rFonts w:ascii="Calibri" w:eastAsiaTheme="majorEastAsia" w:hAnsi="Calibri" w:cs="Calibri"/>
          <w:bCs/>
          <w:sz w:val="20"/>
          <w:szCs w:val="20"/>
          <w:lang w:eastAsia="en-US"/>
        </w:rPr>
      </w:pPr>
      <w:r w:rsidRPr="00423BC4">
        <w:rPr>
          <w:rFonts w:ascii="Calibri" w:eastAsiaTheme="majorEastAsia" w:hAnsi="Calibri" w:cs="Calibri"/>
          <w:bCs/>
          <w:sz w:val="20"/>
          <w:szCs w:val="20"/>
          <w:lang w:eastAsia="en-US"/>
        </w:rPr>
        <w:t>IČO:</w:t>
      </w:r>
      <w:r w:rsidRPr="00423BC4">
        <w:rPr>
          <w:rFonts w:ascii="Calibri" w:eastAsiaTheme="majorEastAsia" w:hAnsi="Calibri" w:cs="Calibri"/>
          <w:bCs/>
          <w:sz w:val="20"/>
          <w:szCs w:val="20"/>
          <w:lang w:eastAsia="en-US"/>
        </w:rPr>
        <w:tab/>
      </w:r>
      <w:r w:rsidRPr="00423BC4">
        <w:rPr>
          <w:rFonts w:ascii="Calibri" w:hAnsi="Calibri" w:cs="Calibri"/>
          <w:b/>
          <w:bCs/>
          <w:sz w:val="20"/>
          <w:szCs w:val="20"/>
        </w:rPr>
        <w:t>.......................................................</w:t>
      </w:r>
    </w:p>
    <w:p w14:paraId="318A56BF" w14:textId="77777777" w:rsidR="00423BC4" w:rsidRPr="00423BC4" w:rsidRDefault="00423BC4" w:rsidP="00423BC4">
      <w:pPr>
        <w:autoSpaceDE w:val="0"/>
        <w:autoSpaceDN w:val="0"/>
        <w:adjustRightInd w:val="0"/>
        <w:ind w:right="62"/>
        <w:rPr>
          <w:rFonts w:ascii="Calibri" w:hAnsi="Calibri" w:cs="Calibri"/>
          <w:b/>
          <w:bCs/>
          <w:sz w:val="20"/>
          <w:szCs w:val="20"/>
        </w:rPr>
      </w:pPr>
      <w:r w:rsidRPr="00423BC4">
        <w:rPr>
          <w:rFonts w:ascii="Calibri" w:eastAsiaTheme="majorEastAsia" w:hAnsi="Calibri" w:cs="Calibri"/>
          <w:bCs/>
          <w:sz w:val="20"/>
          <w:szCs w:val="20"/>
        </w:rPr>
        <w:t xml:space="preserve">Meno a priezvisko osoby oprávnenej konať v mene uchádzača: </w:t>
      </w:r>
      <w:r w:rsidRPr="00423BC4">
        <w:rPr>
          <w:rFonts w:ascii="Calibri" w:hAnsi="Calibri" w:cs="Calibri"/>
          <w:b/>
          <w:bCs/>
          <w:sz w:val="20"/>
          <w:szCs w:val="20"/>
        </w:rPr>
        <w:t>...................................................</w:t>
      </w:r>
    </w:p>
    <w:p w14:paraId="232EBAE6" w14:textId="7989C00A" w:rsidR="00423BC4" w:rsidRPr="00423BC4" w:rsidRDefault="00423BC4" w:rsidP="00423BC4">
      <w:pPr>
        <w:jc w:val="both"/>
        <w:rPr>
          <w:rFonts w:ascii="Calibri" w:hAnsi="Calibri" w:cs="Calibri"/>
          <w:bCs/>
          <w:sz w:val="20"/>
          <w:szCs w:val="20"/>
        </w:rPr>
      </w:pPr>
      <w:r w:rsidRPr="00423BC4">
        <w:rPr>
          <w:rFonts w:ascii="Calibri" w:hAnsi="Calibri" w:cs="Calibri"/>
          <w:sz w:val="20"/>
          <w:szCs w:val="20"/>
        </w:rPr>
        <w:t xml:space="preserve">ako uchádzač, ktorý predložil ponuku do verejného obstarávania na predmet zákazky </w:t>
      </w:r>
      <w:r w:rsidRPr="00423BC4">
        <w:rPr>
          <w:rFonts w:ascii="Calibri" w:hAnsi="Calibri" w:cs="Calibri"/>
          <w:b/>
          <w:sz w:val="20"/>
          <w:szCs w:val="20"/>
        </w:rPr>
        <w:t>„</w:t>
      </w:r>
      <w:r w:rsidR="0061360A" w:rsidRPr="0061360A">
        <w:rPr>
          <w:rFonts w:ascii="Calibri" w:hAnsi="Calibri" w:cs="Calibri"/>
          <w:b/>
          <w:sz w:val="20"/>
          <w:szCs w:val="20"/>
        </w:rPr>
        <w:t>VÝSTAVBA, REKONŠTRUKCIA A MODERNIZÁCIA ŠPORTOVEJ INFRAŠTRUKTÚRY V OBCI DVORNÍKY-VČELÁRE</w:t>
      </w:r>
      <w:r w:rsidRPr="00423BC4">
        <w:rPr>
          <w:rFonts w:ascii="Calibri" w:hAnsi="Calibri" w:cs="Calibri"/>
          <w:b/>
          <w:sz w:val="20"/>
          <w:szCs w:val="20"/>
        </w:rPr>
        <w:t xml:space="preserve">“, </w:t>
      </w:r>
      <w:r w:rsidRPr="00423BC4">
        <w:rPr>
          <w:rFonts w:ascii="Calibri" w:hAnsi="Calibri" w:cs="Calibri"/>
          <w:bCs/>
          <w:sz w:val="20"/>
          <w:szCs w:val="20"/>
        </w:rPr>
        <w:t>týmto vyhlasujem, že:</w:t>
      </w:r>
    </w:p>
    <w:p w14:paraId="52C4D768" w14:textId="77777777" w:rsidR="00423BC4" w:rsidRPr="00423BC4" w:rsidRDefault="00423BC4" w:rsidP="00423BC4">
      <w:pPr>
        <w:shd w:val="clear" w:color="auto" w:fill="FFFFFF"/>
        <w:ind w:left="22" w:hanging="10"/>
        <w:jc w:val="both"/>
        <w:rPr>
          <w:rFonts w:ascii="Calibri" w:hAnsi="Calibri" w:cs="Calibri"/>
          <w:bCs/>
          <w:sz w:val="20"/>
          <w:szCs w:val="20"/>
        </w:rPr>
      </w:pPr>
    </w:p>
    <w:p w14:paraId="6488800E" w14:textId="77777777" w:rsidR="00423BC4" w:rsidRPr="00423BC4" w:rsidRDefault="00423BC4" w:rsidP="00423BC4">
      <w:pPr>
        <w:numPr>
          <w:ilvl w:val="0"/>
          <w:numId w:val="5"/>
        </w:numPr>
        <w:shd w:val="clear" w:color="auto" w:fill="FFFFFF"/>
        <w:contextualSpacing/>
        <w:jc w:val="both"/>
        <w:rPr>
          <w:rFonts w:ascii="Calibri" w:eastAsia="Calibri" w:hAnsi="Calibri" w:cs="Calibri"/>
          <w:sz w:val="20"/>
          <w:szCs w:val="20"/>
        </w:rPr>
      </w:pPr>
      <w:r w:rsidRPr="00423BC4">
        <w:rPr>
          <w:rFonts w:ascii="Calibri" w:eastAsia="Calibri" w:hAnsi="Calibri" w:cs="Calibri"/>
          <w:bCs/>
          <w:sz w:val="20"/>
          <w:szCs w:val="20"/>
        </w:rPr>
        <w:t xml:space="preserve">nasledovní navrhovaní subdodávatelia spĺňajú </w:t>
      </w:r>
      <w:r w:rsidRPr="00423BC4">
        <w:rPr>
          <w:rFonts w:ascii="Calibri" w:eastAsia="Calibri" w:hAnsi="Calibri" w:cs="Calibri"/>
          <w:sz w:val="20"/>
          <w:szCs w:val="20"/>
        </w:rPr>
        <w:t>definičné znaky partnera verejného sektora v zmysle zákona č. 315/2016 Z z.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7"/>
        <w:gridCol w:w="8223"/>
      </w:tblGrid>
      <w:tr w:rsidR="00423BC4" w:rsidRPr="00423BC4" w14:paraId="5D28FC1D" w14:textId="77777777" w:rsidTr="00F556E3">
        <w:tc>
          <w:tcPr>
            <w:tcW w:w="409" w:type="dxa"/>
          </w:tcPr>
          <w:p w14:paraId="63A579AB" w14:textId="77777777" w:rsidR="00423BC4" w:rsidRPr="00423BC4" w:rsidRDefault="00423BC4" w:rsidP="00F556E3">
            <w:pPr>
              <w:jc w:val="both"/>
              <w:rPr>
                <w:rFonts w:ascii="Calibri" w:eastAsia="Calibri" w:hAnsi="Calibri" w:cs="Calibri"/>
                <w:bCs/>
                <w:sz w:val="20"/>
                <w:szCs w:val="20"/>
              </w:rPr>
            </w:pPr>
            <w:r w:rsidRPr="00423BC4">
              <w:rPr>
                <w:rFonts w:ascii="Calibri" w:eastAsia="Calibri" w:hAnsi="Calibri" w:cs="Calibri"/>
                <w:bCs/>
                <w:sz w:val="20"/>
                <w:szCs w:val="20"/>
              </w:rPr>
              <w:t>1.</w:t>
            </w:r>
          </w:p>
        </w:tc>
        <w:tc>
          <w:tcPr>
            <w:tcW w:w="8499" w:type="dxa"/>
          </w:tcPr>
          <w:p w14:paraId="5E397421" w14:textId="77777777" w:rsidR="00423BC4" w:rsidRPr="00423BC4" w:rsidRDefault="00423BC4" w:rsidP="00F556E3">
            <w:pPr>
              <w:jc w:val="both"/>
              <w:rPr>
                <w:rFonts w:ascii="Calibri" w:eastAsia="Calibri" w:hAnsi="Calibri" w:cs="Calibri"/>
                <w:bCs/>
                <w:i/>
                <w:sz w:val="20"/>
                <w:szCs w:val="20"/>
              </w:rPr>
            </w:pPr>
            <w:r w:rsidRPr="00423BC4">
              <w:rPr>
                <w:rFonts w:ascii="Calibri" w:eastAsia="Calibri" w:hAnsi="Calibri" w:cs="Calibri"/>
                <w:bCs/>
                <w:i/>
                <w:sz w:val="20"/>
                <w:szCs w:val="20"/>
              </w:rPr>
              <w:t>Obchodné meno, sídlo a IČO subdodávateľa</w:t>
            </w:r>
          </w:p>
        </w:tc>
      </w:tr>
      <w:tr w:rsidR="00423BC4" w:rsidRPr="00423BC4" w14:paraId="5BF6EBFE" w14:textId="77777777" w:rsidTr="00F556E3">
        <w:tc>
          <w:tcPr>
            <w:tcW w:w="409" w:type="dxa"/>
          </w:tcPr>
          <w:p w14:paraId="085CD47B" w14:textId="77777777" w:rsidR="00423BC4" w:rsidRPr="00423BC4" w:rsidRDefault="00423BC4" w:rsidP="00F556E3">
            <w:pPr>
              <w:jc w:val="both"/>
              <w:rPr>
                <w:rFonts w:ascii="Calibri" w:eastAsia="Calibri" w:hAnsi="Calibri" w:cs="Calibri"/>
                <w:bCs/>
                <w:sz w:val="20"/>
                <w:szCs w:val="20"/>
              </w:rPr>
            </w:pPr>
            <w:r w:rsidRPr="00423BC4">
              <w:rPr>
                <w:rFonts w:ascii="Calibri" w:eastAsia="Calibri" w:hAnsi="Calibri" w:cs="Calibri"/>
                <w:bCs/>
                <w:sz w:val="20"/>
                <w:szCs w:val="20"/>
              </w:rPr>
              <w:t>2.</w:t>
            </w:r>
          </w:p>
        </w:tc>
        <w:tc>
          <w:tcPr>
            <w:tcW w:w="8499" w:type="dxa"/>
          </w:tcPr>
          <w:p w14:paraId="6C503465" w14:textId="77777777" w:rsidR="00423BC4" w:rsidRPr="00423BC4" w:rsidRDefault="00423BC4" w:rsidP="00F556E3">
            <w:pPr>
              <w:jc w:val="both"/>
              <w:rPr>
                <w:rFonts w:ascii="Calibri" w:eastAsia="Calibri" w:hAnsi="Calibri" w:cs="Calibri"/>
                <w:bCs/>
                <w:sz w:val="20"/>
                <w:szCs w:val="20"/>
              </w:rPr>
            </w:pPr>
          </w:p>
        </w:tc>
      </w:tr>
      <w:tr w:rsidR="00423BC4" w:rsidRPr="00423BC4" w14:paraId="6A1DCD47" w14:textId="77777777" w:rsidTr="00F556E3">
        <w:tc>
          <w:tcPr>
            <w:tcW w:w="409" w:type="dxa"/>
          </w:tcPr>
          <w:p w14:paraId="2AC85F4B" w14:textId="77777777" w:rsidR="00423BC4" w:rsidRPr="00423BC4" w:rsidRDefault="00423BC4" w:rsidP="00F556E3">
            <w:pPr>
              <w:jc w:val="both"/>
              <w:rPr>
                <w:rFonts w:ascii="Calibri" w:eastAsia="Calibri" w:hAnsi="Calibri" w:cs="Calibri"/>
                <w:bCs/>
                <w:sz w:val="20"/>
                <w:szCs w:val="20"/>
              </w:rPr>
            </w:pPr>
            <w:r w:rsidRPr="00423BC4">
              <w:rPr>
                <w:rFonts w:ascii="Calibri" w:eastAsia="Calibri" w:hAnsi="Calibri" w:cs="Calibri"/>
                <w:bCs/>
                <w:sz w:val="20"/>
                <w:szCs w:val="20"/>
              </w:rPr>
              <w:t>3.</w:t>
            </w:r>
          </w:p>
        </w:tc>
        <w:tc>
          <w:tcPr>
            <w:tcW w:w="8499" w:type="dxa"/>
          </w:tcPr>
          <w:p w14:paraId="63FC88ED" w14:textId="77777777" w:rsidR="00423BC4" w:rsidRPr="00423BC4" w:rsidRDefault="00423BC4" w:rsidP="00F556E3">
            <w:pPr>
              <w:jc w:val="both"/>
              <w:rPr>
                <w:rFonts w:ascii="Calibri" w:eastAsia="Calibri" w:hAnsi="Calibri" w:cs="Calibri"/>
                <w:bCs/>
                <w:sz w:val="20"/>
                <w:szCs w:val="20"/>
              </w:rPr>
            </w:pPr>
            <w:r w:rsidRPr="00423BC4">
              <w:rPr>
                <w:rFonts w:ascii="Calibri" w:eastAsia="Calibri" w:hAnsi="Calibri" w:cs="Calibri"/>
                <w:bCs/>
                <w:i/>
                <w:sz w:val="20"/>
                <w:szCs w:val="20"/>
              </w:rPr>
              <w:t>....v prípade potreby doplniť ďalšie riadky...</w:t>
            </w:r>
          </w:p>
        </w:tc>
      </w:tr>
    </w:tbl>
    <w:p w14:paraId="14590D30" w14:textId="77777777" w:rsidR="00423BC4" w:rsidRPr="00423BC4" w:rsidRDefault="00423BC4" w:rsidP="00423BC4">
      <w:pPr>
        <w:shd w:val="clear" w:color="auto" w:fill="FFFFFF"/>
        <w:ind w:left="720"/>
        <w:contextualSpacing/>
        <w:jc w:val="both"/>
        <w:rPr>
          <w:rFonts w:ascii="Calibri" w:eastAsia="Calibri" w:hAnsi="Calibri" w:cs="Calibri"/>
          <w:bCs/>
          <w:sz w:val="20"/>
          <w:szCs w:val="20"/>
        </w:rPr>
      </w:pPr>
    </w:p>
    <w:p w14:paraId="375BAF99" w14:textId="599B0928" w:rsidR="00423BC4" w:rsidRPr="00423BC4" w:rsidRDefault="00423BC4" w:rsidP="00423BC4">
      <w:pPr>
        <w:numPr>
          <w:ilvl w:val="0"/>
          <w:numId w:val="5"/>
        </w:numPr>
        <w:shd w:val="clear" w:color="auto" w:fill="FFFFFF"/>
        <w:contextualSpacing/>
        <w:jc w:val="both"/>
        <w:rPr>
          <w:rFonts w:ascii="Calibri" w:eastAsia="Calibri" w:hAnsi="Calibri" w:cs="Calibri"/>
          <w:bCs/>
          <w:sz w:val="20"/>
          <w:szCs w:val="20"/>
        </w:rPr>
      </w:pPr>
      <w:r w:rsidRPr="00423BC4">
        <w:rPr>
          <w:rFonts w:ascii="Calibri" w:eastAsia="Calibri" w:hAnsi="Calibri" w:cs="Calibri"/>
          <w:bCs/>
          <w:sz w:val="20"/>
          <w:szCs w:val="20"/>
        </w:rPr>
        <w:t xml:space="preserve">ani jeden z navrhovaných subdodávateľov nespĺňa </w:t>
      </w:r>
      <w:r w:rsidRPr="00423BC4">
        <w:rPr>
          <w:rFonts w:ascii="Calibri" w:eastAsia="Calibri" w:hAnsi="Calibri" w:cs="Calibri"/>
          <w:sz w:val="20"/>
          <w:szCs w:val="20"/>
        </w:rPr>
        <w:t>znaky partnera verejného sektora v zmysle zákona č. 315/2016 Z</w:t>
      </w:r>
      <w:r>
        <w:rPr>
          <w:rFonts w:ascii="Calibri" w:eastAsia="Calibri" w:hAnsi="Calibri" w:cs="Calibri"/>
          <w:sz w:val="20"/>
          <w:szCs w:val="20"/>
        </w:rPr>
        <w:t>.</w:t>
      </w:r>
      <w:r w:rsidRPr="00423BC4">
        <w:rPr>
          <w:rFonts w:ascii="Calibri" w:eastAsia="Calibri" w:hAnsi="Calibri" w:cs="Calibri"/>
          <w:sz w:val="20"/>
          <w:szCs w:val="20"/>
        </w:rPr>
        <w:t xml:space="preserve"> z. o registri partnerov verejného sektora a o zmene a doplnení niektorých zákonov a ani jeden nie je povinný byť zapísaný v registri partnerov verejného sektora. </w:t>
      </w:r>
    </w:p>
    <w:p w14:paraId="536C4D28" w14:textId="77777777" w:rsidR="00423BC4" w:rsidRPr="00423BC4" w:rsidRDefault="00423BC4" w:rsidP="00423BC4">
      <w:pPr>
        <w:tabs>
          <w:tab w:val="left" w:pos="567"/>
        </w:tabs>
        <w:ind w:left="22" w:hanging="10"/>
        <w:jc w:val="both"/>
        <w:rPr>
          <w:rFonts w:ascii="Calibri" w:hAnsi="Calibri" w:cs="Calibri"/>
          <w:sz w:val="20"/>
          <w:szCs w:val="20"/>
        </w:rPr>
      </w:pPr>
    </w:p>
    <w:p w14:paraId="7CD8E9CB" w14:textId="77777777" w:rsidR="00423BC4" w:rsidRPr="00423BC4" w:rsidRDefault="00423BC4" w:rsidP="00423BC4">
      <w:pPr>
        <w:tabs>
          <w:tab w:val="left" w:pos="567"/>
        </w:tabs>
        <w:ind w:left="22" w:hanging="10"/>
        <w:jc w:val="both"/>
        <w:rPr>
          <w:rFonts w:ascii="Calibri" w:hAnsi="Calibri" w:cs="Calibri"/>
          <w:sz w:val="20"/>
          <w:szCs w:val="20"/>
        </w:rPr>
      </w:pPr>
      <w:r w:rsidRPr="00423BC4">
        <w:rPr>
          <w:rFonts w:ascii="Calibri" w:hAnsi="Calibri" w:cs="Calibri"/>
          <w:sz w:val="20"/>
          <w:szCs w:val="20"/>
        </w:rPr>
        <w:t>V ..........................., dňa ...............</w:t>
      </w:r>
    </w:p>
    <w:p w14:paraId="288E1106" w14:textId="77777777" w:rsidR="00423BC4" w:rsidRPr="00423BC4" w:rsidRDefault="00423BC4" w:rsidP="00423BC4">
      <w:pPr>
        <w:ind w:left="2880"/>
        <w:jc w:val="center"/>
        <w:rPr>
          <w:rFonts w:ascii="Calibri" w:hAnsi="Calibri" w:cs="Calibri"/>
          <w:bCs/>
          <w:sz w:val="20"/>
          <w:szCs w:val="20"/>
        </w:rPr>
      </w:pP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sz w:val="20"/>
          <w:szCs w:val="20"/>
        </w:rPr>
        <w:tab/>
      </w:r>
      <w:r w:rsidRPr="00423BC4">
        <w:rPr>
          <w:rFonts w:ascii="Calibri" w:hAnsi="Calibri" w:cs="Calibri"/>
          <w:bCs/>
          <w:sz w:val="20"/>
          <w:szCs w:val="20"/>
        </w:rPr>
        <w:t>..................................................................</w:t>
      </w:r>
    </w:p>
    <w:p w14:paraId="6D2FEBD1" w14:textId="643EB1C3" w:rsidR="00423BC4" w:rsidRPr="00423BC4" w:rsidRDefault="00423BC4" w:rsidP="00423BC4">
      <w:pPr>
        <w:ind w:left="2880"/>
        <w:jc w:val="center"/>
        <w:rPr>
          <w:rFonts w:ascii="Calibri" w:hAnsi="Calibri" w:cs="Calibri"/>
          <w:bCs/>
          <w:sz w:val="20"/>
          <w:szCs w:val="20"/>
        </w:rPr>
      </w:pPr>
      <w:r>
        <w:rPr>
          <w:rFonts w:ascii="Calibri" w:hAnsi="Calibri" w:cs="Calibri"/>
          <w:bCs/>
          <w:sz w:val="20"/>
          <w:szCs w:val="20"/>
        </w:rPr>
        <w:t xml:space="preserve">   </w:t>
      </w:r>
      <w:r w:rsidR="001F323E">
        <w:rPr>
          <w:rFonts w:ascii="Calibri" w:hAnsi="Calibri" w:cs="Calibri"/>
          <w:bCs/>
          <w:sz w:val="20"/>
          <w:szCs w:val="20"/>
        </w:rPr>
        <w:t xml:space="preserve">    </w:t>
      </w:r>
      <w:r w:rsidRPr="00423BC4">
        <w:rPr>
          <w:rFonts w:ascii="Calibri" w:hAnsi="Calibri" w:cs="Calibri"/>
          <w:bCs/>
          <w:sz w:val="20"/>
          <w:szCs w:val="20"/>
        </w:rPr>
        <w:t>Meno a priezvisko oprávneného zástupcu uchádzača, podpis</w:t>
      </w:r>
    </w:p>
    <w:p w14:paraId="6276AC8E" w14:textId="77777777" w:rsidR="00423BC4" w:rsidRPr="00423BC4" w:rsidRDefault="00423BC4" w:rsidP="00423BC4">
      <w:pPr>
        <w:pStyle w:val="Bezriadkovania"/>
        <w:rPr>
          <w:rFonts w:cs="Calibri"/>
          <w:i/>
          <w:sz w:val="20"/>
          <w:szCs w:val="20"/>
        </w:rPr>
      </w:pPr>
    </w:p>
    <w:p w14:paraId="7DC6B8B2" w14:textId="77777777" w:rsidR="00423BC4" w:rsidRPr="00423BC4" w:rsidRDefault="00423BC4" w:rsidP="00423BC4">
      <w:pPr>
        <w:pStyle w:val="Bezriadkovania"/>
        <w:rPr>
          <w:rFonts w:cs="Calibri"/>
          <w:i/>
          <w:sz w:val="18"/>
          <w:szCs w:val="18"/>
        </w:rPr>
      </w:pPr>
      <w:r w:rsidRPr="00423BC4">
        <w:rPr>
          <w:rFonts w:cs="Calibri"/>
          <w:i/>
          <w:sz w:val="18"/>
          <w:szCs w:val="18"/>
        </w:rPr>
        <w:t xml:space="preserve">Poznámka: </w:t>
      </w:r>
    </w:p>
    <w:p w14:paraId="4BA88132" w14:textId="77777777" w:rsidR="00423BC4" w:rsidRPr="00423BC4" w:rsidRDefault="00423BC4" w:rsidP="00423BC4">
      <w:pPr>
        <w:pStyle w:val="Bezriadkovania"/>
        <w:rPr>
          <w:rFonts w:cs="Calibri"/>
          <w:i/>
          <w:sz w:val="18"/>
          <w:szCs w:val="18"/>
        </w:rPr>
      </w:pPr>
      <w:r w:rsidRPr="00423BC4">
        <w:rPr>
          <w:rFonts w:cs="Calibri"/>
          <w:i/>
          <w:sz w:val="18"/>
          <w:szCs w:val="18"/>
        </w:rPr>
        <w:lastRenderedPageBreak/>
        <w:t>V prípade skupiny dodávateľov, uchádzač predloží podpísané  čestné vyhlásenie za každého člena skupiny dodávateľov.</w:t>
      </w:r>
    </w:p>
    <w:p w14:paraId="4DEEBF33" w14:textId="77777777" w:rsidR="007940F7" w:rsidRDefault="007940F7" w:rsidP="00EA3C70">
      <w:pPr>
        <w:jc w:val="center"/>
        <w:rPr>
          <w:rFonts w:asciiTheme="minorHAnsi" w:eastAsia="Calibri" w:hAnsiTheme="minorHAnsi" w:cstheme="minorHAnsi"/>
          <w:b/>
          <w:sz w:val="22"/>
          <w:szCs w:val="22"/>
        </w:rPr>
      </w:pPr>
    </w:p>
    <w:p w14:paraId="6FA0D15D" w14:textId="77777777" w:rsidR="007940F7" w:rsidRDefault="007940F7" w:rsidP="00EA3C70">
      <w:pPr>
        <w:jc w:val="center"/>
        <w:rPr>
          <w:rFonts w:asciiTheme="minorHAnsi" w:eastAsia="Calibri" w:hAnsiTheme="minorHAnsi" w:cstheme="minorHAnsi"/>
          <w:b/>
          <w:sz w:val="22"/>
          <w:szCs w:val="22"/>
        </w:rPr>
      </w:pPr>
    </w:p>
    <w:p w14:paraId="5533DF4D" w14:textId="47166FC4" w:rsidR="00EA3C70" w:rsidRPr="003548F5" w:rsidRDefault="00EA3C70" w:rsidP="00EA3C70">
      <w:pPr>
        <w:jc w:val="center"/>
        <w:rPr>
          <w:rFonts w:asciiTheme="minorHAnsi" w:eastAsia="Calibri" w:hAnsiTheme="minorHAnsi" w:cstheme="minorHAnsi"/>
          <w:b/>
          <w:sz w:val="22"/>
          <w:szCs w:val="22"/>
        </w:rPr>
      </w:pPr>
      <w:r w:rsidRPr="003548F5">
        <w:rPr>
          <w:rFonts w:asciiTheme="minorHAnsi" w:eastAsia="Calibri" w:hAnsiTheme="minorHAnsi" w:cstheme="minorHAnsi"/>
          <w:b/>
          <w:sz w:val="22"/>
          <w:szCs w:val="22"/>
        </w:rPr>
        <w:t>ČESTNÉ VYHLÁSENIE KU KONFLIKTU ZÁUJMOV</w:t>
      </w:r>
    </w:p>
    <w:p w14:paraId="420A6982" w14:textId="77777777" w:rsidR="00EA3C70" w:rsidRPr="003548F5" w:rsidRDefault="00EA3C70" w:rsidP="00EA3C70">
      <w:pPr>
        <w:jc w:val="center"/>
        <w:rPr>
          <w:rFonts w:asciiTheme="minorHAnsi" w:eastAsia="Calibri" w:hAnsiTheme="minorHAnsi" w:cstheme="minorHAnsi"/>
          <w:b/>
          <w:sz w:val="20"/>
          <w:szCs w:val="20"/>
        </w:rPr>
      </w:pPr>
    </w:p>
    <w:p w14:paraId="247E8695" w14:textId="77777777" w:rsidR="00EA3C70" w:rsidRPr="003548F5" w:rsidRDefault="00EA3C70" w:rsidP="00EA3C70">
      <w:pPr>
        <w:jc w:val="center"/>
        <w:rPr>
          <w:rFonts w:asciiTheme="minorHAnsi" w:eastAsia="Calibri" w:hAnsiTheme="minorHAnsi" w:cstheme="minorHAnsi"/>
          <w:b/>
          <w:sz w:val="20"/>
          <w:szCs w:val="20"/>
        </w:rPr>
      </w:pPr>
    </w:p>
    <w:p w14:paraId="24FDBA41" w14:textId="77777777" w:rsidR="00EA3C70" w:rsidRPr="003548F5" w:rsidRDefault="00EA3C70" w:rsidP="00EA3C70">
      <w:pPr>
        <w:jc w:val="center"/>
        <w:rPr>
          <w:rFonts w:asciiTheme="minorHAnsi" w:eastAsia="Calibri" w:hAnsiTheme="minorHAnsi" w:cstheme="minorHAnsi"/>
          <w:b/>
          <w:sz w:val="20"/>
          <w:szCs w:val="20"/>
        </w:rPr>
      </w:pPr>
    </w:p>
    <w:p w14:paraId="6988E531" w14:textId="77777777" w:rsidR="00423BC4" w:rsidRPr="00423BC4" w:rsidRDefault="00423BC4" w:rsidP="00423BC4">
      <w:pPr>
        <w:jc w:val="both"/>
        <w:rPr>
          <w:rFonts w:asciiTheme="minorHAnsi" w:hAnsiTheme="minorHAnsi" w:cstheme="minorHAnsi"/>
          <w:bCs/>
          <w:sz w:val="20"/>
          <w:szCs w:val="20"/>
        </w:rPr>
      </w:pPr>
      <w:r w:rsidRPr="00423BC4">
        <w:rPr>
          <w:rFonts w:asciiTheme="minorHAnsi" w:hAnsiTheme="minorHAnsi" w:cstheme="minorHAnsi"/>
          <w:bCs/>
          <w:sz w:val="20"/>
          <w:szCs w:val="20"/>
        </w:rPr>
        <w:t>Identifikácia uchádzača:</w:t>
      </w:r>
    </w:p>
    <w:p w14:paraId="43CD6C75" w14:textId="341E1A96" w:rsidR="00423BC4" w:rsidRPr="00423BC4" w:rsidRDefault="00423BC4" w:rsidP="00423BC4">
      <w:pPr>
        <w:jc w:val="both"/>
        <w:rPr>
          <w:rFonts w:asciiTheme="minorHAnsi" w:hAnsiTheme="minorHAnsi" w:cstheme="minorHAnsi"/>
          <w:bCs/>
          <w:sz w:val="20"/>
          <w:szCs w:val="20"/>
        </w:rPr>
      </w:pPr>
      <w:r w:rsidRPr="00423BC4">
        <w:rPr>
          <w:rFonts w:asciiTheme="minorHAnsi" w:hAnsiTheme="minorHAnsi" w:cstheme="minorHAnsi"/>
          <w:bCs/>
          <w:sz w:val="20"/>
          <w:szCs w:val="20"/>
        </w:rPr>
        <w:t>Obchodný názov:</w:t>
      </w:r>
      <w:r w:rsidRPr="00423BC4">
        <w:rPr>
          <w:rFonts w:asciiTheme="minorHAnsi" w:hAnsiTheme="minorHAnsi" w:cstheme="minorHAnsi"/>
          <w:bCs/>
          <w:sz w:val="20"/>
          <w:szCs w:val="20"/>
        </w:rPr>
        <w:tab/>
      </w:r>
      <w:r>
        <w:rPr>
          <w:rFonts w:asciiTheme="minorHAnsi" w:hAnsiTheme="minorHAnsi" w:cstheme="minorHAnsi"/>
          <w:bCs/>
          <w:sz w:val="20"/>
          <w:szCs w:val="20"/>
        </w:rPr>
        <w:tab/>
      </w:r>
      <w:r w:rsidRPr="00423BC4">
        <w:rPr>
          <w:rFonts w:asciiTheme="minorHAnsi" w:hAnsiTheme="minorHAnsi" w:cstheme="minorHAnsi"/>
          <w:bCs/>
          <w:sz w:val="20"/>
          <w:szCs w:val="20"/>
        </w:rPr>
        <w:t>.......................................................</w:t>
      </w:r>
    </w:p>
    <w:p w14:paraId="3AC68E4F" w14:textId="01EEC6A3" w:rsidR="00423BC4" w:rsidRPr="00423BC4" w:rsidRDefault="00423BC4" w:rsidP="00423BC4">
      <w:pPr>
        <w:jc w:val="both"/>
        <w:rPr>
          <w:rFonts w:asciiTheme="minorHAnsi" w:hAnsiTheme="minorHAnsi" w:cstheme="minorHAnsi"/>
          <w:bCs/>
          <w:sz w:val="20"/>
          <w:szCs w:val="20"/>
        </w:rPr>
      </w:pPr>
      <w:r w:rsidRPr="00423BC4">
        <w:rPr>
          <w:rFonts w:asciiTheme="minorHAnsi" w:hAnsiTheme="minorHAnsi" w:cstheme="minorHAnsi"/>
          <w:bCs/>
          <w:sz w:val="20"/>
          <w:szCs w:val="20"/>
        </w:rPr>
        <w:t>Sídlo spoločnosti:</w:t>
      </w:r>
      <w:r w:rsidRPr="00423BC4">
        <w:rPr>
          <w:rFonts w:asciiTheme="minorHAnsi" w:hAnsiTheme="minorHAnsi" w:cstheme="minorHAnsi"/>
          <w:bCs/>
          <w:sz w:val="20"/>
          <w:szCs w:val="20"/>
        </w:rPr>
        <w:tab/>
      </w:r>
      <w:r>
        <w:rPr>
          <w:rFonts w:asciiTheme="minorHAnsi" w:hAnsiTheme="minorHAnsi" w:cstheme="minorHAnsi"/>
          <w:bCs/>
          <w:sz w:val="20"/>
          <w:szCs w:val="20"/>
        </w:rPr>
        <w:tab/>
      </w:r>
      <w:r w:rsidRPr="00423BC4">
        <w:rPr>
          <w:rFonts w:asciiTheme="minorHAnsi" w:hAnsiTheme="minorHAnsi" w:cstheme="minorHAnsi"/>
          <w:bCs/>
          <w:sz w:val="20"/>
          <w:szCs w:val="20"/>
        </w:rPr>
        <w:t>.......................................................</w:t>
      </w:r>
    </w:p>
    <w:p w14:paraId="6E4E4350" w14:textId="512642F1" w:rsidR="00423BC4" w:rsidRPr="00423BC4" w:rsidRDefault="00423BC4" w:rsidP="00423BC4">
      <w:pPr>
        <w:jc w:val="both"/>
        <w:rPr>
          <w:rFonts w:asciiTheme="minorHAnsi" w:hAnsiTheme="minorHAnsi" w:cstheme="minorHAnsi"/>
          <w:bCs/>
          <w:sz w:val="20"/>
          <w:szCs w:val="20"/>
        </w:rPr>
      </w:pPr>
      <w:r w:rsidRPr="00423BC4">
        <w:rPr>
          <w:rFonts w:asciiTheme="minorHAnsi" w:hAnsiTheme="minorHAnsi" w:cstheme="minorHAnsi"/>
          <w:bCs/>
          <w:sz w:val="20"/>
          <w:szCs w:val="20"/>
        </w:rPr>
        <w:t>IČO:</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423BC4">
        <w:rPr>
          <w:rFonts w:asciiTheme="minorHAnsi" w:hAnsiTheme="minorHAnsi" w:cstheme="minorHAnsi"/>
          <w:bCs/>
          <w:sz w:val="20"/>
          <w:szCs w:val="20"/>
        </w:rPr>
        <w:t>.......................................................</w:t>
      </w:r>
    </w:p>
    <w:p w14:paraId="4B79535E" w14:textId="77777777" w:rsidR="00423BC4" w:rsidRPr="00423BC4" w:rsidRDefault="00423BC4" w:rsidP="00423BC4">
      <w:pPr>
        <w:jc w:val="both"/>
        <w:rPr>
          <w:rFonts w:asciiTheme="minorHAnsi" w:hAnsiTheme="minorHAnsi" w:cstheme="minorHAnsi"/>
          <w:bCs/>
          <w:sz w:val="20"/>
          <w:szCs w:val="20"/>
        </w:rPr>
      </w:pPr>
      <w:r w:rsidRPr="00423BC4">
        <w:rPr>
          <w:rFonts w:asciiTheme="minorHAnsi" w:hAnsiTheme="minorHAnsi" w:cstheme="minorHAnsi"/>
          <w:bCs/>
          <w:sz w:val="20"/>
          <w:szCs w:val="20"/>
        </w:rPr>
        <w:t>Meno a priezvisko osoby oprávnenej konať v mene uchádzača: ...................................................</w:t>
      </w:r>
    </w:p>
    <w:p w14:paraId="08800801" w14:textId="77777777" w:rsidR="00423BC4" w:rsidRPr="00423BC4" w:rsidRDefault="00423BC4" w:rsidP="00423BC4">
      <w:pPr>
        <w:jc w:val="both"/>
        <w:rPr>
          <w:rFonts w:asciiTheme="minorHAnsi" w:hAnsiTheme="minorHAnsi" w:cstheme="minorHAnsi"/>
          <w:bCs/>
          <w:sz w:val="20"/>
          <w:szCs w:val="20"/>
        </w:rPr>
      </w:pPr>
    </w:p>
    <w:p w14:paraId="40BEDD71" w14:textId="32BFD373" w:rsidR="00EA3C70" w:rsidRDefault="00423BC4" w:rsidP="00423BC4">
      <w:pPr>
        <w:jc w:val="both"/>
        <w:rPr>
          <w:rFonts w:asciiTheme="minorHAnsi" w:eastAsia="Calibri" w:hAnsiTheme="minorHAnsi" w:cstheme="minorHAnsi"/>
          <w:sz w:val="20"/>
          <w:szCs w:val="20"/>
        </w:rPr>
      </w:pPr>
      <w:r w:rsidRPr="00423BC4">
        <w:rPr>
          <w:rFonts w:asciiTheme="minorHAnsi" w:hAnsiTheme="minorHAnsi" w:cstheme="minorHAnsi"/>
          <w:bCs/>
          <w:sz w:val="20"/>
          <w:szCs w:val="20"/>
        </w:rPr>
        <w:t>ako uchádzač, ktorý predložil ponuku do verejného obstarávania na predmet zákazky:</w:t>
      </w:r>
    </w:p>
    <w:p w14:paraId="08063822" w14:textId="77777777" w:rsidR="00EA3C70" w:rsidRPr="003548F5" w:rsidRDefault="00EA3C70" w:rsidP="00EA3C70">
      <w:pPr>
        <w:jc w:val="both"/>
        <w:rPr>
          <w:rFonts w:asciiTheme="minorHAnsi" w:eastAsia="Calibri" w:hAnsiTheme="minorHAnsi" w:cstheme="minorHAnsi"/>
          <w:sz w:val="20"/>
          <w:szCs w:val="20"/>
        </w:rPr>
      </w:pPr>
    </w:p>
    <w:p w14:paraId="79D82151" w14:textId="07DF77A9" w:rsidR="00EA3C70" w:rsidRPr="001147D4" w:rsidRDefault="00EA3C70" w:rsidP="00EA3C70">
      <w:pPr>
        <w:jc w:val="center"/>
        <w:rPr>
          <w:rFonts w:asciiTheme="minorHAnsi" w:hAnsiTheme="minorHAnsi" w:cstheme="minorHAnsi"/>
          <w:b/>
          <w:bCs/>
          <w:sz w:val="22"/>
          <w:szCs w:val="22"/>
        </w:rPr>
      </w:pPr>
      <w:r w:rsidRPr="001147D4">
        <w:rPr>
          <w:rFonts w:asciiTheme="minorHAnsi" w:hAnsiTheme="minorHAnsi" w:cstheme="minorHAnsi"/>
          <w:b/>
          <w:bCs/>
          <w:sz w:val="22"/>
          <w:szCs w:val="22"/>
        </w:rPr>
        <w:t>„</w:t>
      </w:r>
      <w:r w:rsidR="0061360A" w:rsidRPr="0061360A">
        <w:rPr>
          <w:rFonts w:asciiTheme="minorHAnsi" w:hAnsiTheme="minorHAnsi" w:cstheme="minorHAnsi"/>
          <w:b/>
          <w:bCs/>
          <w:sz w:val="22"/>
          <w:szCs w:val="22"/>
        </w:rPr>
        <w:t>VÝSTAVBA, REKONŠTRUKCIA A MODERNIZÁCIA ŠPORTOVEJ INFRAŠTRUKTÚRY V OBCI DVORNÍKY-VČELÁRE</w:t>
      </w:r>
      <w:r w:rsidRPr="001147D4">
        <w:rPr>
          <w:rFonts w:asciiTheme="minorHAnsi" w:hAnsiTheme="minorHAnsi" w:cstheme="minorHAnsi"/>
          <w:b/>
          <w:bCs/>
          <w:sz w:val="22"/>
          <w:szCs w:val="22"/>
        </w:rPr>
        <w:t>“</w:t>
      </w:r>
    </w:p>
    <w:p w14:paraId="02AF69C3" w14:textId="77777777" w:rsidR="00EA3C70" w:rsidRPr="003548F5" w:rsidRDefault="00EA3C70" w:rsidP="00EA3C70">
      <w:pPr>
        <w:jc w:val="both"/>
        <w:rPr>
          <w:rFonts w:asciiTheme="minorHAnsi" w:eastAsia="Calibri" w:hAnsiTheme="minorHAnsi" w:cstheme="minorHAnsi"/>
          <w:sz w:val="20"/>
          <w:szCs w:val="20"/>
        </w:rPr>
      </w:pPr>
    </w:p>
    <w:p w14:paraId="1E79191C" w14:textId="77777777" w:rsidR="00EA3C70" w:rsidRPr="003548F5" w:rsidRDefault="00EA3C70" w:rsidP="00EA3C70">
      <w:pPr>
        <w:jc w:val="center"/>
        <w:rPr>
          <w:rFonts w:asciiTheme="minorHAnsi" w:eastAsia="Calibri" w:hAnsiTheme="minorHAnsi" w:cstheme="minorHAnsi"/>
          <w:b/>
          <w:sz w:val="20"/>
          <w:szCs w:val="20"/>
        </w:rPr>
      </w:pPr>
    </w:p>
    <w:p w14:paraId="26C514A7" w14:textId="77777777" w:rsidR="00EA3C70" w:rsidRPr="003548F5" w:rsidRDefault="00EA3C70" w:rsidP="00EA3C70">
      <w:pPr>
        <w:jc w:val="center"/>
        <w:rPr>
          <w:rFonts w:asciiTheme="minorHAnsi" w:eastAsia="Calibri" w:hAnsiTheme="minorHAnsi" w:cstheme="minorHAnsi"/>
          <w:b/>
          <w:sz w:val="20"/>
          <w:szCs w:val="20"/>
        </w:rPr>
      </w:pPr>
      <w:r w:rsidRPr="003548F5">
        <w:rPr>
          <w:rFonts w:asciiTheme="minorHAnsi" w:eastAsia="Calibri" w:hAnsiTheme="minorHAnsi" w:cstheme="minorHAnsi"/>
          <w:b/>
          <w:sz w:val="20"/>
          <w:szCs w:val="20"/>
        </w:rPr>
        <w:t>týmto čestne vyhlasujem, že</w:t>
      </w:r>
    </w:p>
    <w:p w14:paraId="71B60E1A" w14:textId="77777777" w:rsidR="00EA3C70" w:rsidRPr="003548F5" w:rsidRDefault="00EA3C70" w:rsidP="00EA3C70">
      <w:pPr>
        <w:jc w:val="center"/>
        <w:rPr>
          <w:rFonts w:asciiTheme="minorHAnsi" w:eastAsia="Calibri" w:hAnsiTheme="minorHAnsi" w:cstheme="minorHAnsi"/>
          <w:b/>
          <w:sz w:val="20"/>
          <w:szCs w:val="20"/>
        </w:rPr>
      </w:pPr>
    </w:p>
    <w:p w14:paraId="7047E790" w14:textId="77777777" w:rsidR="00EA3C70" w:rsidRPr="003548F5" w:rsidRDefault="00EA3C70" w:rsidP="00EA3C70">
      <w:pPr>
        <w:rPr>
          <w:rFonts w:asciiTheme="minorHAnsi" w:eastAsia="Calibri" w:hAnsiTheme="minorHAnsi" w:cstheme="minorHAnsi"/>
          <w:sz w:val="20"/>
          <w:szCs w:val="20"/>
        </w:rPr>
      </w:pPr>
      <w:r w:rsidRPr="003548F5">
        <w:rPr>
          <w:rFonts w:asciiTheme="minorHAnsi" w:eastAsia="Calibri" w:hAnsiTheme="minorHAnsi" w:cstheme="minorHAnsi"/>
          <w:sz w:val="20"/>
          <w:szCs w:val="20"/>
        </w:rPr>
        <w:t>v súvislosti s uvedeným verejným obstarávaním:</w:t>
      </w:r>
    </w:p>
    <w:p w14:paraId="118B83B7" w14:textId="77777777" w:rsidR="00EA3C70" w:rsidRPr="003548F5" w:rsidRDefault="00EA3C70" w:rsidP="00414878">
      <w:pPr>
        <w:numPr>
          <w:ilvl w:val="0"/>
          <w:numId w:val="7"/>
        </w:numPr>
        <w:contextualSpacing/>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14:paraId="3048B575" w14:textId="77777777" w:rsidR="00EA3C70" w:rsidRPr="003548F5" w:rsidRDefault="00EA3C70" w:rsidP="00414878">
      <w:pPr>
        <w:numPr>
          <w:ilvl w:val="0"/>
          <w:numId w:val="7"/>
        </w:numPr>
        <w:contextualSpacing/>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som neposkytol a</w:t>
      </w:r>
      <w:r>
        <w:rPr>
          <w:rFonts w:asciiTheme="minorHAnsi" w:eastAsia="Calibri" w:hAnsiTheme="minorHAnsi" w:cstheme="minorHAnsi"/>
          <w:sz w:val="20"/>
          <w:szCs w:val="20"/>
        </w:rPr>
        <w:t> </w:t>
      </w:r>
      <w:r w:rsidRPr="003548F5">
        <w:rPr>
          <w:rFonts w:asciiTheme="minorHAnsi" w:eastAsia="Calibri" w:hAnsiTheme="minorHAnsi" w:cstheme="minorHAnsi"/>
          <w:sz w:val="20"/>
          <w:szCs w:val="20"/>
        </w:rPr>
        <w:t>neposkytnem</w:t>
      </w:r>
      <w:r>
        <w:rPr>
          <w:rFonts w:asciiTheme="minorHAnsi" w:eastAsia="Calibri" w:hAnsiTheme="minorHAnsi" w:cstheme="minorHAnsi"/>
          <w:sz w:val="20"/>
          <w:szCs w:val="20"/>
        </w:rPr>
        <w:t xml:space="preserve"> </w:t>
      </w:r>
      <w:r w:rsidRPr="003548F5">
        <w:rPr>
          <w:rFonts w:asciiTheme="minorHAnsi" w:eastAsia="Calibri" w:hAnsiTheme="minorHAnsi" w:cstheme="minorHAnsi"/>
          <w:sz w:val="20"/>
          <w:szCs w:val="20"/>
        </w:rPr>
        <w:t>akejkoľvek, čo i len potenciálne zainteresovanej osobe priamo alebo nepriamo akúkoľvek finančnú alebo vecnú výhodu ako motiváciu alebo odmenu súvisiacu s týmto verejným obstarávaním,</w:t>
      </w:r>
    </w:p>
    <w:p w14:paraId="70662942" w14:textId="77777777" w:rsidR="00EA3C70" w:rsidRPr="003548F5" w:rsidRDefault="00EA3C70" w:rsidP="00414878">
      <w:pPr>
        <w:numPr>
          <w:ilvl w:val="0"/>
          <w:numId w:val="7"/>
        </w:numPr>
        <w:contextualSpacing/>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A49CE6D" w14:textId="77777777" w:rsidR="00EA3C70" w:rsidRPr="003548F5" w:rsidRDefault="00EA3C70" w:rsidP="00414878">
      <w:pPr>
        <w:numPr>
          <w:ilvl w:val="0"/>
          <w:numId w:val="7"/>
        </w:numPr>
        <w:contextualSpacing/>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poskytnem verejnému obstarávateľovi  v tomto verejnom obstarávaní presné, pravdivé a úplné informácie.</w:t>
      </w:r>
    </w:p>
    <w:p w14:paraId="1C80F268" w14:textId="77777777" w:rsidR="00EA3C70" w:rsidRPr="003548F5" w:rsidRDefault="00EA3C70" w:rsidP="00EA3C70">
      <w:pPr>
        <w:rPr>
          <w:rFonts w:asciiTheme="minorHAnsi" w:eastAsia="Calibri" w:hAnsiTheme="minorHAnsi" w:cstheme="minorHAnsi"/>
          <w:sz w:val="20"/>
          <w:szCs w:val="20"/>
        </w:rPr>
      </w:pPr>
    </w:p>
    <w:p w14:paraId="19E04C36" w14:textId="77777777" w:rsidR="00EA3C70" w:rsidRDefault="00EA3C70" w:rsidP="00EA3C70">
      <w:pPr>
        <w:rPr>
          <w:rFonts w:asciiTheme="minorHAnsi" w:eastAsia="Calibri" w:hAnsiTheme="minorHAnsi" w:cstheme="minorHAnsi"/>
          <w:sz w:val="20"/>
          <w:szCs w:val="20"/>
        </w:rPr>
      </w:pPr>
    </w:p>
    <w:p w14:paraId="4CD87195" w14:textId="77777777" w:rsidR="00EA3C70" w:rsidRPr="003548F5" w:rsidRDefault="00EA3C70" w:rsidP="00EA3C70">
      <w:pPr>
        <w:rPr>
          <w:rFonts w:asciiTheme="minorHAnsi" w:eastAsia="Calibri" w:hAnsiTheme="minorHAnsi" w:cstheme="minorHAnsi"/>
          <w:sz w:val="20"/>
          <w:szCs w:val="20"/>
        </w:rPr>
      </w:pPr>
    </w:p>
    <w:p w14:paraId="42B2AEC6" w14:textId="77777777" w:rsidR="00423BC4" w:rsidRPr="00423BC4" w:rsidRDefault="00423BC4" w:rsidP="00423BC4">
      <w:pPr>
        <w:tabs>
          <w:tab w:val="left" w:pos="567"/>
        </w:tabs>
        <w:ind w:left="22" w:hanging="10"/>
        <w:jc w:val="both"/>
        <w:rPr>
          <w:rFonts w:asciiTheme="minorHAnsi" w:hAnsiTheme="minorHAnsi" w:cstheme="minorHAnsi"/>
          <w:sz w:val="20"/>
          <w:szCs w:val="20"/>
        </w:rPr>
      </w:pPr>
      <w:r w:rsidRPr="00423BC4">
        <w:rPr>
          <w:rFonts w:asciiTheme="minorHAnsi" w:hAnsiTheme="minorHAnsi" w:cstheme="minorHAnsi"/>
          <w:sz w:val="20"/>
          <w:szCs w:val="20"/>
        </w:rPr>
        <w:t>V ..........................., dňa ...............</w:t>
      </w:r>
    </w:p>
    <w:p w14:paraId="5BE7CBE0" w14:textId="77777777" w:rsidR="00423BC4" w:rsidRPr="00423BC4" w:rsidRDefault="00423BC4" w:rsidP="00423BC4">
      <w:pPr>
        <w:tabs>
          <w:tab w:val="left" w:pos="567"/>
        </w:tabs>
        <w:ind w:left="22" w:hanging="10"/>
        <w:jc w:val="both"/>
        <w:rPr>
          <w:rFonts w:asciiTheme="minorHAnsi" w:hAnsiTheme="minorHAnsi" w:cstheme="minorHAnsi"/>
          <w:sz w:val="20"/>
          <w:szCs w:val="20"/>
        </w:rPr>
      </w:pPr>
    </w:p>
    <w:p w14:paraId="66854A6E" w14:textId="77777777" w:rsidR="00423BC4" w:rsidRPr="00423BC4" w:rsidRDefault="00423BC4" w:rsidP="00423BC4">
      <w:pPr>
        <w:tabs>
          <w:tab w:val="left" w:pos="567"/>
        </w:tabs>
        <w:ind w:left="22" w:hanging="10"/>
        <w:jc w:val="both"/>
        <w:rPr>
          <w:rFonts w:asciiTheme="minorHAnsi" w:hAnsiTheme="minorHAnsi" w:cstheme="minorHAnsi"/>
          <w:sz w:val="20"/>
          <w:szCs w:val="20"/>
        </w:rPr>
      </w:pPr>
    </w:p>
    <w:p w14:paraId="22855A0B" w14:textId="5C64279F" w:rsidR="00423BC4" w:rsidRPr="00423BC4" w:rsidRDefault="00423BC4" w:rsidP="00423BC4">
      <w:pPr>
        <w:tabs>
          <w:tab w:val="left" w:pos="567"/>
        </w:tabs>
        <w:ind w:left="22" w:hanging="10"/>
        <w:jc w:val="both"/>
        <w:rPr>
          <w:rFonts w:asciiTheme="minorHAnsi" w:hAnsiTheme="minorHAnsi" w:cstheme="minorHAnsi"/>
          <w:sz w:val="20"/>
          <w:szCs w:val="20"/>
        </w:rPr>
      </w:pP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t>..................................................................</w:t>
      </w:r>
    </w:p>
    <w:p w14:paraId="6B458636" w14:textId="7F2F8091" w:rsidR="00EA3C70" w:rsidRPr="003548F5" w:rsidRDefault="00423BC4" w:rsidP="00423BC4">
      <w:pPr>
        <w:tabs>
          <w:tab w:val="left" w:pos="567"/>
        </w:tabs>
        <w:ind w:left="22" w:hanging="1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423BC4">
        <w:rPr>
          <w:rFonts w:asciiTheme="minorHAnsi" w:hAnsiTheme="minorHAnsi" w:cstheme="minorHAnsi"/>
          <w:sz w:val="20"/>
          <w:szCs w:val="20"/>
        </w:rPr>
        <w:t>Meno a priezvisko oprávneného zástupcu uchádzača, podpis</w:t>
      </w:r>
    </w:p>
    <w:p w14:paraId="653ABDF3"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199608B1"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2BD839FB"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21351732"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0CC797CF"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60178DFB"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02AEAF5A"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0289C905"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7AF17691"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1C5EA0E5" w14:textId="77777777" w:rsidR="00EA3C70" w:rsidRDefault="00EA3C70" w:rsidP="00EA3C70">
      <w:pPr>
        <w:tabs>
          <w:tab w:val="left" w:pos="567"/>
        </w:tabs>
        <w:ind w:left="22" w:hanging="10"/>
        <w:jc w:val="both"/>
        <w:rPr>
          <w:rFonts w:asciiTheme="minorHAnsi" w:hAnsiTheme="minorHAnsi" w:cstheme="minorHAnsi"/>
          <w:sz w:val="20"/>
          <w:szCs w:val="20"/>
        </w:rPr>
      </w:pPr>
    </w:p>
    <w:p w14:paraId="02401A39" w14:textId="77777777" w:rsidR="001F323E" w:rsidRDefault="001F323E" w:rsidP="00EA3C70">
      <w:pPr>
        <w:tabs>
          <w:tab w:val="left" w:pos="567"/>
        </w:tabs>
        <w:ind w:left="22" w:hanging="10"/>
        <w:jc w:val="both"/>
        <w:rPr>
          <w:rFonts w:asciiTheme="minorHAnsi" w:hAnsiTheme="minorHAnsi" w:cstheme="minorHAnsi"/>
          <w:sz w:val="20"/>
          <w:szCs w:val="20"/>
        </w:rPr>
      </w:pPr>
    </w:p>
    <w:p w14:paraId="182F399C" w14:textId="77777777" w:rsidR="001F323E" w:rsidRDefault="001F323E" w:rsidP="00EA3C70">
      <w:pPr>
        <w:tabs>
          <w:tab w:val="left" w:pos="567"/>
        </w:tabs>
        <w:ind w:left="22" w:hanging="10"/>
        <w:jc w:val="both"/>
        <w:rPr>
          <w:rFonts w:asciiTheme="minorHAnsi" w:hAnsiTheme="minorHAnsi" w:cstheme="minorHAnsi"/>
          <w:sz w:val="20"/>
          <w:szCs w:val="20"/>
        </w:rPr>
      </w:pPr>
    </w:p>
    <w:p w14:paraId="37481AB2" w14:textId="77777777" w:rsidR="001F323E" w:rsidRDefault="001F323E" w:rsidP="00EA3C70">
      <w:pPr>
        <w:tabs>
          <w:tab w:val="left" w:pos="567"/>
        </w:tabs>
        <w:ind w:left="22" w:hanging="10"/>
        <w:jc w:val="both"/>
        <w:rPr>
          <w:rFonts w:asciiTheme="minorHAnsi" w:hAnsiTheme="minorHAnsi" w:cstheme="minorHAnsi"/>
          <w:sz w:val="20"/>
          <w:szCs w:val="20"/>
        </w:rPr>
      </w:pPr>
    </w:p>
    <w:p w14:paraId="5EF4C11F" w14:textId="77777777" w:rsidR="001F323E" w:rsidRDefault="001F323E" w:rsidP="00EA3C70">
      <w:pPr>
        <w:tabs>
          <w:tab w:val="left" w:pos="567"/>
        </w:tabs>
        <w:ind w:left="22" w:hanging="10"/>
        <w:jc w:val="both"/>
        <w:rPr>
          <w:rFonts w:asciiTheme="minorHAnsi" w:hAnsiTheme="minorHAnsi" w:cstheme="minorHAnsi"/>
          <w:sz w:val="20"/>
          <w:szCs w:val="20"/>
        </w:rPr>
      </w:pPr>
    </w:p>
    <w:p w14:paraId="239E43A3" w14:textId="77777777" w:rsidR="001F323E" w:rsidRPr="00423BC4" w:rsidRDefault="001F323E" w:rsidP="001F323E">
      <w:pPr>
        <w:pStyle w:val="Bezriadkovania"/>
        <w:rPr>
          <w:rFonts w:cs="Calibri"/>
          <w:i/>
          <w:sz w:val="18"/>
          <w:szCs w:val="18"/>
        </w:rPr>
      </w:pPr>
      <w:r w:rsidRPr="00423BC4">
        <w:rPr>
          <w:rFonts w:cs="Calibri"/>
          <w:i/>
          <w:sz w:val="18"/>
          <w:szCs w:val="18"/>
        </w:rPr>
        <w:t xml:space="preserve">Poznámka: </w:t>
      </w:r>
    </w:p>
    <w:p w14:paraId="7866C3FB" w14:textId="3FD60A8E" w:rsidR="00EA3C70" w:rsidRPr="003548F5" w:rsidRDefault="001F323E" w:rsidP="00EA3C70">
      <w:pPr>
        <w:tabs>
          <w:tab w:val="left" w:pos="567"/>
        </w:tabs>
        <w:ind w:left="22" w:hanging="10"/>
        <w:jc w:val="both"/>
        <w:rPr>
          <w:rFonts w:asciiTheme="minorHAnsi" w:hAnsiTheme="minorHAnsi" w:cstheme="minorHAnsi"/>
          <w:sz w:val="20"/>
          <w:szCs w:val="20"/>
        </w:rPr>
      </w:pPr>
      <w:r w:rsidRPr="00423BC4">
        <w:rPr>
          <w:rFonts w:ascii="Calibri" w:hAnsi="Calibri" w:cs="Calibri"/>
          <w:i/>
          <w:sz w:val="18"/>
          <w:szCs w:val="18"/>
        </w:rPr>
        <w:t>V prípade skupiny dodávateľov, uchádzač predloží podpísané  čestné vyhlásenie za každého člena skupiny dodávateľov</w:t>
      </w:r>
    </w:p>
    <w:p w14:paraId="1979609C"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607BEDDA" w14:textId="77777777" w:rsidR="00EA3C70" w:rsidRPr="003548F5" w:rsidRDefault="00EA3C70" w:rsidP="00EA3C70">
      <w:pPr>
        <w:tabs>
          <w:tab w:val="left" w:pos="567"/>
        </w:tabs>
        <w:ind w:left="22" w:hanging="10"/>
        <w:jc w:val="both"/>
        <w:rPr>
          <w:rFonts w:asciiTheme="minorHAnsi" w:hAnsiTheme="minorHAnsi" w:cstheme="minorHAnsi"/>
          <w:sz w:val="20"/>
          <w:szCs w:val="20"/>
        </w:rPr>
      </w:pPr>
    </w:p>
    <w:p w14:paraId="51A68DE5" w14:textId="5160C48A" w:rsidR="00EA3C70" w:rsidRPr="003548F5" w:rsidRDefault="00EA3C70" w:rsidP="00EA3C70">
      <w:pPr>
        <w:keepNext/>
        <w:keepLines/>
        <w:jc w:val="center"/>
        <w:outlineLvl w:val="1"/>
        <w:rPr>
          <w:rFonts w:asciiTheme="minorHAnsi" w:hAnsiTheme="minorHAnsi" w:cstheme="minorHAnsi"/>
          <w:b/>
          <w:sz w:val="22"/>
          <w:szCs w:val="22"/>
        </w:rPr>
      </w:pPr>
      <w:r w:rsidRPr="003548F5">
        <w:rPr>
          <w:rFonts w:asciiTheme="minorHAnsi" w:hAnsiTheme="minorHAnsi" w:cstheme="minorHAnsi"/>
          <w:b/>
          <w:sz w:val="22"/>
          <w:szCs w:val="22"/>
        </w:rPr>
        <w:t>VYHLÁSENIE  UCHÁDZAČA TÝKAJÚCE SA OCHRANY OSOBNÝCH ÚDAJOV</w:t>
      </w:r>
    </w:p>
    <w:p w14:paraId="7D9E5F4E" w14:textId="77777777" w:rsidR="00EA3C70" w:rsidRPr="003548F5" w:rsidRDefault="00EA3C70" w:rsidP="00EA3C70">
      <w:pPr>
        <w:ind w:left="22" w:hanging="10"/>
        <w:jc w:val="both"/>
        <w:rPr>
          <w:rFonts w:asciiTheme="minorHAnsi" w:hAnsiTheme="minorHAnsi" w:cstheme="minorHAnsi"/>
          <w:sz w:val="20"/>
          <w:szCs w:val="20"/>
        </w:rPr>
      </w:pPr>
    </w:p>
    <w:p w14:paraId="3FBB40BA" w14:textId="77777777" w:rsidR="00EA3C70" w:rsidRPr="003548F5" w:rsidRDefault="00EA3C70" w:rsidP="00EA3C70">
      <w:pPr>
        <w:contextualSpacing/>
        <w:jc w:val="both"/>
        <w:rPr>
          <w:rFonts w:asciiTheme="minorHAnsi" w:eastAsia="Calibri" w:hAnsiTheme="minorHAnsi" w:cstheme="minorHAnsi"/>
          <w:b/>
          <w:sz w:val="20"/>
          <w:szCs w:val="20"/>
          <w:u w:val="single"/>
        </w:rPr>
      </w:pPr>
    </w:p>
    <w:p w14:paraId="1F30B801" w14:textId="77777777" w:rsidR="00423BC4" w:rsidRPr="00423BC4" w:rsidRDefault="00423BC4" w:rsidP="00423BC4">
      <w:pPr>
        <w:shd w:val="clear" w:color="auto" w:fill="FFFFFF"/>
        <w:ind w:left="22" w:hanging="10"/>
        <w:jc w:val="both"/>
        <w:rPr>
          <w:rFonts w:asciiTheme="minorHAnsi" w:hAnsiTheme="minorHAnsi" w:cstheme="minorHAnsi"/>
          <w:bCs/>
          <w:sz w:val="20"/>
          <w:szCs w:val="20"/>
        </w:rPr>
      </w:pPr>
      <w:r w:rsidRPr="00423BC4">
        <w:rPr>
          <w:rFonts w:asciiTheme="minorHAnsi" w:hAnsiTheme="minorHAnsi" w:cstheme="minorHAnsi"/>
          <w:bCs/>
          <w:sz w:val="20"/>
          <w:szCs w:val="20"/>
        </w:rPr>
        <w:t>Identifikácia uchádzača:</w:t>
      </w:r>
    </w:p>
    <w:p w14:paraId="2B0FBFED" w14:textId="43E2E5B3" w:rsidR="00423BC4" w:rsidRPr="00423BC4" w:rsidRDefault="00423BC4" w:rsidP="00423BC4">
      <w:pPr>
        <w:shd w:val="clear" w:color="auto" w:fill="FFFFFF"/>
        <w:ind w:left="22" w:hanging="10"/>
        <w:jc w:val="both"/>
        <w:rPr>
          <w:rFonts w:asciiTheme="minorHAnsi" w:hAnsiTheme="minorHAnsi" w:cstheme="minorHAnsi"/>
          <w:bCs/>
          <w:sz w:val="20"/>
          <w:szCs w:val="20"/>
        </w:rPr>
      </w:pPr>
      <w:r w:rsidRPr="00423BC4">
        <w:rPr>
          <w:rFonts w:asciiTheme="minorHAnsi" w:hAnsiTheme="minorHAnsi" w:cstheme="minorHAnsi"/>
          <w:bCs/>
          <w:sz w:val="20"/>
          <w:szCs w:val="20"/>
        </w:rPr>
        <w:t>Obchodný názov:</w:t>
      </w:r>
      <w:r>
        <w:rPr>
          <w:rFonts w:asciiTheme="minorHAnsi" w:hAnsiTheme="minorHAnsi" w:cstheme="minorHAnsi"/>
          <w:bCs/>
          <w:sz w:val="20"/>
          <w:szCs w:val="20"/>
        </w:rPr>
        <w:tab/>
      </w:r>
      <w:r w:rsidRPr="00423BC4">
        <w:rPr>
          <w:rFonts w:asciiTheme="minorHAnsi" w:hAnsiTheme="minorHAnsi" w:cstheme="minorHAnsi"/>
          <w:bCs/>
          <w:sz w:val="20"/>
          <w:szCs w:val="20"/>
        </w:rPr>
        <w:tab/>
        <w:t>.......................................................</w:t>
      </w:r>
    </w:p>
    <w:p w14:paraId="1642BE78" w14:textId="7292EF2C" w:rsidR="00423BC4" w:rsidRPr="00423BC4" w:rsidRDefault="00423BC4" w:rsidP="00423BC4">
      <w:pPr>
        <w:shd w:val="clear" w:color="auto" w:fill="FFFFFF"/>
        <w:ind w:left="22" w:hanging="10"/>
        <w:jc w:val="both"/>
        <w:rPr>
          <w:rFonts w:asciiTheme="minorHAnsi" w:hAnsiTheme="minorHAnsi" w:cstheme="minorHAnsi"/>
          <w:bCs/>
          <w:sz w:val="20"/>
          <w:szCs w:val="20"/>
        </w:rPr>
      </w:pPr>
      <w:r w:rsidRPr="00423BC4">
        <w:rPr>
          <w:rFonts w:asciiTheme="minorHAnsi" w:hAnsiTheme="minorHAnsi" w:cstheme="minorHAnsi"/>
          <w:bCs/>
          <w:sz w:val="20"/>
          <w:szCs w:val="20"/>
        </w:rPr>
        <w:t>Sídlo spoločnosti:</w:t>
      </w:r>
      <w:r w:rsidRPr="00423BC4">
        <w:rPr>
          <w:rFonts w:asciiTheme="minorHAnsi" w:hAnsiTheme="minorHAnsi" w:cstheme="minorHAnsi"/>
          <w:bCs/>
          <w:sz w:val="20"/>
          <w:szCs w:val="20"/>
        </w:rPr>
        <w:tab/>
      </w:r>
      <w:r>
        <w:rPr>
          <w:rFonts w:asciiTheme="minorHAnsi" w:hAnsiTheme="minorHAnsi" w:cstheme="minorHAnsi"/>
          <w:bCs/>
          <w:sz w:val="20"/>
          <w:szCs w:val="20"/>
        </w:rPr>
        <w:tab/>
      </w:r>
      <w:r w:rsidRPr="00423BC4">
        <w:rPr>
          <w:rFonts w:asciiTheme="minorHAnsi" w:hAnsiTheme="minorHAnsi" w:cstheme="minorHAnsi"/>
          <w:bCs/>
          <w:sz w:val="20"/>
          <w:szCs w:val="20"/>
        </w:rPr>
        <w:t>.......................................................</w:t>
      </w:r>
    </w:p>
    <w:p w14:paraId="1991AD21" w14:textId="191D3300" w:rsidR="00423BC4" w:rsidRPr="00423BC4" w:rsidRDefault="00423BC4" w:rsidP="00423BC4">
      <w:pPr>
        <w:shd w:val="clear" w:color="auto" w:fill="FFFFFF"/>
        <w:ind w:left="22" w:hanging="10"/>
        <w:jc w:val="both"/>
        <w:rPr>
          <w:rFonts w:asciiTheme="minorHAnsi" w:hAnsiTheme="minorHAnsi" w:cstheme="minorHAnsi"/>
          <w:bCs/>
          <w:sz w:val="20"/>
          <w:szCs w:val="20"/>
        </w:rPr>
      </w:pPr>
      <w:r w:rsidRPr="00423BC4">
        <w:rPr>
          <w:rFonts w:asciiTheme="minorHAnsi" w:hAnsiTheme="minorHAnsi" w:cstheme="minorHAnsi"/>
          <w:bCs/>
          <w:sz w:val="20"/>
          <w:szCs w:val="20"/>
        </w:rPr>
        <w:t>IČO:</w:t>
      </w:r>
      <w:r>
        <w:rPr>
          <w:rFonts w:asciiTheme="minorHAnsi" w:hAnsiTheme="minorHAnsi" w:cstheme="minorHAnsi"/>
          <w:bCs/>
          <w:sz w:val="20"/>
          <w:szCs w:val="20"/>
        </w:rPr>
        <w:t xml:space="preserve"> </w:t>
      </w:r>
      <w:r w:rsidRPr="00423BC4">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Pr="00423BC4">
        <w:rPr>
          <w:rFonts w:asciiTheme="minorHAnsi" w:hAnsiTheme="minorHAnsi" w:cstheme="minorHAnsi"/>
          <w:bCs/>
          <w:sz w:val="20"/>
          <w:szCs w:val="20"/>
        </w:rPr>
        <w:t>.......................................................</w:t>
      </w:r>
    </w:p>
    <w:p w14:paraId="04AB92EC" w14:textId="77777777" w:rsidR="00423BC4" w:rsidRPr="00423BC4" w:rsidRDefault="00423BC4" w:rsidP="00423BC4">
      <w:pPr>
        <w:shd w:val="clear" w:color="auto" w:fill="FFFFFF"/>
        <w:ind w:left="22" w:hanging="10"/>
        <w:jc w:val="both"/>
        <w:rPr>
          <w:rFonts w:asciiTheme="minorHAnsi" w:hAnsiTheme="minorHAnsi" w:cstheme="minorHAnsi"/>
          <w:bCs/>
          <w:sz w:val="20"/>
          <w:szCs w:val="20"/>
        </w:rPr>
      </w:pPr>
      <w:r w:rsidRPr="00423BC4">
        <w:rPr>
          <w:rFonts w:asciiTheme="minorHAnsi" w:hAnsiTheme="minorHAnsi" w:cstheme="minorHAnsi"/>
          <w:bCs/>
          <w:sz w:val="20"/>
          <w:szCs w:val="20"/>
        </w:rPr>
        <w:t>Meno a priezvisko osoby oprávnenej konať v mene uchádzača: ...................................................</w:t>
      </w:r>
    </w:p>
    <w:p w14:paraId="45302999" w14:textId="77777777" w:rsidR="00423BC4" w:rsidRPr="00423BC4" w:rsidRDefault="00423BC4" w:rsidP="00423BC4">
      <w:pPr>
        <w:shd w:val="clear" w:color="auto" w:fill="FFFFFF"/>
        <w:ind w:left="22" w:hanging="10"/>
        <w:jc w:val="both"/>
        <w:rPr>
          <w:rFonts w:asciiTheme="minorHAnsi" w:hAnsiTheme="minorHAnsi" w:cstheme="minorHAnsi"/>
          <w:bCs/>
          <w:sz w:val="20"/>
          <w:szCs w:val="20"/>
        </w:rPr>
      </w:pPr>
    </w:p>
    <w:p w14:paraId="7A949ADF" w14:textId="63B89F75" w:rsidR="00EA3C70" w:rsidRDefault="00423BC4" w:rsidP="00423BC4">
      <w:pPr>
        <w:shd w:val="clear" w:color="auto" w:fill="FFFFFF"/>
        <w:ind w:left="22" w:hanging="10"/>
        <w:jc w:val="both"/>
        <w:rPr>
          <w:rFonts w:asciiTheme="minorHAnsi" w:hAnsiTheme="minorHAnsi" w:cstheme="minorHAnsi"/>
          <w:bCs/>
          <w:sz w:val="20"/>
          <w:szCs w:val="20"/>
        </w:rPr>
      </w:pPr>
      <w:r w:rsidRPr="00423BC4">
        <w:rPr>
          <w:rFonts w:asciiTheme="minorHAnsi" w:hAnsiTheme="minorHAnsi" w:cstheme="minorHAnsi"/>
          <w:bCs/>
          <w:sz w:val="20"/>
          <w:szCs w:val="20"/>
        </w:rPr>
        <w:t>ako uchádzač, ktorý predložil ponuku do verejného obstarávania na predmet zákazky:</w:t>
      </w:r>
    </w:p>
    <w:p w14:paraId="25A88312" w14:textId="77777777" w:rsidR="00423BC4" w:rsidRPr="003548F5" w:rsidRDefault="00423BC4" w:rsidP="00423BC4">
      <w:pPr>
        <w:shd w:val="clear" w:color="auto" w:fill="FFFFFF"/>
        <w:ind w:left="22" w:hanging="10"/>
        <w:jc w:val="both"/>
        <w:rPr>
          <w:rFonts w:asciiTheme="minorHAnsi" w:hAnsiTheme="minorHAnsi" w:cstheme="minorHAnsi"/>
          <w:bCs/>
          <w:sz w:val="20"/>
          <w:szCs w:val="20"/>
        </w:rPr>
      </w:pPr>
    </w:p>
    <w:p w14:paraId="71A42B05" w14:textId="15CD71CC" w:rsidR="00EA3C70" w:rsidRPr="001147D4" w:rsidRDefault="00EA3C70" w:rsidP="00EA3C70">
      <w:pPr>
        <w:jc w:val="center"/>
        <w:rPr>
          <w:rFonts w:asciiTheme="minorHAnsi" w:hAnsiTheme="minorHAnsi" w:cstheme="minorHAnsi"/>
          <w:b/>
          <w:bCs/>
          <w:sz w:val="22"/>
          <w:szCs w:val="22"/>
        </w:rPr>
      </w:pPr>
      <w:r w:rsidRPr="001147D4">
        <w:rPr>
          <w:rFonts w:asciiTheme="minorHAnsi" w:hAnsiTheme="minorHAnsi" w:cstheme="minorHAnsi"/>
          <w:b/>
          <w:bCs/>
          <w:sz w:val="22"/>
          <w:szCs w:val="22"/>
        </w:rPr>
        <w:t>„</w:t>
      </w:r>
      <w:r w:rsidR="0061360A" w:rsidRPr="0061360A">
        <w:rPr>
          <w:rFonts w:asciiTheme="minorHAnsi" w:hAnsiTheme="minorHAnsi" w:cstheme="minorHAnsi"/>
          <w:b/>
          <w:bCs/>
          <w:sz w:val="22"/>
          <w:szCs w:val="22"/>
        </w:rPr>
        <w:t>VÝSTAVBA, REKONŠTRUKCIA A MODERNIZÁCIA ŠPORTOVEJ INFRAŠTRUKTÚRY V OBCI DVORNÍKY-VČELÁRE</w:t>
      </w:r>
      <w:r w:rsidRPr="001147D4">
        <w:rPr>
          <w:rFonts w:asciiTheme="minorHAnsi" w:hAnsiTheme="minorHAnsi" w:cstheme="minorHAnsi"/>
          <w:b/>
          <w:bCs/>
          <w:sz w:val="22"/>
          <w:szCs w:val="22"/>
        </w:rPr>
        <w:t>“</w:t>
      </w:r>
    </w:p>
    <w:p w14:paraId="363EDAAA" w14:textId="77777777" w:rsidR="00EA3C70" w:rsidRPr="003548F5" w:rsidRDefault="00EA3C70" w:rsidP="00EA3C70">
      <w:pPr>
        <w:jc w:val="center"/>
        <w:rPr>
          <w:rFonts w:asciiTheme="minorHAnsi" w:hAnsiTheme="minorHAnsi" w:cstheme="minorHAnsi"/>
          <w:bCs/>
          <w:i/>
          <w:iCs/>
          <w:color w:val="000000"/>
          <w:sz w:val="18"/>
          <w:szCs w:val="18"/>
        </w:rPr>
      </w:pPr>
    </w:p>
    <w:p w14:paraId="24578ED1" w14:textId="77777777" w:rsidR="00EA3C70" w:rsidRPr="003548F5" w:rsidRDefault="00EA3C70" w:rsidP="00EA3C70">
      <w:pPr>
        <w:shd w:val="clear" w:color="auto" w:fill="FFFFFF"/>
        <w:ind w:left="22" w:hanging="10"/>
        <w:jc w:val="center"/>
        <w:rPr>
          <w:rFonts w:asciiTheme="minorHAnsi" w:hAnsiTheme="minorHAnsi" w:cstheme="minorHAnsi"/>
          <w:bCs/>
          <w:i/>
          <w:iCs/>
          <w:sz w:val="18"/>
          <w:szCs w:val="18"/>
        </w:rPr>
      </w:pPr>
    </w:p>
    <w:p w14:paraId="4E0EA059" w14:textId="45AD457A" w:rsidR="00EA3C70" w:rsidRPr="003548F5" w:rsidRDefault="00EA3C70" w:rsidP="00EA3C70">
      <w:pPr>
        <w:jc w:val="both"/>
        <w:rPr>
          <w:rFonts w:asciiTheme="minorHAnsi" w:eastAsia="Calibri" w:hAnsiTheme="minorHAnsi" w:cstheme="minorHAnsi"/>
          <w:sz w:val="20"/>
          <w:szCs w:val="20"/>
        </w:rPr>
      </w:pPr>
      <w:r w:rsidRPr="003548F5">
        <w:rPr>
          <w:rFonts w:asciiTheme="minorHAnsi" w:hAnsiTheme="minorHAnsi" w:cstheme="minorHAnsi"/>
          <w:bCs/>
          <w:sz w:val="20"/>
          <w:szCs w:val="20"/>
        </w:rPr>
        <w:t xml:space="preserve">súhlasím s  </w:t>
      </w:r>
      <w:r w:rsidRPr="003548F5">
        <w:rPr>
          <w:rFonts w:asciiTheme="minorHAnsi" w:eastAsia="Calibri" w:hAnsiTheme="minorHAnsi" w:cstheme="minorHAnsi"/>
          <w:sz w:val="20"/>
          <w:szCs w:val="20"/>
        </w:rPr>
        <w:t>evidenciou a spracovaním osobných údajov podľa Zákona č.18/2018 Z.z. a Nariadenia (EÚ)</w:t>
      </w:r>
      <w:r w:rsidRPr="003548F5">
        <w:rPr>
          <w:rFonts w:asciiTheme="minorHAnsi" w:hAnsiTheme="minorHAnsi" w:cstheme="minorHAnsi"/>
          <w:bCs/>
          <w:sz w:val="20"/>
          <w:szCs w:val="20"/>
        </w:rPr>
        <w:t xml:space="preserve"> </w:t>
      </w:r>
      <w:r w:rsidRPr="003548F5">
        <w:rPr>
          <w:rFonts w:asciiTheme="minorHAnsi" w:eastAsia="Calibri" w:hAnsiTheme="minorHAnsi" w:cstheme="minorHAnsi"/>
          <w:sz w:val="20"/>
          <w:szCs w:val="20"/>
        </w:rPr>
        <w:t>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w:t>
      </w:r>
      <w:r w:rsidR="00F84A4D">
        <w:rPr>
          <w:rFonts w:asciiTheme="minorHAnsi" w:eastAsia="Calibri" w:hAnsiTheme="minorHAnsi" w:cstheme="minorHAnsi"/>
          <w:sz w:val="20"/>
          <w:szCs w:val="20"/>
        </w:rPr>
        <w:t>34</w:t>
      </w:r>
      <w:r w:rsidRPr="003548F5">
        <w:rPr>
          <w:rFonts w:asciiTheme="minorHAnsi" w:eastAsia="Calibri" w:hAnsiTheme="minorHAnsi" w:cstheme="minorHAnsi"/>
          <w:sz w:val="20"/>
          <w:szCs w:val="20"/>
        </w:rPr>
        <w:t>. Pri spracúvaní osobných údajov v žiadnom prípade nebude dochádzať k cezhraničnému prenosu do tretích krajín. Súhlas je možné kedykoľvek odvolať, inak súhlas zanikne po uplynutí 31.12.20</w:t>
      </w:r>
      <w:r w:rsidR="002E690B">
        <w:rPr>
          <w:rFonts w:asciiTheme="minorHAnsi" w:eastAsia="Calibri" w:hAnsiTheme="minorHAnsi" w:cstheme="minorHAnsi"/>
          <w:sz w:val="20"/>
          <w:szCs w:val="20"/>
        </w:rPr>
        <w:t>34</w:t>
      </w:r>
      <w:r w:rsidRPr="003548F5">
        <w:rPr>
          <w:rFonts w:asciiTheme="minorHAnsi" w:eastAsia="Calibri" w:hAnsiTheme="minorHAnsi" w:cstheme="minorHAnsi"/>
          <w:sz w:val="20"/>
          <w:szCs w:val="20"/>
        </w:rPr>
        <w:t xml:space="preserve">. </w:t>
      </w:r>
    </w:p>
    <w:p w14:paraId="222A478E" w14:textId="77777777" w:rsidR="00EA3C70" w:rsidRPr="003548F5" w:rsidRDefault="00EA3C70" w:rsidP="00EA3C70">
      <w:pPr>
        <w:jc w:val="both"/>
        <w:rPr>
          <w:rFonts w:asciiTheme="minorHAnsi" w:eastAsia="Calibri" w:hAnsiTheme="minorHAnsi" w:cstheme="minorHAnsi"/>
          <w:sz w:val="20"/>
          <w:szCs w:val="20"/>
        </w:rPr>
      </w:pPr>
    </w:p>
    <w:p w14:paraId="4B07E887" w14:textId="77777777" w:rsidR="00EA3C70" w:rsidRPr="003548F5" w:rsidRDefault="00EA3C70" w:rsidP="00EA3C70">
      <w:pPr>
        <w:jc w:val="both"/>
        <w:rPr>
          <w:rFonts w:asciiTheme="minorHAnsi" w:eastAsia="Calibri" w:hAnsiTheme="minorHAnsi" w:cstheme="minorHAnsi"/>
          <w:sz w:val="20"/>
          <w:szCs w:val="20"/>
        </w:rPr>
      </w:pPr>
    </w:p>
    <w:p w14:paraId="09706A00" w14:textId="77777777" w:rsidR="00EA3C70" w:rsidRPr="003548F5" w:rsidRDefault="00EA3C70" w:rsidP="00EA3C70">
      <w:pPr>
        <w:jc w:val="both"/>
        <w:rPr>
          <w:rFonts w:asciiTheme="minorHAnsi" w:eastAsia="Calibri" w:hAnsiTheme="minorHAnsi" w:cstheme="minorHAnsi"/>
          <w:sz w:val="20"/>
          <w:szCs w:val="20"/>
        </w:rPr>
      </w:pPr>
    </w:p>
    <w:p w14:paraId="389F2524" w14:textId="77777777" w:rsidR="00EA3C70" w:rsidRPr="003548F5" w:rsidRDefault="00EA3C70" w:rsidP="00EA3C70">
      <w:pPr>
        <w:jc w:val="both"/>
        <w:rPr>
          <w:rFonts w:asciiTheme="minorHAnsi" w:eastAsia="Calibri" w:hAnsiTheme="minorHAnsi" w:cstheme="minorHAnsi"/>
          <w:sz w:val="20"/>
          <w:szCs w:val="20"/>
        </w:rPr>
      </w:pPr>
    </w:p>
    <w:p w14:paraId="1C002192" w14:textId="77777777" w:rsidR="00423BC4" w:rsidRPr="00423BC4" w:rsidRDefault="00423BC4" w:rsidP="00423BC4">
      <w:pPr>
        <w:pStyle w:val="Bezriadkovania"/>
        <w:rPr>
          <w:rFonts w:asciiTheme="minorHAnsi" w:eastAsia="Times New Roman" w:hAnsiTheme="minorHAnsi" w:cstheme="minorHAnsi"/>
          <w:sz w:val="20"/>
          <w:szCs w:val="20"/>
          <w:lang w:eastAsia="sk-SK"/>
        </w:rPr>
      </w:pPr>
      <w:r w:rsidRPr="00423BC4">
        <w:rPr>
          <w:rFonts w:asciiTheme="minorHAnsi" w:eastAsia="Times New Roman" w:hAnsiTheme="minorHAnsi" w:cstheme="minorHAnsi"/>
          <w:sz w:val="20"/>
          <w:szCs w:val="20"/>
          <w:lang w:eastAsia="sk-SK"/>
        </w:rPr>
        <w:t>V ..........................., dňa ...............</w:t>
      </w:r>
    </w:p>
    <w:p w14:paraId="4C14AA51" w14:textId="77777777" w:rsidR="00423BC4" w:rsidRPr="00423BC4" w:rsidRDefault="00423BC4" w:rsidP="00423BC4">
      <w:pPr>
        <w:pStyle w:val="Bezriadkovania"/>
        <w:ind w:left="3540" w:firstLine="1416"/>
        <w:rPr>
          <w:rFonts w:asciiTheme="minorHAnsi" w:eastAsia="Times New Roman" w:hAnsiTheme="minorHAnsi" w:cstheme="minorHAnsi"/>
          <w:sz w:val="20"/>
          <w:szCs w:val="20"/>
          <w:lang w:eastAsia="sk-SK"/>
        </w:rPr>
      </w:pPr>
    </w:p>
    <w:p w14:paraId="4FD6BBD1" w14:textId="77777777" w:rsidR="00423BC4" w:rsidRPr="00423BC4" w:rsidRDefault="00423BC4" w:rsidP="00423BC4">
      <w:pPr>
        <w:pStyle w:val="Bezriadkovania"/>
        <w:ind w:left="3540" w:firstLine="1416"/>
        <w:rPr>
          <w:rFonts w:asciiTheme="minorHAnsi" w:eastAsia="Times New Roman" w:hAnsiTheme="minorHAnsi" w:cstheme="minorHAnsi"/>
          <w:sz w:val="20"/>
          <w:szCs w:val="20"/>
          <w:lang w:eastAsia="sk-SK"/>
        </w:rPr>
      </w:pPr>
      <w:r w:rsidRPr="00423BC4">
        <w:rPr>
          <w:rFonts w:asciiTheme="minorHAnsi" w:eastAsia="Times New Roman" w:hAnsiTheme="minorHAnsi" w:cstheme="minorHAnsi"/>
          <w:sz w:val="20"/>
          <w:szCs w:val="20"/>
          <w:lang w:eastAsia="sk-SK"/>
        </w:rPr>
        <w:t>.................................................................</w:t>
      </w:r>
    </w:p>
    <w:p w14:paraId="7C26F52C" w14:textId="0937FE70" w:rsidR="00EA3C70" w:rsidRPr="003548F5" w:rsidRDefault="00423BC4" w:rsidP="00423BC4">
      <w:pPr>
        <w:pStyle w:val="Bezriadkovania"/>
        <w:ind w:left="3540"/>
        <w:rPr>
          <w:rFonts w:asciiTheme="minorHAnsi" w:hAnsiTheme="minorHAnsi" w:cstheme="minorHAnsi"/>
          <w:color w:val="FF0000"/>
          <w:sz w:val="20"/>
          <w:szCs w:val="20"/>
        </w:rPr>
      </w:pPr>
      <w:r>
        <w:rPr>
          <w:rFonts w:asciiTheme="minorHAnsi" w:eastAsia="Times New Roman" w:hAnsiTheme="minorHAnsi" w:cstheme="minorHAnsi"/>
          <w:sz w:val="20"/>
          <w:szCs w:val="20"/>
          <w:lang w:eastAsia="sk-SK"/>
        </w:rPr>
        <w:t xml:space="preserve">        </w:t>
      </w:r>
      <w:r w:rsidRPr="00423BC4">
        <w:rPr>
          <w:rFonts w:asciiTheme="minorHAnsi" w:eastAsia="Times New Roman" w:hAnsiTheme="minorHAnsi" w:cstheme="minorHAnsi"/>
          <w:sz w:val="20"/>
          <w:szCs w:val="20"/>
          <w:lang w:eastAsia="sk-SK"/>
        </w:rPr>
        <w:t>Meno a priezvisko oprávneného zástupcu uchádzača, podpis</w:t>
      </w:r>
    </w:p>
    <w:p w14:paraId="7D98A639" w14:textId="77777777" w:rsidR="00EA3C70" w:rsidRPr="003548F5" w:rsidRDefault="00EA3C70" w:rsidP="00EA3C70">
      <w:pPr>
        <w:jc w:val="both"/>
        <w:rPr>
          <w:rFonts w:asciiTheme="minorHAnsi" w:hAnsiTheme="minorHAnsi" w:cstheme="minorHAnsi"/>
          <w:bCs/>
          <w:sz w:val="20"/>
          <w:szCs w:val="20"/>
        </w:rPr>
      </w:pPr>
    </w:p>
    <w:p w14:paraId="642DC1AE"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4A6C1C7B"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r w:rsidRPr="003548F5">
        <w:rPr>
          <w:rFonts w:asciiTheme="minorHAnsi" w:hAnsiTheme="minorHAnsi" w:cstheme="minorHAnsi"/>
          <w:i/>
          <w:iCs/>
          <w:color w:val="000000"/>
          <w:sz w:val="20"/>
          <w:szCs w:val="20"/>
          <w:u w:val="single"/>
          <w:lang w:bidi="sk-SK"/>
        </w:rPr>
        <w:br/>
      </w:r>
      <w:r w:rsidRPr="003548F5">
        <w:rPr>
          <w:rFonts w:asciiTheme="minorHAnsi" w:hAnsiTheme="minorHAnsi" w:cstheme="minorHAnsi"/>
          <w:i/>
          <w:iCs/>
          <w:color w:val="000000"/>
          <w:sz w:val="20"/>
          <w:szCs w:val="20"/>
          <w:u w:val="single"/>
          <w:lang w:bidi="sk-SK"/>
        </w:rPr>
        <w:br/>
      </w:r>
      <w:r w:rsidRPr="003548F5">
        <w:rPr>
          <w:rFonts w:asciiTheme="minorHAnsi" w:hAnsiTheme="minorHAnsi" w:cstheme="minorHAnsi"/>
          <w:i/>
          <w:iCs/>
          <w:color w:val="000000"/>
          <w:sz w:val="20"/>
          <w:szCs w:val="20"/>
          <w:u w:val="single"/>
          <w:lang w:bidi="sk-SK"/>
        </w:rPr>
        <w:br/>
      </w:r>
      <w:r w:rsidRPr="003548F5">
        <w:rPr>
          <w:rFonts w:asciiTheme="minorHAnsi" w:hAnsiTheme="minorHAnsi" w:cstheme="minorHAnsi"/>
          <w:i/>
          <w:iCs/>
          <w:color w:val="000000"/>
          <w:sz w:val="20"/>
          <w:szCs w:val="20"/>
          <w:u w:val="single"/>
          <w:lang w:bidi="sk-SK"/>
        </w:rPr>
        <w:br/>
      </w:r>
      <w:r w:rsidRPr="003548F5">
        <w:rPr>
          <w:rFonts w:asciiTheme="minorHAnsi" w:hAnsiTheme="minorHAnsi" w:cstheme="minorHAnsi"/>
          <w:i/>
          <w:iCs/>
          <w:color w:val="000000"/>
          <w:sz w:val="20"/>
          <w:szCs w:val="20"/>
          <w:u w:val="single"/>
          <w:lang w:bidi="sk-SK"/>
        </w:rPr>
        <w:br/>
      </w:r>
    </w:p>
    <w:p w14:paraId="308D8695"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4070CB2F"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422FA7BC"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3942B316"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4EDD1A06" w14:textId="77777777" w:rsidR="00EA3C70"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2154C438" w14:textId="77777777" w:rsidR="001F323E" w:rsidRDefault="001F323E"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14D9CB68" w14:textId="77777777" w:rsidR="001F323E" w:rsidRDefault="001F323E"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453DE738" w14:textId="77777777" w:rsidR="001F323E" w:rsidRDefault="001F323E"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63E5FAA5" w14:textId="77777777" w:rsidR="001F323E" w:rsidRDefault="001F323E" w:rsidP="001F323E">
      <w:pPr>
        <w:pStyle w:val="Bezriadkovania"/>
        <w:rPr>
          <w:rFonts w:cs="Calibri"/>
          <w:i/>
          <w:sz w:val="18"/>
          <w:szCs w:val="18"/>
        </w:rPr>
      </w:pPr>
    </w:p>
    <w:p w14:paraId="4FF95F73" w14:textId="77777777" w:rsidR="001F323E" w:rsidRDefault="001F323E" w:rsidP="001F323E">
      <w:pPr>
        <w:pStyle w:val="Bezriadkovania"/>
        <w:rPr>
          <w:rFonts w:cs="Calibri"/>
          <w:i/>
          <w:sz w:val="18"/>
          <w:szCs w:val="18"/>
        </w:rPr>
      </w:pPr>
    </w:p>
    <w:p w14:paraId="34918663" w14:textId="77777777" w:rsidR="001F323E" w:rsidRDefault="001F323E" w:rsidP="001F323E">
      <w:pPr>
        <w:pStyle w:val="Bezriadkovania"/>
        <w:rPr>
          <w:rFonts w:cs="Calibri"/>
          <w:i/>
          <w:sz w:val="18"/>
          <w:szCs w:val="18"/>
        </w:rPr>
      </w:pPr>
    </w:p>
    <w:p w14:paraId="412510D8" w14:textId="77777777" w:rsidR="001F323E" w:rsidRDefault="001F323E" w:rsidP="001F323E">
      <w:pPr>
        <w:pStyle w:val="Bezriadkovania"/>
        <w:rPr>
          <w:rFonts w:cs="Calibri"/>
          <w:i/>
          <w:sz w:val="18"/>
          <w:szCs w:val="18"/>
        </w:rPr>
      </w:pPr>
    </w:p>
    <w:p w14:paraId="228BFE36" w14:textId="77777777" w:rsidR="001F323E" w:rsidRDefault="001F323E" w:rsidP="001F323E">
      <w:pPr>
        <w:pStyle w:val="Bezriadkovania"/>
        <w:rPr>
          <w:rFonts w:cs="Calibri"/>
          <w:i/>
          <w:sz w:val="18"/>
          <w:szCs w:val="18"/>
        </w:rPr>
      </w:pPr>
    </w:p>
    <w:p w14:paraId="6ECED1A5" w14:textId="4604004A" w:rsidR="001F323E" w:rsidRPr="00423BC4" w:rsidRDefault="001F323E" w:rsidP="001F323E">
      <w:pPr>
        <w:pStyle w:val="Bezriadkovania"/>
        <w:rPr>
          <w:rFonts w:cs="Calibri"/>
          <w:i/>
          <w:sz w:val="18"/>
          <w:szCs w:val="18"/>
        </w:rPr>
      </w:pPr>
      <w:r w:rsidRPr="00423BC4">
        <w:rPr>
          <w:rFonts w:cs="Calibri"/>
          <w:i/>
          <w:sz w:val="18"/>
          <w:szCs w:val="18"/>
        </w:rPr>
        <w:t xml:space="preserve">Poznámka: </w:t>
      </w:r>
    </w:p>
    <w:p w14:paraId="02C8DCE4" w14:textId="0F4D9757" w:rsidR="001F323E" w:rsidRPr="003548F5" w:rsidRDefault="001F323E" w:rsidP="001F323E">
      <w:pPr>
        <w:widowControl w:val="0"/>
        <w:suppressAutoHyphens/>
        <w:jc w:val="both"/>
        <w:rPr>
          <w:rFonts w:asciiTheme="minorHAnsi" w:hAnsiTheme="minorHAnsi" w:cstheme="minorHAnsi"/>
          <w:i/>
          <w:iCs/>
          <w:color w:val="000000"/>
          <w:sz w:val="20"/>
          <w:szCs w:val="20"/>
          <w:u w:val="single"/>
          <w:lang w:bidi="sk-SK"/>
        </w:rPr>
      </w:pPr>
      <w:r w:rsidRPr="00423BC4">
        <w:rPr>
          <w:rFonts w:ascii="Calibri" w:hAnsi="Calibri" w:cs="Calibri"/>
          <w:i/>
          <w:sz w:val="18"/>
          <w:szCs w:val="18"/>
        </w:rPr>
        <w:t>V prípade skupiny dodávateľov, uchádzač predloží podpísané  čestné vyhlásenie za každého člena skupiny dodávateľov</w:t>
      </w:r>
    </w:p>
    <w:p w14:paraId="133C3984"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08772E8F" w14:textId="77777777" w:rsidR="00EA3C70" w:rsidRPr="003548F5" w:rsidRDefault="00EA3C70" w:rsidP="00EA3C70">
      <w:pPr>
        <w:widowControl w:val="0"/>
        <w:suppressAutoHyphens/>
        <w:ind w:left="580" w:hanging="280"/>
        <w:jc w:val="both"/>
        <w:rPr>
          <w:rFonts w:asciiTheme="minorHAnsi" w:hAnsiTheme="minorHAnsi" w:cstheme="minorHAnsi"/>
          <w:i/>
          <w:iCs/>
          <w:color w:val="000000"/>
          <w:sz w:val="20"/>
          <w:szCs w:val="20"/>
          <w:u w:val="single"/>
          <w:lang w:bidi="sk-SK"/>
        </w:rPr>
      </w:pPr>
    </w:p>
    <w:p w14:paraId="55183BD3" w14:textId="4647A509" w:rsidR="00EA3C70" w:rsidRPr="003548F5" w:rsidRDefault="00EA3C70" w:rsidP="00EA3C70">
      <w:pPr>
        <w:jc w:val="center"/>
        <w:rPr>
          <w:rFonts w:asciiTheme="minorHAnsi" w:eastAsia="Calibri" w:hAnsiTheme="minorHAnsi" w:cstheme="minorHAnsi"/>
          <w:b/>
          <w:sz w:val="22"/>
          <w:szCs w:val="22"/>
        </w:rPr>
      </w:pPr>
      <w:r w:rsidRPr="003548F5">
        <w:rPr>
          <w:rFonts w:asciiTheme="minorHAnsi" w:eastAsia="Calibri" w:hAnsiTheme="minorHAnsi" w:cstheme="minorHAnsi"/>
          <w:b/>
          <w:caps/>
          <w:smallCaps/>
          <w:sz w:val="22"/>
          <w:szCs w:val="22"/>
          <w:lang w:eastAsia="cs-CZ"/>
        </w:rPr>
        <w:t>Čestné vyhlásenie uchádzača</w:t>
      </w:r>
      <w:r w:rsidRPr="003548F5">
        <w:rPr>
          <w:rFonts w:asciiTheme="minorHAnsi" w:eastAsia="Calibri" w:hAnsiTheme="minorHAnsi" w:cstheme="minorHAnsi"/>
          <w:b/>
          <w:sz w:val="22"/>
          <w:szCs w:val="22"/>
        </w:rPr>
        <w:t xml:space="preserve"> </w:t>
      </w:r>
    </w:p>
    <w:p w14:paraId="1DBBDE6D" w14:textId="77777777" w:rsidR="00EA3C70" w:rsidRPr="003548F5" w:rsidRDefault="00EA3C70" w:rsidP="00EA3C70">
      <w:pPr>
        <w:jc w:val="center"/>
        <w:rPr>
          <w:rFonts w:asciiTheme="minorHAnsi" w:eastAsia="Calibri" w:hAnsiTheme="minorHAnsi" w:cstheme="minorHAnsi"/>
          <w:b/>
          <w:sz w:val="22"/>
          <w:szCs w:val="22"/>
        </w:rPr>
      </w:pPr>
      <w:r w:rsidRPr="003548F5">
        <w:rPr>
          <w:rFonts w:asciiTheme="minorHAnsi" w:eastAsia="Calibri" w:hAnsiTheme="minorHAnsi" w:cstheme="minorHAnsi"/>
          <w:b/>
          <w:sz w:val="22"/>
          <w:szCs w:val="22"/>
        </w:rPr>
        <w:t>o overení sankcionovaných osôb</w:t>
      </w:r>
    </w:p>
    <w:p w14:paraId="4B50CE18" w14:textId="77777777" w:rsidR="00EA3C70" w:rsidRPr="003548F5" w:rsidRDefault="00EA3C70" w:rsidP="00EA3C70">
      <w:pPr>
        <w:jc w:val="both"/>
        <w:rPr>
          <w:rFonts w:asciiTheme="minorHAnsi" w:eastAsia="Calibri" w:hAnsiTheme="minorHAnsi" w:cstheme="minorHAnsi"/>
          <w:i/>
          <w:color w:val="000000"/>
          <w:sz w:val="20"/>
          <w:szCs w:val="20"/>
        </w:rPr>
      </w:pPr>
    </w:p>
    <w:p w14:paraId="4B342CA3" w14:textId="77777777" w:rsidR="00423BC4" w:rsidRPr="00423BC4" w:rsidRDefault="00423BC4" w:rsidP="00423BC4">
      <w:pPr>
        <w:pStyle w:val="Zkladntext2"/>
        <w:shd w:val="clear" w:color="auto" w:fill="FFFFFF"/>
        <w:spacing w:before="0"/>
        <w:ind w:firstLine="0"/>
        <w:rPr>
          <w:rFonts w:asciiTheme="minorHAnsi" w:hAnsiTheme="minorHAnsi" w:cstheme="minorHAnsi"/>
          <w:szCs w:val="20"/>
          <w:lang w:val="sk-SK"/>
        </w:rPr>
      </w:pPr>
      <w:r w:rsidRPr="00423BC4">
        <w:rPr>
          <w:rFonts w:asciiTheme="minorHAnsi" w:hAnsiTheme="minorHAnsi" w:cstheme="minorHAnsi"/>
          <w:szCs w:val="20"/>
          <w:lang w:val="sk-SK"/>
        </w:rPr>
        <w:t>Identifikácia uchádzača:</w:t>
      </w:r>
    </w:p>
    <w:p w14:paraId="2BA1435B" w14:textId="36E05A1B" w:rsidR="00423BC4" w:rsidRPr="00423BC4" w:rsidRDefault="00423BC4" w:rsidP="00423BC4">
      <w:pPr>
        <w:pStyle w:val="Zkladntext2"/>
        <w:shd w:val="clear" w:color="auto" w:fill="FFFFFF"/>
        <w:spacing w:before="0"/>
        <w:ind w:firstLine="0"/>
        <w:rPr>
          <w:rFonts w:asciiTheme="minorHAnsi" w:hAnsiTheme="minorHAnsi" w:cstheme="minorHAnsi"/>
          <w:szCs w:val="20"/>
          <w:lang w:val="sk-SK"/>
        </w:rPr>
      </w:pPr>
      <w:r w:rsidRPr="00423BC4">
        <w:rPr>
          <w:rFonts w:asciiTheme="minorHAnsi" w:hAnsiTheme="minorHAnsi" w:cstheme="minorHAnsi"/>
          <w:szCs w:val="20"/>
          <w:lang w:val="sk-SK"/>
        </w:rPr>
        <w:t>Obchodný názov:</w:t>
      </w:r>
      <w:r w:rsidRPr="00423BC4">
        <w:rPr>
          <w:rFonts w:asciiTheme="minorHAnsi" w:hAnsiTheme="minorHAnsi" w:cstheme="minorHAnsi"/>
          <w:szCs w:val="20"/>
          <w:lang w:val="sk-SK"/>
        </w:rPr>
        <w:tab/>
      </w:r>
      <w:r>
        <w:rPr>
          <w:rFonts w:asciiTheme="minorHAnsi" w:hAnsiTheme="minorHAnsi" w:cstheme="minorHAnsi"/>
          <w:szCs w:val="20"/>
          <w:lang w:val="sk-SK"/>
        </w:rPr>
        <w:tab/>
      </w:r>
      <w:r w:rsidRPr="00423BC4">
        <w:rPr>
          <w:rFonts w:asciiTheme="minorHAnsi" w:hAnsiTheme="minorHAnsi" w:cstheme="minorHAnsi"/>
          <w:szCs w:val="20"/>
          <w:lang w:val="sk-SK"/>
        </w:rPr>
        <w:t>.......................................................</w:t>
      </w:r>
    </w:p>
    <w:p w14:paraId="64A1C13D" w14:textId="57ED8EA8" w:rsidR="00423BC4" w:rsidRPr="00423BC4" w:rsidRDefault="00423BC4" w:rsidP="00423BC4">
      <w:pPr>
        <w:pStyle w:val="Zkladntext2"/>
        <w:shd w:val="clear" w:color="auto" w:fill="FFFFFF"/>
        <w:spacing w:before="0"/>
        <w:ind w:firstLine="0"/>
        <w:rPr>
          <w:rFonts w:asciiTheme="minorHAnsi" w:hAnsiTheme="minorHAnsi" w:cstheme="minorHAnsi"/>
          <w:szCs w:val="20"/>
          <w:lang w:val="sk-SK"/>
        </w:rPr>
      </w:pPr>
      <w:r w:rsidRPr="00423BC4">
        <w:rPr>
          <w:rFonts w:asciiTheme="minorHAnsi" w:hAnsiTheme="minorHAnsi" w:cstheme="minorHAnsi"/>
          <w:szCs w:val="20"/>
          <w:lang w:val="sk-SK"/>
        </w:rPr>
        <w:t>Sídlo spoločnosti:</w:t>
      </w:r>
      <w:r>
        <w:rPr>
          <w:rFonts w:asciiTheme="minorHAnsi" w:hAnsiTheme="minorHAnsi" w:cstheme="minorHAnsi"/>
          <w:szCs w:val="20"/>
          <w:lang w:val="sk-SK"/>
        </w:rPr>
        <w:tab/>
      </w:r>
      <w:r w:rsidRPr="00423BC4">
        <w:rPr>
          <w:rFonts w:asciiTheme="minorHAnsi" w:hAnsiTheme="minorHAnsi" w:cstheme="minorHAnsi"/>
          <w:szCs w:val="20"/>
          <w:lang w:val="sk-SK"/>
        </w:rPr>
        <w:tab/>
        <w:t>.......................................................</w:t>
      </w:r>
    </w:p>
    <w:p w14:paraId="2C7F306E" w14:textId="7A2E8954" w:rsidR="00423BC4" w:rsidRPr="00423BC4" w:rsidRDefault="00423BC4" w:rsidP="00423BC4">
      <w:pPr>
        <w:pStyle w:val="Zkladntext2"/>
        <w:shd w:val="clear" w:color="auto" w:fill="FFFFFF"/>
        <w:spacing w:before="0"/>
        <w:ind w:firstLine="0"/>
        <w:rPr>
          <w:rFonts w:asciiTheme="minorHAnsi" w:hAnsiTheme="minorHAnsi" w:cstheme="minorHAnsi"/>
          <w:szCs w:val="20"/>
          <w:lang w:val="sk-SK"/>
        </w:rPr>
      </w:pPr>
      <w:r w:rsidRPr="00423BC4">
        <w:rPr>
          <w:rFonts w:asciiTheme="minorHAnsi" w:hAnsiTheme="minorHAnsi" w:cstheme="minorHAnsi"/>
          <w:szCs w:val="20"/>
          <w:lang w:val="sk-SK"/>
        </w:rPr>
        <w:t>IČO:</w:t>
      </w:r>
      <w:r w:rsidRPr="00423BC4">
        <w:rPr>
          <w:rFonts w:asciiTheme="minorHAnsi" w:hAnsiTheme="minorHAnsi" w:cstheme="minorHAnsi"/>
          <w:szCs w:val="20"/>
          <w:lang w:val="sk-SK"/>
        </w:rPr>
        <w:tab/>
      </w:r>
      <w:r>
        <w:rPr>
          <w:rFonts w:asciiTheme="minorHAnsi" w:hAnsiTheme="minorHAnsi" w:cstheme="minorHAnsi"/>
          <w:szCs w:val="20"/>
          <w:lang w:val="sk-SK"/>
        </w:rPr>
        <w:tab/>
      </w:r>
      <w:r>
        <w:rPr>
          <w:rFonts w:asciiTheme="minorHAnsi" w:hAnsiTheme="minorHAnsi" w:cstheme="minorHAnsi"/>
          <w:szCs w:val="20"/>
          <w:lang w:val="sk-SK"/>
        </w:rPr>
        <w:tab/>
      </w:r>
      <w:r w:rsidRPr="00423BC4">
        <w:rPr>
          <w:rFonts w:asciiTheme="minorHAnsi" w:hAnsiTheme="minorHAnsi" w:cstheme="minorHAnsi"/>
          <w:szCs w:val="20"/>
          <w:lang w:val="sk-SK"/>
        </w:rPr>
        <w:t>.......................................................</w:t>
      </w:r>
    </w:p>
    <w:p w14:paraId="2671BBB0" w14:textId="77777777" w:rsidR="00423BC4" w:rsidRPr="00423BC4" w:rsidRDefault="00423BC4" w:rsidP="00423BC4">
      <w:pPr>
        <w:pStyle w:val="Zkladntext2"/>
        <w:shd w:val="clear" w:color="auto" w:fill="FFFFFF"/>
        <w:spacing w:before="0"/>
        <w:ind w:firstLine="0"/>
        <w:rPr>
          <w:rFonts w:asciiTheme="minorHAnsi" w:hAnsiTheme="minorHAnsi" w:cstheme="minorHAnsi"/>
          <w:szCs w:val="20"/>
          <w:lang w:val="sk-SK"/>
        </w:rPr>
      </w:pPr>
      <w:r w:rsidRPr="00423BC4">
        <w:rPr>
          <w:rFonts w:asciiTheme="minorHAnsi" w:hAnsiTheme="minorHAnsi" w:cstheme="minorHAnsi"/>
          <w:szCs w:val="20"/>
          <w:lang w:val="sk-SK"/>
        </w:rPr>
        <w:t>Meno a priezvisko osoby oprávnenej konať v mene uchádzača: ...................................................</w:t>
      </w:r>
    </w:p>
    <w:p w14:paraId="743A0C9A" w14:textId="77777777" w:rsidR="00423BC4" w:rsidRPr="00423BC4" w:rsidRDefault="00423BC4" w:rsidP="00423BC4">
      <w:pPr>
        <w:pStyle w:val="Zkladntext2"/>
        <w:shd w:val="clear" w:color="auto" w:fill="FFFFFF"/>
        <w:spacing w:before="0"/>
        <w:ind w:left="527"/>
        <w:rPr>
          <w:rFonts w:asciiTheme="minorHAnsi" w:hAnsiTheme="minorHAnsi" w:cstheme="minorHAnsi"/>
          <w:szCs w:val="20"/>
          <w:lang w:val="sk-SK"/>
        </w:rPr>
      </w:pPr>
    </w:p>
    <w:p w14:paraId="105D1FD5" w14:textId="554B9380" w:rsidR="00423BC4" w:rsidRPr="00423BC4" w:rsidRDefault="00423BC4" w:rsidP="00423BC4">
      <w:pPr>
        <w:pStyle w:val="Zkladntext2"/>
        <w:widowControl/>
        <w:shd w:val="clear" w:color="auto" w:fill="FFFFFF"/>
        <w:spacing w:before="0"/>
        <w:ind w:firstLine="0"/>
        <w:rPr>
          <w:rFonts w:asciiTheme="minorHAnsi" w:hAnsiTheme="minorHAnsi" w:cstheme="minorHAnsi"/>
          <w:szCs w:val="20"/>
          <w:lang w:val="sk-SK"/>
        </w:rPr>
      </w:pPr>
      <w:r w:rsidRPr="00423BC4">
        <w:rPr>
          <w:rFonts w:asciiTheme="minorHAnsi" w:hAnsiTheme="minorHAnsi" w:cstheme="minorHAnsi"/>
          <w:szCs w:val="20"/>
          <w:lang w:val="sk-SK"/>
        </w:rPr>
        <w:t>Ja, dolu podpísaná/-ý ...........................................................................,ako štatutárny zástupca spoločnosti, ktorú zastupujem a ktorá bude (v prípade úspešnosti v tomto verejnom obstarávaní),  vykonávať plnenie predmetu zákazky</w:t>
      </w:r>
      <w:r>
        <w:rPr>
          <w:rFonts w:asciiTheme="minorHAnsi" w:hAnsiTheme="minorHAnsi" w:cstheme="minorHAnsi"/>
          <w:szCs w:val="20"/>
          <w:lang w:val="sk-SK"/>
        </w:rPr>
        <w:t xml:space="preserve"> </w:t>
      </w:r>
    </w:p>
    <w:p w14:paraId="4C8AD659" w14:textId="3309B883" w:rsidR="00BB315D" w:rsidRPr="00423BC4" w:rsidRDefault="00BB315D" w:rsidP="00BB315D">
      <w:pPr>
        <w:jc w:val="center"/>
        <w:rPr>
          <w:rFonts w:asciiTheme="minorHAnsi" w:hAnsiTheme="minorHAnsi" w:cstheme="minorHAnsi"/>
          <w:b/>
          <w:bCs/>
          <w:sz w:val="20"/>
          <w:szCs w:val="20"/>
        </w:rPr>
      </w:pPr>
      <w:r w:rsidRPr="00423BC4">
        <w:rPr>
          <w:rFonts w:asciiTheme="minorHAnsi" w:hAnsiTheme="minorHAnsi" w:cstheme="minorHAnsi"/>
          <w:b/>
          <w:bCs/>
          <w:sz w:val="20"/>
          <w:szCs w:val="20"/>
        </w:rPr>
        <w:t>„</w:t>
      </w:r>
      <w:r w:rsidR="0061360A" w:rsidRPr="0061360A">
        <w:rPr>
          <w:rFonts w:asciiTheme="minorHAnsi" w:hAnsiTheme="minorHAnsi" w:cstheme="minorHAnsi"/>
          <w:b/>
          <w:bCs/>
          <w:sz w:val="20"/>
          <w:szCs w:val="20"/>
        </w:rPr>
        <w:t>VÝSTAVBA, REKONŠTRUKCIA A MODERNIZÁCIA ŠPORTOVEJ INFRAŠTRUKTÚRY V OBCI DVORNÍKY-VČELÁRE</w:t>
      </w:r>
      <w:r w:rsidRPr="00423BC4">
        <w:rPr>
          <w:rFonts w:asciiTheme="minorHAnsi" w:hAnsiTheme="minorHAnsi" w:cstheme="minorHAnsi"/>
          <w:b/>
          <w:bCs/>
          <w:sz w:val="20"/>
          <w:szCs w:val="20"/>
        </w:rPr>
        <w:t>“</w:t>
      </w:r>
    </w:p>
    <w:p w14:paraId="7FA30CD7" w14:textId="77777777" w:rsidR="00EA3C70" w:rsidRPr="003548F5" w:rsidRDefault="00EA3C70" w:rsidP="00EA3C70">
      <w:pPr>
        <w:jc w:val="both"/>
        <w:rPr>
          <w:rFonts w:asciiTheme="minorHAnsi" w:hAnsiTheme="minorHAnsi" w:cstheme="minorHAnsi"/>
          <w:b/>
          <w:sz w:val="20"/>
          <w:szCs w:val="20"/>
        </w:rPr>
      </w:pPr>
    </w:p>
    <w:p w14:paraId="3CADA153" w14:textId="77777777" w:rsidR="00EA3C70" w:rsidRPr="003548F5" w:rsidRDefault="00EA3C70" w:rsidP="00EA3C70">
      <w:pPr>
        <w:jc w:val="center"/>
        <w:rPr>
          <w:rFonts w:asciiTheme="minorHAnsi" w:eastAsia="Calibri" w:hAnsiTheme="minorHAnsi" w:cstheme="minorHAnsi"/>
          <w:b/>
          <w:sz w:val="20"/>
          <w:szCs w:val="20"/>
        </w:rPr>
      </w:pPr>
      <w:r w:rsidRPr="003548F5">
        <w:rPr>
          <w:rFonts w:asciiTheme="minorHAnsi" w:eastAsia="Calibri" w:hAnsiTheme="minorHAnsi" w:cstheme="minorHAnsi"/>
          <w:b/>
          <w:sz w:val="20"/>
          <w:szCs w:val="20"/>
        </w:rPr>
        <w:t>čestne vyhlasujem,</w:t>
      </w:r>
    </w:p>
    <w:p w14:paraId="27043479" w14:textId="77777777" w:rsidR="00EA3C70" w:rsidRPr="003548F5" w:rsidRDefault="00EA3C70" w:rsidP="00EA3C70">
      <w:pPr>
        <w:rPr>
          <w:rFonts w:asciiTheme="minorHAnsi" w:eastAsia="Calibri" w:hAnsiTheme="minorHAnsi" w:cstheme="minorHAnsi"/>
          <w:sz w:val="20"/>
          <w:szCs w:val="20"/>
        </w:rPr>
      </w:pPr>
    </w:p>
    <w:p w14:paraId="675DD634" w14:textId="77777777" w:rsidR="00EA3C70" w:rsidRPr="003548F5" w:rsidRDefault="00EA3C70" w:rsidP="00EA3C70">
      <w:pPr>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 xml:space="preserve">že, v spoločnosti, ktorú zastupujem a ktorá  bude vykonávať plnenie zákazky ( v prípade úspešnosti),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5EF7756" w14:textId="77777777" w:rsidR="00EA3C70" w:rsidRPr="003548F5" w:rsidRDefault="00EA3C70" w:rsidP="00EA3C70">
      <w:pPr>
        <w:jc w:val="both"/>
        <w:rPr>
          <w:rFonts w:asciiTheme="minorHAnsi" w:eastAsia="Calibri" w:hAnsiTheme="minorHAnsi" w:cstheme="minorHAnsi"/>
          <w:sz w:val="20"/>
          <w:szCs w:val="20"/>
        </w:rPr>
      </w:pPr>
    </w:p>
    <w:p w14:paraId="1EC1EE0B" w14:textId="77777777" w:rsidR="00EA3C70" w:rsidRPr="003548F5" w:rsidRDefault="00EA3C70" w:rsidP="00EA3C70">
      <w:pPr>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Predovšetkým vyhlasujem, že:</w:t>
      </w:r>
    </w:p>
    <w:p w14:paraId="10D5E0A2" w14:textId="77777777" w:rsidR="00EA3C70" w:rsidRPr="003548F5" w:rsidRDefault="00EA3C70" w:rsidP="00EA3C70">
      <w:pPr>
        <w:ind w:left="709" w:hanging="283"/>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 xml:space="preserve"> (a) dodávateľ, ktorého zastupujem (a žiadna zo spoločností, ktoré sú členmi nášho konzorcia), nie je ruským štátnym príslušníkom ani fyzickou alebo právnickou osobou, subjektom alebo orgánom so sídlom v Rusku; </w:t>
      </w:r>
    </w:p>
    <w:p w14:paraId="78176903" w14:textId="77777777" w:rsidR="00EA3C70" w:rsidRPr="003548F5" w:rsidRDefault="00EA3C70" w:rsidP="00EA3C70">
      <w:pPr>
        <w:ind w:left="709" w:hanging="283"/>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352480D7" w14:textId="77777777" w:rsidR="00EA3C70" w:rsidRPr="003548F5" w:rsidRDefault="00EA3C70" w:rsidP="00EA3C70">
      <w:pPr>
        <w:ind w:left="709" w:hanging="283"/>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 xml:space="preserve">(c) ani ja, ani spoločnosť, ktorú zastupujeme, nie sme fyzická alebo právnická osoba, subjekt alebo orgán, ktorý koná v mene alebo na príkaz subjektu uvedeného v písmene a) alebo b) uvedených vyššie; </w:t>
      </w:r>
    </w:p>
    <w:p w14:paraId="546F8F8C" w14:textId="77777777" w:rsidR="00EA3C70" w:rsidRPr="003548F5" w:rsidRDefault="00EA3C70" w:rsidP="00EA3C70">
      <w:pPr>
        <w:ind w:left="709" w:hanging="283"/>
        <w:jc w:val="both"/>
        <w:rPr>
          <w:rFonts w:asciiTheme="minorHAnsi" w:eastAsia="Calibri" w:hAnsiTheme="minorHAnsi" w:cstheme="minorHAnsi"/>
          <w:sz w:val="20"/>
          <w:szCs w:val="20"/>
        </w:rPr>
      </w:pPr>
      <w:r w:rsidRPr="003548F5">
        <w:rPr>
          <w:rFonts w:asciiTheme="minorHAnsi" w:eastAsia="Calibri" w:hAnsiTheme="minorHAnsi" w:cstheme="minorHAnsi"/>
          <w:sz w:val="20"/>
          <w:szCs w:val="20"/>
        </w:rPr>
        <w:t>(d) subdodávatelia, dodávatelia alebo subjekty, na ktorých kapacity sa dodávateľ, ktorého zastupujem, spolieha, nie sú subjektami uvedenými v písmenách a) až c), nemajú účasť vyššiu ako 10 % hodnoty zákazky.</w:t>
      </w:r>
    </w:p>
    <w:p w14:paraId="56E2C6B9" w14:textId="77777777" w:rsidR="00EA3C70" w:rsidRPr="003548F5" w:rsidRDefault="00EA3C70" w:rsidP="00EA3C70">
      <w:pPr>
        <w:pStyle w:val="Bezriadkovania"/>
        <w:rPr>
          <w:rFonts w:asciiTheme="minorHAnsi" w:hAnsiTheme="minorHAnsi" w:cstheme="minorHAnsi"/>
          <w:sz w:val="20"/>
          <w:szCs w:val="20"/>
        </w:rPr>
      </w:pPr>
    </w:p>
    <w:p w14:paraId="54EE9161" w14:textId="77777777" w:rsidR="00EA3C70" w:rsidRPr="003548F5" w:rsidRDefault="00EA3C70" w:rsidP="00EA3C70">
      <w:pPr>
        <w:pStyle w:val="Bezriadkovania"/>
        <w:rPr>
          <w:rFonts w:asciiTheme="minorHAnsi" w:hAnsiTheme="minorHAnsi" w:cstheme="minorHAnsi"/>
          <w:i/>
          <w:sz w:val="20"/>
          <w:szCs w:val="20"/>
        </w:rPr>
      </w:pPr>
    </w:p>
    <w:p w14:paraId="5F4C1ED6" w14:textId="77777777" w:rsidR="00EA3C70" w:rsidRPr="003548F5" w:rsidRDefault="00EA3C70" w:rsidP="00EA3C70">
      <w:pPr>
        <w:pStyle w:val="Bezriadkovania"/>
        <w:rPr>
          <w:rFonts w:asciiTheme="minorHAnsi" w:hAnsiTheme="minorHAnsi" w:cstheme="minorHAnsi"/>
          <w:i/>
          <w:sz w:val="20"/>
          <w:szCs w:val="20"/>
        </w:rPr>
      </w:pPr>
    </w:p>
    <w:p w14:paraId="0647E777" w14:textId="77777777" w:rsidR="00EA3C70" w:rsidRPr="003548F5" w:rsidRDefault="00EA3C70" w:rsidP="00EA3C70">
      <w:pPr>
        <w:tabs>
          <w:tab w:val="left" w:pos="567"/>
        </w:tabs>
        <w:ind w:left="22" w:hanging="10"/>
        <w:jc w:val="both"/>
        <w:rPr>
          <w:rFonts w:asciiTheme="minorHAnsi" w:hAnsiTheme="minorHAnsi" w:cstheme="minorHAnsi"/>
          <w:sz w:val="20"/>
          <w:szCs w:val="20"/>
        </w:rPr>
      </w:pPr>
      <w:r w:rsidRPr="003548F5">
        <w:rPr>
          <w:rFonts w:asciiTheme="minorHAnsi" w:hAnsiTheme="minorHAnsi" w:cstheme="minorHAnsi"/>
          <w:sz w:val="20"/>
          <w:szCs w:val="20"/>
        </w:rPr>
        <w:t>V ..........................., dňa ...............</w:t>
      </w:r>
    </w:p>
    <w:p w14:paraId="0F876D0A" w14:textId="77777777" w:rsidR="00EA3C70" w:rsidRPr="003548F5" w:rsidRDefault="00EA3C70" w:rsidP="00EA3C70">
      <w:pPr>
        <w:tabs>
          <w:tab w:val="left" w:pos="567"/>
        </w:tabs>
        <w:jc w:val="both"/>
        <w:rPr>
          <w:rFonts w:asciiTheme="minorHAnsi" w:hAnsiTheme="minorHAnsi" w:cstheme="minorHAnsi"/>
          <w:sz w:val="20"/>
          <w:szCs w:val="20"/>
        </w:rPr>
      </w:pPr>
    </w:p>
    <w:p w14:paraId="596EE3EF" w14:textId="77777777" w:rsidR="00EA3C70" w:rsidRPr="003548F5" w:rsidRDefault="00EA3C70" w:rsidP="00EA3C70">
      <w:pPr>
        <w:tabs>
          <w:tab w:val="left" w:pos="567"/>
        </w:tabs>
        <w:jc w:val="both"/>
        <w:rPr>
          <w:rFonts w:asciiTheme="minorHAnsi" w:hAnsiTheme="minorHAnsi" w:cstheme="minorHAnsi"/>
          <w:sz w:val="20"/>
          <w:szCs w:val="20"/>
        </w:rPr>
      </w:pPr>
    </w:p>
    <w:p w14:paraId="699B9D3F" w14:textId="77777777" w:rsidR="00423BC4" w:rsidRPr="00423BC4" w:rsidRDefault="00EA3C70" w:rsidP="00423BC4">
      <w:pPr>
        <w:tabs>
          <w:tab w:val="left" w:pos="567"/>
        </w:tabs>
        <w:ind w:left="22" w:hanging="10"/>
        <w:jc w:val="both"/>
        <w:rPr>
          <w:rFonts w:asciiTheme="minorHAnsi" w:hAnsiTheme="minorHAnsi" w:cstheme="minorHAnsi"/>
          <w:sz w:val="20"/>
          <w:szCs w:val="20"/>
        </w:rPr>
      </w:pP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p>
    <w:p w14:paraId="11EC58D3" w14:textId="2622E16F" w:rsidR="00423BC4" w:rsidRPr="00423BC4" w:rsidRDefault="00423BC4" w:rsidP="00423BC4">
      <w:pPr>
        <w:tabs>
          <w:tab w:val="left" w:pos="567"/>
        </w:tabs>
        <w:ind w:left="22" w:hanging="10"/>
        <w:jc w:val="both"/>
        <w:rPr>
          <w:rFonts w:asciiTheme="minorHAnsi" w:hAnsiTheme="minorHAnsi" w:cstheme="minorHAnsi"/>
          <w:sz w:val="20"/>
          <w:szCs w:val="20"/>
        </w:rPr>
      </w:pP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sidRPr="00423BC4">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423BC4">
        <w:rPr>
          <w:rFonts w:asciiTheme="minorHAnsi" w:hAnsiTheme="minorHAnsi" w:cstheme="minorHAnsi"/>
          <w:sz w:val="20"/>
          <w:szCs w:val="20"/>
        </w:rPr>
        <w:t>..................................................................</w:t>
      </w:r>
    </w:p>
    <w:p w14:paraId="48ACB8A0" w14:textId="4AB2878B" w:rsidR="00EA3C70" w:rsidRPr="003548F5" w:rsidRDefault="00423BC4" w:rsidP="00423BC4">
      <w:pPr>
        <w:tabs>
          <w:tab w:val="left" w:pos="567"/>
        </w:tabs>
        <w:ind w:left="22" w:hanging="10"/>
        <w:jc w:val="both"/>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423BC4">
        <w:rPr>
          <w:rFonts w:asciiTheme="minorHAnsi" w:hAnsiTheme="minorHAnsi" w:cstheme="minorHAnsi"/>
          <w:sz w:val="20"/>
          <w:szCs w:val="20"/>
        </w:rPr>
        <w:t>Meno a priezvisko oprávneného zástupcu uchádzača, podpis</w:t>
      </w:r>
    </w:p>
    <w:p w14:paraId="2533BCE6" w14:textId="77777777" w:rsidR="00EA3C70" w:rsidRPr="003548F5" w:rsidRDefault="00EA3C70" w:rsidP="00EA3C70">
      <w:pPr>
        <w:rPr>
          <w:rFonts w:asciiTheme="minorHAnsi" w:eastAsia="Calibri" w:hAnsiTheme="minorHAnsi" w:cstheme="minorHAnsi"/>
          <w:sz w:val="20"/>
          <w:szCs w:val="20"/>
        </w:rPr>
      </w:pPr>
    </w:p>
    <w:p w14:paraId="4CE2972D" w14:textId="77777777" w:rsidR="00EA3C70" w:rsidRDefault="00EA3C70" w:rsidP="00EA3C70">
      <w:pPr>
        <w:pStyle w:val="Bezriadkovania"/>
        <w:rPr>
          <w:rFonts w:asciiTheme="minorHAnsi" w:hAnsiTheme="minorHAnsi" w:cstheme="minorHAnsi"/>
          <w:i/>
          <w:sz w:val="20"/>
          <w:szCs w:val="20"/>
        </w:rPr>
      </w:pPr>
    </w:p>
    <w:p w14:paraId="0AF3947D" w14:textId="77777777" w:rsidR="00423BC4" w:rsidRDefault="00423BC4" w:rsidP="00EA3C70">
      <w:pPr>
        <w:pStyle w:val="Bezriadkovania"/>
        <w:rPr>
          <w:rFonts w:asciiTheme="minorHAnsi" w:hAnsiTheme="minorHAnsi" w:cstheme="minorHAnsi"/>
          <w:i/>
          <w:sz w:val="20"/>
          <w:szCs w:val="20"/>
        </w:rPr>
      </w:pPr>
    </w:p>
    <w:p w14:paraId="7BA466C9" w14:textId="77777777" w:rsidR="00423BC4" w:rsidRDefault="00423BC4" w:rsidP="00EA3C70">
      <w:pPr>
        <w:pStyle w:val="Bezriadkovania"/>
        <w:rPr>
          <w:rFonts w:asciiTheme="minorHAnsi" w:hAnsiTheme="minorHAnsi" w:cstheme="minorHAnsi"/>
          <w:i/>
          <w:sz w:val="20"/>
          <w:szCs w:val="20"/>
        </w:rPr>
      </w:pPr>
    </w:p>
    <w:p w14:paraId="6D59F9D9" w14:textId="77777777" w:rsidR="00423BC4" w:rsidRDefault="00423BC4" w:rsidP="00EA3C70">
      <w:pPr>
        <w:pStyle w:val="Bezriadkovania"/>
        <w:rPr>
          <w:rFonts w:asciiTheme="minorHAnsi" w:hAnsiTheme="minorHAnsi" w:cstheme="minorHAnsi"/>
          <w:i/>
          <w:sz w:val="20"/>
          <w:szCs w:val="20"/>
        </w:rPr>
      </w:pPr>
    </w:p>
    <w:p w14:paraId="4ACC48A8" w14:textId="77777777" w:rsidR="00423BC4" w:rsidRDefault="00423BC4" w:rsidP="00EA3C70">
      <w:pPr>
        <w:pStyle w:val="Bezriadkovania"/>
        <w:rPr>
          <w:rFonts w:asciiTheme="minorHAnsi" w:hAnsiTheme="minorHAnsi" w:cstheme="minorHAnsi"/>
          <w:i/>
          <w:sz w:val="20"/>
          <w:szCs w:val="20"/>
        </w:rPr>
      </w:pPr>
    </w:p>
    <w:p w14:paraId="5F805D6A" w14:textId="77777777" w:rsidR="00423BC4" w:rsidRDefault="00423BC4" w:rsidP="00EA3C70">
      <w:pPr>
        <w:pStyle w:val="Bezriadkovania"/>
        <w:rPr>
          <w:rFonts w:asciiTheme="minorHAnsi" w:hAnsiTheme="minorHAnsi" w:cstheme="minorHAnsi"/>
          <w:i/>
          <w:sz w:val="20"/>
          <w:szCs w:val="20"/>
        </w:rPr>
      </w:pPr>
    </w:p>
    <w:p w14:paraId="61175D20" w14:textId="77777777" w:rsidR="00423BC4" w:rsidRDefault="00423BC4" w:rsidP="00EA3C70">
      <w:pPr>
        <w:pStyle w:val="Bezriadkovania"/>
        <w:rPr>
          <w:rFonts w:asciiTheme="minorHAnsi" w:hAnsiTheme="minorHAnsi" w:cstheme="minorHAnsi"/>
          <w:i/>
          <w:sz w:val="20"/>
          <w:szCs w:val="20"/>
        </w:rPr>
      </w:pPr>
    </w:p>
    <w:p w14:paraId="6E796C37" w14:textId="77777777" w:rsidR="00423BC4" w:rsidRPr="003548F5" w:rsidRDefault="00423BC4" w:rsidP="00EA3C70">
      <w:pPr>
        <w:pStyle w:val="Bezriadkovania"/>
        <w:rPr>
          <w:rFonts w:asciiTheme="minorHAnsi" w:hAnsiTheme="minorHAnsi" w:cstheme="minorHAnsi"/>
          <w:i/>
          <w:sz w:val="20"/>
          <w:szCs w:val="20"/>
        </w:rPr>
      </w:pPr>
    </w:p>
    <w:p w14:paraId="2BCE6819" w14:textId="77777777" w:rsidR="00EA3C70" w:rsidRPr="003548F5" w:rsidRDefault="00EA3C70" w:rsidP="00EA3C70">
      <w:pPr>
        <w:pStyle w:val="Bezriadkovania"/>
        <w:rPr>
          <w:rFonts w:asciiTheme="minorHAnsi" w:hAnsiTheme="minorHAnsi" w:cstheme="minorHAnsi"/>
          <w:i/>
          <w:sz w:val="20"/>
          <w:szCs w:val="20"/>
        </w:rPr>
      </w:pPr>
    </w:p>
    <w:p w14:paraId="287C5D40" w14:textId="77777777" w:rsidR="00EA3C70" w:rsidRPr="00423BC4" w:rsidRDefault="00EA3C70" w:rsidP="00EA3C70">
      <w:pPr>
        <w:pStyle w:val="Bezriadkovania"/>
        <w:rPr>
          <w:rFonts w:asciiTheme="minorHAnsi" w:hAnsiTheme="minorHAnsi" w:cstheme="minorHAnsi"/>
          <w:i/>
          <w:sz w:val="18"/>
          <w:szCs w:val="18"/>
        </w:rPr>
      </w:pPr>
      <w:r w:rsidRPr="00423BC4">
        <w:rPr>
          <w:rFonts w:asciiTheme="minorHAnsi" w:hAnsiTheme="minorHAnsi" w:cstheme="minorHAnsi"/>
          <w:i/>
          <w:sz w:val="18"/>
          <w:szCs w:val="18"/>
        </w:rPr>
        <w:t xml:space="preserve">Poznámka: </w:t>
      </w:r>
    </w:p>
    <w:p w14:paraId="461235BE" w14:textId="77777777" w:rsidR="00EA3C70" w:rsidRPr="00423BC4" w:rsidRDefault="00EA3C70" w:rsidP="00EA3C70">
      <w:pPr>
        <w:pStyle w:val="Bezriadkovania"/>
        <w:rPr>
          <w:rFonts w:asciiTheme="minorHAnsi" w:hAnsiTheme="minorHAnsi" w:cstheme="minorHAnsi"/>
          <w:i/>
          <w:sz w:val="18"/>
          <w:szCs w:val="18"/>
        </w:rPr>
      </w:pPr>
      <w:r w:rsidRPr="00423BC4">
        <w:rPr>
          <w:rFonts w:asciiTheme="minorHAnsi" w:hAnsiTheme="minorHAnsi" w:cstheme="minorHAnsi"/>
          <w:i/>
          <w:sz w:val="18"/>
          <w:szCs w:val="18"/>
        </w:rPr>
        <w:t>V prípade skupiny dodávateľov, uchádzač predloží podpísané  čestné vyhlásenie za každého člena skupiny dodávateľov.</w:t>
      </w:r>
    </w:p>
    <w:p w14:paraId="43A49D87" w14:textId="77777777" w:rsidR="00EA3C70" w:rsidRPr="00423BC4" w:rsidRDefault="00EA3C70" w:rsidP="00EA3C7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ind w:right="144"/>
        <w:jc w:val="both"/>
        <w:rPr>
          <w:rFonts w:asciiTheme="minorHAnsi" w:hAnsiTheme="minorHAnsi" w:cstheme="minorHAnsi"/>
          <w:bCs/>
          <w:sz w:val="18"/>
          <w:szCs w:val="18"/>
          <w:lang w:eastAsia="en-US"/>
        </w:rPr>
      </w:pPr>
      <w:r w:rsidRPr="00423BC4">
        <w:rPr>
          <w:rFonts w:asciiTheme="minorHAnsi" w:hAnsiTheme="minorHAnsi" w:cstheme="minorHAnsi"/>
          <w:bCs/>
          <w:sz w:val="18"/>
          <w:szCs w:val="18"/>
          <w:lang w:eastAsia="en-US"/>
        </w:rPr>
        <w:t>(v prípade skupiny dodávateľov sa vyžaduje uvedenie všetkých údajov o každom členovi skupiny dodávateľov)</w:t>
      </w:r>
    </w:p>
    <w:p w14:paraId="6E29F22C" w14:textId="77777777" w:rsidR="001F323E" w:rsidRDefault="001F323E" w:rsidP="00EA3C70">
      <w:pPr>
        <w:jc w:val="center"/>
        <w:rPr>
          <w:rFonts w:asciiTheme="minorHAnsi" w:hAnsiTheme="minorHAnsi" w:cstheme="minorHAnsi"/>
          <w:b/>
          <w:bCs/>
          <w:sz w:val="22"/>
          <w:szCs w:val="22"/>
        </w:rPr>
      </w:pPr>
    </w:p>
    <w:p w14:paraId="59B252C7" w14:textId="77777777" w:rsidR="001F323E" w:rsidRDefault="001F323E" w:rsidP="00EA3C70">
      <w:pPr>
        <w:jc w:val="center"/>
        <w:rPr>
          <w:rFonts w:asciiTheme="minorHAnsi" w:hAnsiTheme="minorHAnsi" w:cstheme="minorHAnsi"/>
          <w:b/>
          <w:bCs/>
          <w:sz w:val="22"/>
          <w:szCs w:val="22"/>
        </w:rPr>
      </w:pPr>
    </w:p>
    <w:p w14:paraId="13EB4265" w14:textId="77777777" w:rsidR="001F323E" w:rsidRDefault="001F323E" w:rsidP="00EA3C70">
      <w:pPr>
        <w:jc w:val="center"/>
        <w:rPr>
          <w:rFonts w:asciiTheme="minorHAnsi" w:hAnsiTheme="minorHAnsi" w:cstheme="minorHAnsi"/>
          <w:b/>
          <w:bCs/>
          <w:sz w:val="22"/>
          <w:szCs w:val="22"/>
        </w:rPr>
      </w:pPr>
    </w:p>
    <w:p w14:paraId="4F52ACDF" w14:textId="291E8BF0" w:rsidR="00EA3C70" w:rsidRPr="003548F5" w:rsidRDefault="00EA3C70" w:rsidP="00EA3C70">
      <w:pPr>
        <w:jc w:val="center"/>
        <w:rPr>
          <w:rFonts w:asciiTheme="minorHAnsi" w:hAnsiTheme="minorHAnsi" w:cstheme="minorHAnsi"/>
          <w:b/>
          <w:bCs/>
          <w:sz w:val="22"/>
          <w:szCs w:val="22"/>
        </w:rPr>
      </w:pPr>
      <w:r w:rsidRPr="003548F5">
        <w:rPr>
          <w:rFonts w:asciiTheme="minorHAnsi" w:hAnsiTheme="minorHAnsi" w:cstheme="minorHAnsi"/>
          <w:b/>
          <w:bCs/>
          <w:sz w:val="22"/>
          <w:szCs w:val="22"/>
        </w:rPr>
        <w:t>ČESTNÉ VYHLÁSENIE SKUPINY DODÁVATEĽOV</w:t>
      </w:r>
    </w:p>
    <w:p w14:paraId="31BEB430" w14:textId="77777777" w:rsidR="00EA3C70" w:rsidRPr="003548F5" w:rsidRDefault="00EA3C70" w:rsidP="00EA3C70">
      <w:pPr>
        <w:rPr>
          <w:rFonts w:asciiTheme="minorHAnsi" w:hAnsiTheme="minorHAnsi" w:cstheme="minorHAnsi"/>
          <w:b/>
          <w:caps/>
          <w:sz w:val="20"/>
          <w:szCs w:val="20"/>
        </w:rPr>
      </w:pPr>
    </w:p>
    <w:p w14:paraId="7C1372B8" w14:textId="77777777" w:rsidR="00EA3C70" w:rsidRPr="003548F5" w:rsidRDefault="00EA3C70" w:rsidP="00EA3C70">
      <w:pPr>
        <w:rPr>
          <w:rFonts w:asciiTheme="minorHAnsi" w:hAnsiTheme="minorHAnsi" w:cstheme="minorHAnsi"/>
          <w:b/>
          <w:caps/>
          <w:sz w:val="20"/>
          <w:szCs w:val="20"/>
        </w:rPr>
      </w:pPr>
    </w:p>
    <w:p w14:paraId="11250285" w14:textId="77777777" w:rsidR="00EA3C70" w:rsidRPr="003548F5" w:rsidRDefault="00EA3C70" w:rsidP="00EA3C70">
      <w:pPr>
        <w:rPr>
          <w:rFonts w:asciiTheme="minorHAnsi" w:hAnsiTheme="minorHAnsi" w:cstheme="minorHAnsi"/>
          <w:b/>
          <w:sz w:val="20"/>
          <w:szCs w:val="20"/>
          <w:u w:val="single"/>
        </w:rPr>
      </w:pPr>
      <w:r w:rsidRPr="003548F5">
        <w:rPr>
          <w:rFonts w:asciiTheme="minorHAnsi" w:hAnsiTheme="minorHAnsi" w:cstheme="minorHAnsi"/>
          <w:b/>
          <w:sz w:val="20"/>
          <w:szCs w:val="20"/>
          <w:u w:val="single"/>
        </w:rPr>
        <w:t>Vedúci člen skupiny dodávateľov</w:t>
      </w:r>
    </w:p>
    <w:p w14:paraId="53DE5D97" w14:textId="77777777" w:rsidR="00EA3C70" w:rsidRPr="003548F5" w:rsidRDefault="00EA3C70" w:rsidP="00EA3C70">
      <w:pPr>
        <w:rPr>
          <w:rFonts w:asciiTheme="minorHAnsi" w:hAnsiTheme="minorHAnsi" w:cstheme="minorHAnsi"/>
          <w:b/>
          <w:sz w:val="20"/>
          <w:szCs w:val="20"/>
        </w:rPr>
      </w:pPr>
    </w:p>
    <w:p w14:paraId="14B94951" w14:textId="77777777" w:rsidR="00EA3C70" w:rsidRPr="003548F5" w:rsidRDefault="00EA3C70" w:rsidP="00EA3C70">
      <w:pPr>
        <w:rPr>
          <w:rFonts w:asciiTheme="minorHAnsi" w:hAnsiTheme="minorHAnsi" w:cstheme="minorHAnsi"/>
          <w:b/>
          <w:sz w:val="20"/>
          <w:szCs w:val="20"/>
        </w:rPr>
      </w:pPr>
      <w:r w:rsidRPr="003548F5">
        <w:rPr>
          <w:rFonts w:asciiTheme="minorHAnsi" w:hAnsiTheme="minorHAnsi" w:cstheme="minorHAnsi"/>
          <w:b/>
          <w:sz w:val="20"/>
          <w:szCs w:val="20"/>
        </w:rPr>
        <w:t>Obchodné meno:</w:t>
      </w:r>
    </w:p>
    <w:p w14:paraId="233E6BA3" w14:textId="77777777" w:rsidR="00EA3C70" w:rsidRPr="003548F5" w:rsidRDefault="00EA3C70" w:rsidP="00EA3C70">
      <w:pPr>
        <w:rPr>
          <w:rFonts w:asciiTheme="minorHAnsi" w:hAnsiTheme="minorHAnsi" w:cstheme="minorHAnsi"/>
          <w:b/>
          <w:sz w:val="20"/>
          <w:szCs w:val="20"/>
        </w:rPr>
      </w:pPr>
      <w:r w:rsidRPr="003548F5">
        <w:rPr>
          <w:rFonts w:asciiTheme="minorHAnsi" w:hAnsiTheme="minorHAnsi" w:cstheme="minorHAnsi"/>
          <w:b/>
          <w:sz w:val="20"/>
          <w:szCs w:val="20"/>
        </w:rPr>
        <w:t>Adresa / sídlo:</w:t>
      </w:r>
    </w:p>
    <w:p w14:paraId="2CB4236F" w14:textId="77777777" w:rsidR="00EA3C70" w:rsidRPr="003548F5" w:rsidRDefault="00EA3C70" w:rsidP="00EA3C70">
      <w:pPr>
        <w:rPr>
          <w:rFonts w:asciiTheme="minorHAnsi" w:hAnsiTheme="minorHAnsi" w:cstheme="minorHAnsi"/>
          <w:b/>
          <w:sz w:val="20"/>
          <w:szCs w:val="20"/>
        </w:rPr>
      </w:pPr>
      <w:r w:rsidRPr="003548F5">
        <w:rPr>
          <w:rFonts w:asciiTheme="minorHAnsi" w:hAnsiTheme="minorHAnsi" w:cstheme="minorHAnsi"/>
          <w:b/>
          <w:sz w:val="20"/>
          <w:szCs w:val="20"/>
        </w:rPr>
        <w:t>IČO:</w:t>
      </w:r>
    </w:p>
    <w:p w14:paraId="15C01D49" w14:textId="77777777" w:rsidR="00EA3C70" w:rsidRPr="003548F5" w:rsidRDefault="00EA3C70" w:rsidP="00EA3C70">
      <w:pPr>
        <w:rPr>
          <w:rFonts w:asciiTheme="minorHAnsi" w:hAnsiTheme="minorHAnsi" w:cstheme="minorHAnsi"/>
          <w:sz w:val="20"/>
          <w:szCs w:val="20"/>
        </w:rPr>
      </w:pPr>
    </w:p>
    <w:p w14:paraId="01C5DA36" w14:textId="53974502" w:rsidR="00EA3C70" w:rsidRDefault="00EA3C70" w:rsidP="00423BC4">
      <w:pPr>
        <w:jc w:val="both"/>
        <w:rPr>
          <w:rFonts w:asciiTheme="minorHAnsi" w:hAnsiTheme="minorHAnsi" w:cstheme="minorHAnsi"/>
          <w:sz w:val="20"/>
          <w:szCs w:val="20"/>
        </w:rPr>
      </w:pPr>
      <w:r w:rsidRPr="003548F5">
        <w:rPr>
          <w:rFonts w:asciiTheme="minorHAnsi" w:hAnsiTheme="minorHAnsi" w:cstheme="minorHAnsi"/>
          <w:sz w:val="20"/>
          <w:szCs w:val="20"/>
        </w:rPr>
        <w:t xml:space="preserve">Dolu podpísaní zástupcovia uchádzačov uvedených v tomto vyhlásení týmto vyhlasujeme, že za účelom </w:t>
      </w:r>
      <w:r w:rsidR="00423BC4">
        <w:rPr>
          <w:rFonts w:asciiTheme="minorHAnsi" w:hAnsiTheme="minorHAnsi" w:cstheme="minorHAnsi"/>
          <w:sz w:val="20"/>
          <w:szCs w:val="20"/>
        </w:rPr>
        <w:t>p</w:t>
      </w:r>
      <w:r w:rsidRPr="003548F5">
        <w:rPr>
          <w:rFonts w:asciiTheme="minorHAnsi" w:hAnsiTheme="minorHAnsi" w:cstheme="minorHAnsi"/>
          <w:sz w:val="20"/>
          <w:szCs w:val="20"/>
        </w:rPr>
        <w:t>redloženia ponuky v súťaži na predmet zákazky</w:t>
      </w:r>
      <w:r w:rsidRPr="00423BC4">
        <w:rPr>
          <w:rFonts w:asciiTheme="minorHAnsi" w:hAnsiTheme="minorHAnsi" w:cstheme="minorHAnsi"/>
          <w:sz w:val="20"/>
          <w:szCs w:val="20"/>
        </w:rPr>
        <w:t xml:space="preserve">:  </w:t>
      </w:r>
      <w:r w:rsidR="007E5EE7" w:rsidRPr="00423BC4">
        <w:rPr>
          <w:rFonts w:asciiTheme="minorHAnsi" w:hAnsiTheme="minorHAnsi" w:cstheme="minorHAnsi"/>
          <w:b/>
          <w:bCs/>
          <w:sz w:val="20"/>
          <w:szCs w:val="20"/>
        </w:rPr>
        <w:t>„</w:t>
      </w:r>
      <w:r w:rsidR="0061360A" w:rsidRPr="0061360A">
        <w:rPr>
          <w:rFonts w:ascii="Calibri" w:hAnsi="Calibri" w:cs="Calibri"/>
          <w:b/>
          <w:sz w:val="20"/>
          <w:szCs w:val="20"/>
        </w:rPr>
        <w:t>VÝSTAVBA, REKONŠTRUKCIA A MODERNIZÁCIA ŠPORTOVEJ</w:t>
      </w:r>
      <w:r w:rsidR="0061360A">
        <w:rPr>
          <w:rFonts w:ascii="Calibri" w:hAnsi="Calibri" w:cs="Calibri"/>
          <w:b/>
          <w:sz w:val="20"/>
          <w:szCs w:val="20"/>
        </w:rPr>
        <w:t xml:space="preserve"> </w:t>
      </w:r>
      <w:r w:rsidR="0061360A" w:rsidRPr="0061360A">
        <w:rPr>
          <w:rFonts w:ascii="Calibri" w:hAnsi="Calibri" w:cs="Calibri"/>
          <w:b/>
          <w:sz w:val="20"/>
          <w:szCs w:val="20"/>
        </w:rPr>
        <w:t>INFRAŠTRUKTÚRY V OBCI DVORNÍKY-VČELÁRE</w:t>
      </w:r>
      <w:r w:rsidR="007E5EE7" w:rsidRPr="00423BC4">
        <w:rPr>
          <w:rFonts w:asciiTheme="minorHAnsi" w:hAnsiTheme="minorHAnsi" w:cstheme="minorHAnsi"/>
          <w:b/>
          <w:bCs/>
          <w:sz w:val="20"/>
          <w:szCs w:val="20"/>
        </w:rPr>
        <w:t>“</w:t>
      </w:r>
      <w:r w:rsidR="00423BC4">
        <w:rPr>
          <w:rFonts w:asciiTheme="minorHAnsi" w:hAnsiTheme="minorHAnsi" w:cstheme="minorHAnsi"/>
          <w:b/>
          <w:bCs/>
          <w:sz w:val="20"/>
          <w:szCs w:val="20"/>
        </w:rPr>
        <w:t xml:space="preserve"> </w:t>
      </w:r>
      <w:r w:rsidRPr="003548F5">
        <w:rPr>
          <w:rFonts w:asciiTheme="minorHAnsi" w:hAnsiTheme="minorHAnsi" w:cstheme="minorHAnsi"/>
          <w:sz w:val="20"/>
          <w:szCs w:val="20"/>
        </w:rPr>
        <w:t>sme vytvorili skupinu dodávateľov a predkladáme spoločnú ponuku.</w:t>
      </w:r>
      <w:r w:rsidR="0061360A">
        <w:rPr>
          <w:rFonts w:asciiTheme="minorHAnsi" w:hAnsiTheme="minorHAnsi" w:cstheme="minorHAnsi"/>
          <w:sz w:val="20"/>
          <w:szCs w:val="20"/>
        </w:rPr>
        <w:t xml:space="preserve"> </w:t>
      </w:r>
      <w:r w:rsidRPr="003548F5">
        <w:rPr>
          <w:rFonts w:asciiTheme="minorHAnsi" w:hAnsiTheme="minorHAnsi" w:cstheme="minorHAnsi"/>
          <w:sz w:val="20"/>
          <w:szCs w:val="20"/>
        </w:rPr>
        <w:t xml:space="preserve">Skupina pozostáva z nasledovných samostatných právnych subjektov:  </w:t>
      </w:r>
    </w:p>
    <w:p w14:paraId="4013F719" w14:textId="77777777" w:rsidR="00423BC4" w:rsidRPr="003548F5" w:rsidRDefault="00423BC4" w:rsidP="00423BC4">
      <w:pPr>
        <w:jc w:val="both"/>
        <w:rPr>
          <w:rFonts w:asciiTheme="minorHAnsi" w:hAnsiTheme="minorHAnsi" w:cstheme="minorHAnsi"/>
          <w:sz w:val="20"/>
          <w:szCs w:val="20"/>
        </w:rPr>
      </w:pPr>
    </w:p>
    <w:p w14:paraId="1E50FA3F" w14:textId="77777777" w:rsidR="00EA3C70" w:rsidRPr="003548F5" w:rsidRDefault="00EA3C70" w:rsidP="00EA3C70">
      <w:pPr>
        <w:numPr>
          <w:ilvl w:val="0"/>
          <w:numId w:val="3"/>
        </w:numPr>
        <w:contextualSpacing/>
        <w:rPr>
          <w:rFonts w:asciiTheme="minorHAnsi" w:eastAsia="Calibri" w:hAnsiTheme="minorHAnsi" w:cstheme="minorHAnsi"/>
          <w:sz w:val="20"/>
          <w:szCs w:val="20"/>
        </w:rPr>
      </w:pPr>
      <w:r w:rsidRPr="003548F5">
        <w:rPr>
          <w:rFonts w:asciiTheme="minorHAnsi" w:eastAsia="Calibri" w:hAnsiTheme="minorHAnsi" w:cstheme="minorHAnsi"/>
          <w:b/>
          <w:sz w:val="20"/>
          <w:szCs w:val="20"/>
        </w:rPr>
        <w:t>Uchádzač / Obchodné meno:</w:t>
      </w:r>
      <w:r w:rsidRPr="003548F5">
        <w:rPr>
          <w:rFonts w:asciiTheme="minorHAnsi" w:eastAsia="Calibri" w:hAnsiTheme="minorHAnsi" w:cstheme="minorHAnsi"/>
          <w:sz w:val="20"/>
          <w:szCs w:val="20"/>
        </w:rPr>
        <w:t xml:space="preserve"> </w:t>
      </w:r>
      <w:r w:rsidRPr="003548F5">
        <w:rPr>
          <w:rFonts w:asciiTheme="minorHAnsi" w:eastAsia="Calibri" w:hAnsiTheme="minorHAnsi" w:cstheme="minorHAnsi"/>
          <w:sz w:val="20"/>
          <w:szCs w:val="20"/>
        </w:rPr>
        <w:tab/>
      </w:r>
      <w:r w:rsidRPr="003548F5">
        <w:rPr>
          <w:rFonts w:asciiTheme="minorHAnsi" w:eastAsia="Calibri" w:hAnsiTheme="minorHAnsi" w:cstheme="minorHAnsi"/>
          <w:b/>
          <w:sz w:val="20"/>
          <w:szCs w:val="20"/>
        </w:rPr>
        <w:t>.................... (vedúci člen skupiny dodávateľov)</w:t>
      </w:r>
    </w:p>
    <w:p w14:paraId="239D184F" w14:textId="77777777" w:rsidR="00EA3C70" w:rsidRPr="003548F5" w:rsidRDefault="00EA3C70" w:rsidP="00EA3C70">
      <w:pPr>
        <w:ind w:firstLine="709"/>
        <w:rPr>
          <w:rFonts w:asciiTheme="minorHAnsi" w:hAnsiTheme="minorHAnsi" w:cstheme="minorHAnsi"/>
          <w:sz w:val="20"/>
          <w:szCs w:val="20"/>
        </w:rPr>
      </w:pPr>
      <w:r w:rsidRPr="003548F5">
        <w:rPr>
          <w:rFonts w:asciiTheme="minorHAnsi" w:hAnsiTheme="minorHAnsi" w:cstheme="minorHAnsi"/>
          <w:sz w:val="20"/>
          <w:szCs w:val="20"/>
        </w:rPr>
        <w:t>Adresa / sídlo:</w:t>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t>....................</w:t>
      </w:r>
    </w:p>
    <w:p w14:paraId="5CBA5BE0" w14:textId="77777777" w:rsidR="00EA3C70" w:rsidRPr="003548F5" w:rsidRDefault="00EA3C70" w:rsidP="00EA3C70">
      <w:pPr>
        <w:ind w:firstLine="709"/>
        <w:rPr>
          <w:rFonts w:asciiTheme="minorHAnsi" w:hAnsiTheme="minorHAnsi" w:cstheme="minorHAnsi"/>
          <w:sz w:val="20"/>
          <w:szCs w:val="20"/>
        </w:rPr>
      </w:pPr>
      <w:r w:rsidRPr="003548F5">
        <w:rPr>
          <w:rFonts w:asciiTheme="minorHAnsi" w:hAnsiTheme="minorHAnsi" w:cstheme="minorHAnsi"/>
          <w:sz w:val="20"/>
          <w:szCs w:val="20"/>
        </w:rPr>
        <w:t>IČO:</w:t>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t>....................</w:t>
      </w:r>
    </w:p>
    <w:p w14:paraId="74637DA8" w14:textId="77777777" w:rsidR="00EA3C70" w:rsidRPr="003548F5" w:rsidRDefault="00EA3C70" w:rsidP="00EA3C70">
      <w:pPr>
        <w:numPr>
          <w:ilvl w:val="0"/>
          <w:numId w:val="3"/>
        </w:numPr>
        <w:contextualSpacing/>
        <w:rPr>
          <w:rFonts w:asciiTheme="minorHAnsi" w:eastAsia="Calibri" w:hAnsiTheme="minorHAnsi" w:cstheme="minorHAnsi"/>
          <w:b/>
          <w:sz w:val="20"/>
          <w:szCs w:val="20"/>
        </w:rPr>
      </w:pPr>
      <w:r w:rsidRPr="003548F5">
        <w:rPr>
          <w:rFonts w:asciiTheme="minorHAnsi" w:eastAsia="Calibri" w:hAnsiTheme="minorHAnsi" w:cstheme="minorHAnsi"/>
          <w:b/>
          <w:sz w:val="20"/>
          <w:szCs w:val="20"/>
        </w:rPr>
        <w:t xml:space="preserve">Uchádzač / Obchodné meno: </w:t>
      </w:r>
      <w:r w:rsidRPr="003548F5">
        <w:rPr>
          <w:rFonts w:asciiTheme="minorHAnsi" w:eastAsia="Calibri" w:hAnsiTheme="minorHAnsi" w:cstheme="minorHAnsi"/>
          <w:b/>
          <w:sz w:val="20"/>
          <w:szCs w:val="20"/>
        </w:rPr>
        <w:tab/>
        <w:t>....................</w:t>
      </w:r>
    </w:p>
    <w:p w14:paraId="27D89BB5" w14:textId="77777777" w:rsidR="00EA3C70" w:rsidRPr="003548F5" w:rsidRDefault="00EA3C70" w:rsidP="00EA3C70">
      <w:pPr>
        <w:ind w:firstLine="709"/>
        <w:rPr>
          <w:rFonts w:asciiTheme="minorHAnsi" w:hAnsiTheme="minorHAnsi" w:cstheme="minorHAnsi"/>
          <w:sz w:val="20"/>
          <w:szCs w:val="20"/>
        </w:rPr>
      </w:pPr>
      <w:r w:rsidRPr="003548F5">
        <w:rPr>
          <w:rFonts w:asciiTheme="minorHAnsi" w:hAnsiTheme="minorHAnsi" w:cstheme="minorHAnsi"/>
          <w:sz w:val="20"/>
          <w:szCs w:val="20"/>
        </w:rPr>
        <w:t>Adresa / sídlo:</w:t>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t>....................</w:t>
      </w:r>
    </w:p>
    <w:p w14:paraId="3BDA2407" w14:textId="77777777" w:rsidR="00EA3C70" w:rsidRPr="003548F5" w:rsidRDefault="00EA3C70" w:rsidP="00EA3C70">
      <w:pPr>
        <w:ind w:firstLine="709"/>
        <w:rPr>
          <w:rFonts w:asciiTheme="minorHAnsi" w:hAnsiTheme="minorHAnsi" w:cstheme="minorHAnsi"/>
          <w:sz w:val="20"/>
          <w:szCs w:val="20"/>
        </w:rPr>
      </w:pPr>
      <w:r w:rsidRPr="003548F5">
        <w:rPr>
          <w:rFonts w:asciiTheme="minorHAnsi" w:hAnsiTheme="minorHAnsi" w:cstheme="minorHAnsi"/>
          <w:sz w:val="20"/>
          <w:szCs w:val="20"/>
        </w:rPr>
        <w:t>IČO:</w:t>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t>....................</w:t>
      </w:r>
    </w:p>
    <w:p w14:paraId="3AA50001" w14:textId="77777777" w:rsidR="00EA3C70" w:rsidRPr="003548F5" w:rsidRDefault="00EA3C70" w:rsidP="00EA3C70">
      <w:pPr>
        <w:numPr>
          <w:ilvl w:val="0"/>
          <w:numId w:val="3"/>
        </w:numPr>
        <w:contextualSpacing/>
        <w:rPr>
          <w:rFonts w:asciiTheme="minorHAnsi" w:eastAsia="Calibri" w:hAnsiTheme="minorHAnsi" w:cstheme="minorHAnsi"/>
          <w:i/>
          <w:sz w:val="20"/>
          <w:szCs w:val="20"/>
        </w:rPr>
      </w:pPr>
      <w:r w:rsidRPr="003548F5">
        <w:rPr>
          <w:rFonts w:asciiTheme="minorHAnsi" w:eastAsia="Calibri" w:hAnsiTheme="minorHAnsi" w:cstheme="minorHAnsi"/>
          <w:i/>
          <w:sz w:val="20"/>
          <w:szCs w:val="20"/>
        </w:rPr>
        <w:t>Doplniť podľa potreby</w:t>
      </w:r>
    </w:p>
    <w:p w14:paraId="66FDE992" w14:textId="77777777" w:rsidR="00EA3C70" w:rsidRPr="003548F5" w:rsidRDefault="00EA3C70" w:rsidP="00EA3C70">
      <w:pPr>
        <w:ind w:right="131"/>
        <w:jc w:val="both"/>
        <w:rPr>
          <w:rFonts w:asciiTheme="minorHAnsi" w:hAnsiTheme="minorHAnsi" w:cstheme="minorHAnsi"/>
          <w:sz w:val="20"/>
          <w:szCs w:val="20"/>
        </w:rPr>
      </w:pPr>
    </w:p>
    <w:p w14:paraId="35F6839F" w14:textId="77777777" w:rsidR="00EA3C70" w:rsidRPr="003548F5" w:rsidRDefault="00EA3C70" w:rsidP="00EA3C70">
      <w:pPr>
        <w:ind w:right="131"/>
        <w:jc w:val="both"/>
        <w:rPr>
          <w:rFonts w:asciiTheme="minorHAnsi" w:hAnsiTheme="minorHAnsi" w:cstheme="minorHAnsi"/>
          <w:sz w:val="20"/>
          <w:szCs w:val="20"/>
        </w:rPr>
      </w:pPr>
    </w:p>
    <w:p w14:paraId="4D242EB9" w14:textId="77777777" w:rsidR="00EA3C70" w:rsidRPr="003548F5" w:rsidRDefault="00EA3C70" w:rsidP="00EA3C70">
      <w:pPr>
        <w:ind w:right="131"/>
        <w:jc w:val="both"/>
        <w:rPr>
          <w:rFonts w:asciiTheme="minorHAnsi" w:hAnsiTheme="minorHAnsi" w:cstheme="minorHAnsi"/>
          <w:sz w:val="20"/>
          <w:szCs w:val="20"/>
        </w:rPr>
      </w:pPr>
      <w:r w:rsidRPr="003548F5">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 </w:t>
      </w:r>
    </w:p>
    <w:p w14:paraId="00213F62" w14:textId="77777777" w:rsidR="00EA3C70" w:rsidRPr="003548F5" w:rsidRDefault="00EA3C70" w:rsidP="00EA3C70">
      <w:pPr>
        <w:rPr>
          <w:rFonts w:asciiTheme="minorHAnsi" w:hAnsiTheme="minorHAnsi" w:cstheme="minorHAnsi"/>
          <w:sz w:val="20"/>
          <w:szCs w:val="20"/>
        </w:rPr>
      </w:pPr>
      <w:r w:rsidRPr="003548F5">
        <w:rPr>
          <w:rFonts w:asciiTheme="minorHAnsi" w:hAnsiTheme="minorHAnsi" w:cstheme="minorHAnsi"/>
          <w:sz w:val="20"/>
          <w:szCs w:val="20"/>
        </w:rPr>
        <w:t xml:space="preserve"> </w:t>
      </w:r>
    </w:p>
    <w:p w14:paraId="168953B8" w14:textId="77777777" w:rsidR="00EA3C70" w:rsidRPr="003548F5" w:rsidRDefault="00EA3C70" w:rsidP="00EA3C70">
      <w:pPr>
        <w:ind w:left="12" w:right="54"/>
        <w:rPr>
          <w:rFonts w:asciiTheme="minorHAnsi" w:hAnsiTheme="minorHAnsi" w:cstheme="minorHAnsi"/>
          <w:sz w:val="20"/>
          <w:szCs w:val="20"/>
        </w:rPr>
      </w:pPr>
    </w:p>
    <w:p w14:paraId="2D5D6767" w14:textId="77777777" w:rsidR="00EA3C70" w:rsidRPr="003548F5" w:rsidRDefault="00EA3C70" w:rsidP="00EA3C70">
      <w:pPr>
        <w:ind w:left="12" w:right="54"/>
        <w:rPr>
          <w:rFonts w:asciiTheme="minorHAnsi" w:hAnsiTheme="minorHAnsi" w:cstheme="minorHAnsi"/>
          <w:sz w:val="20"/>
          <w:szCs w:val="20"/>
        </w:rPr>
      </w:pPr>
      <w:r w:rsidRPr="003548F5">
        <w:rPr>
          <w:rFonts w:asciiTheme="minorHAnsi" w:hAnsiTheme="minorHAnsi" w:cstheme="minorHAnsi"/>
          <w:sz w:val="20"/>
          <w:szCs w:val="20"/>
        </w:rPr>
        <w:t xml:space="preserve">V......................... dňa............... </w:t>
      </w:r>
    </w:p>
    <w:p w14:paraId="7354AD0B" w14:textId="77777777" w:rsidR="00EA3C70" w:rsidRPr="003548F5" w:rsidRDefault="00EA3C70" w:rsidP="00EA3C70">
      <w:pPr>
        <w:ind w:left="648"/>
        <w:rPr>
          <w:rFonts w:asciiTheme="minorHAnsi" w:hAnsiTheme="minorHAnsi" w:cstheme="minorHAnsi"/>
          <w:sz w:val="20"/>
          <w:szCs w:val="20"/>
        </w:rPr>
      </w:pPr>
      <w:r w:rsidRPr="003548F5">
        <w:rPr>
          <w:rFonts w:asciiTheme="minorHAnsi" w:hAnsiTheme="minorHAnsi" w:cstheme="minorHAnsi"/>
          <w:sz w:val="20"/>
          <w:szCs w:val="20"/>
        </w:rPr>
        <w:t xml:space="preserve"> </w:t>
      </w:r>
      <w:r w:rsidRPr="003548F5">
        <w:rPr>
          <w:rFonts w:asciiTheme="minorHAnsi" w:hAnsiTheme="minorHAnsi" w:cstheme="minorHAnsi"/>
          <w:i/>
          <w:sz w:val="20"/>
          <w:szCs w:val="20"/>
        </w:rPr>
        <w:t xml:space="preserve"> </w:t>
      </w:r>
      <w:r w:rsidRPr="003548F5">
        <w:rPr>
          <w:rFonts w:asciiTheme="minorHAnsi" w:hAnsiTheme="minorHAnsi" w:cstheme="minorHAnsi"/>
          <w:i/>
          <w:sz w:val="20"/>
          <w:szCs w:val="20"/>
        </w:rPr>
        <w:tab/>
      </w:r>
      <w:r w:rsidRPr="003548F5">
        <w:rPr>
          <w:rFonts w:asciiTheme="minorHAnsi" w:hAnsiTheme="minorHAnsi" w:cstheme="minorHAnsi"/>
          <w:sz w:val="20"/>
          <w:szCs w:val="20"/>
        </w:rPr>
        <w:t xml:space="preserve"> </w:t>
      </w:r>
    </w:p>
    <w:p w14:paraId="127F6E1E" w14:textId="77777777" w:rsidR="00EA3C70" w:rsidRPr="003548F5" w:rsidRDefault="00EA3C70" w:rsidP="00EA3C70">
      <w:pPr>
        <w:ind w:left="648"/>
        <w:rPr>
          <w:rFonts w:asciiTheme="minorHAnsi" w:hAnsiTheme="minorHAnsi" w:cstheme="minorHAnsi"/>
          <w:sz w:val="20"/>
          <w:szCs w:val="20"/>
        </w:rPr>
      </w:pPr>
    </w:p>
    <w:p w14:paraId="3DB036C3" w14:textId="77777777" w:rsidR="00EA3C70" w:rsidRPr="003548F5" w:rsidRDefault="00EA3C70" w:rsidP="00EA3C70">
      <w:pPr>
        <w:ind w:left="648"/>
        <w:rPr>
          <w:rFonts w:asciiTheme="minorHAnsi" w:hAnsiTheme="minorHAnsi" w:cstheme="minorHAnsi"/>
          <w:sz w:val="20"/>
          <w:szCs w:val="20"/>
        </w:rPr>
      </w:pPr>
    </w:p>
    <w:p w14:paraId="2C31A3B8" w14:textId="58FB62AE" w:rsidR="00EA3C70" w:rsidRPr="003548F5" w:rsidRDefault="00EA3C70" w:rsidP="00EA3C70">
      <w:pPr>
        <w:tabs>
          <w:tab w:val="center" w:pos="1430"/>
          <w:tab w:val="center" w:pos="6908"/>
        </w:tabs>
        <w:rPr>
          <w:rFonts w:asciiTheme="minorHAnsi" w:hAnsiTheme="minorHAnsi" w:cstheme="minorHAnsi"/>
          <w:sz w:val="20"/>
          <w:szCs w:val="20"/>
        </w:rPr>
      </w:pPr>
      <w:r w:rsidRPr="003548F5">
        <w:rPr>
          <w:rFonts w:asciiTheme="minorHAnsi" w:hAnsiTheme="minorHAnsi" w:cstheme="minorHAnsi"/>
          <w:i/>
          <w:sz w:val="20"/>
          <w:szCs w:val="20"/>
        </w:rPr>
        <w:t xml:space="preserve">Obchodné meno </w:t>
      </w:r>
      <w:r w:rsidRPr="003548F5">
        <w:rPr>
          <w:rFonts w:asciiTheme="minorHAnsi" w:hAnsiTheme="minorHAnsi" w:cstheme="minorHAnsi"/>
          <w:i/>
          <w:sz w:val="20"/>
          <w:szCs w:val="20"/>
        </w:rPr>
        <w:tab/>
      </w:r>
      <w:r w:rsidRPr="003548F5">
        <w:rPr>
          <w:rFonts w:asciiTheme="minorHAnsi" w:hAnsiTheme="minorHAnsi" w:cstheme="minorHAnsi"/>
          <w:sz w:val="20"/>
          <w:szCs w:val="20"/>
        </w:rPr>
        <w:t xml:space="preserve"> </w:t>
      </w:r>
    </w:p>
    <w:p w14:paraId="136C9F57" w14:textId="77777777" w:rsidR="00423BC4" w:rsidRDefault="00EA3C70" w:rsidP="00423BC4">
      <w:pPr>
        <w:tabs>
          <w:tab w:val="center" w:pos="1812"/>
          <w:tab w:val="center" w:pos="6908"/>
        </w:tabs>
        <w:rPr>
          <w:rFonts w:asciiTheme="minorHAnsi" w:hAnsiTheme="minorHAnsi" w:cstheme="minorHAnsi"/>
          <w:sz w:val="20"/>
          <w:szCs w:val="20"/>
        </w:rPr>
      </w:pPr>
      <w:r w:rsidRPr="003548F5">
        <w:rPr>
          <w:rFonts w:asciiTheme="minorHAnsi" w:hAnsiTheme="minorHAnsi" w:cstheme="minorHAnsi"/>
          <w:i/>
          <w:sz w:val="20"/>
          <w:szCs w:val="20"/>
        </w:rPr>
        <w:t xml:space="preserve">Sídlo/miesto podnikania </w:t>
      </w:r>
      <w:r w:rsidRPr="003548F5">
        <w:rPr>
          <w:rFonts w:asciiTheme="minorHAnsi" w:hAnsiTheme="minorHAnsi" w:cstheme="minorHAnsi"/>
          <w:i/>
          <w:sz w:val="20"/>
          <w:szCs w:val="20"/>
        </w:rPr>
        <w:tab/>
        <w:t xml:space="preserve">    </w:t>
      </w:r>
      <w:r w:rsidRPr="003548F5">
        <w:rPr>
          <w:rFonts w:asciiTheme="minorHAnsi" w:hAnsiTheme="minorHAnsi" w:cstheme="minorHAnsi"/>
          <w:sz w:val="20"/>
          <w:szCs w:val="20"/>
        </w:rPr>
        <w:t xml:space="preserve">................................................ </w:t>
      </w:r>
    </w:p>
    <w:p w14:paraId="6A852C67" w14:textId="216B118F" w:rsidR="00EA3C70" w:rsidRPr="003548F5" w:rsidRDefault="00EA3C70" w:rsidP="00423BC4">
      <w:pPr>
        <w:tabs>
          <w:tab w:val="center" w:pos="1812"/>
          <w:tab w:val="center" w:pos="6908"/>
        </w:tabs>
        <w:rPr>
          <w:rFonts w:asciiTheme="minorHAnsi" w:hAnsiTheme="minorHAnsi" w:cstheme="minorHAnsi"/>
          <w:sz w:val="20"/>
          <w:szCs w:val="20"/>
        </w:rPr>
      </w:pPr>
      <w:r w:rsidRPr="003548F5">
        <w:rPr>
          <w:rFonts w:asciiTheme="minorHAnsi" w:hAnsiTheme="minorHAnsi" w:cstheme="minorHAnsi"/>
          <w:sz w:val="20"/>
          <w:szCs w:val="20"/>
        </w:rPr>
        <w:t xml:space="preserve">IČO:  </w:t>
      </w:r>
      <w:r w:rsidRPr="003548F5">
        <w:rPr>
          <w:rFonts w:asciiTheme="minorHAnsi" w:hAnsiTheme="minorHAnsi" w:cstheme="minorHAnsi"/>
          <w:sz w:val="20"/>
          <w:szCs w:val="20"/>
        </w:rPr>
        <w:tab/>
      </w:r>
      <w:r w:rsidR="001F323E">
        <w:rPr>
          <w:rFonts w:asciiTheme="minorHAnsi" w:hAnsiTheme="minorHAnsi" w:cstheme="minorHAnsi"/>
          <w:sz w:val="20"/>
          <w:szCs w:val="20"/>
        </w:rPr>
        <w:tab/>
      </w:r>
      <w:r w:rsidRPr="003548F5">
        <w:rPr>
          <w:rFonts w:asciiTheme="minorHAnsi" w:hAnsiTheme="minorHAnsi" w:cstheme="minorHAnsi"/>
          <w:sz w:val="20"/>
          <w:szCs w:val="20"/>
        </w:rPr>
        <w:t xml:space="preserve">meno a priezvisko, funkcia </w:t>
      </w:r>
    </w:p>
    <w:p w14:paraId="12056BEC" w14:textId="77777777" w:rsidR="00EA3C70" w:rsidRPr="003548F5" w:rsidRDefault="00EA3C70" w:rsidP="00EA3C70">
      <w:pPr>
        <w:ind w:left="4416"/>
        <w:jc w:val="center"/>
        <w:rPr>
          <w:rFonts w:asciiTheme="minorHAnsi" w:hAnsiTheme="minorHAnsi" w:cstheme="minorHAnsi"/>
          <w:sz w:val="20"/>
          <w:szCs w:val="20"/>
        </w:rPr>
      </w:pPr>
      <w:r w:rsidRPr="003548F5">
        <w:rPr>
          <w:rFonts w:asciiTheme="minorHAnsi" w:hAnsiTheme="minorHAnsi" w:cstheme="minorHAnsi"/>
          <w:sz w:val="20"/>
          <w:szCs w:val="20"/>
        </w:rPr>
        <w:t>podpis</w:t>
      </w:r>
      <w:r w:rsidRPr="003548F5">
        <w:rPr>
          <w:rFonts w:asciiTheme="minorHAnsi" w:hAnsiTheme="minorHAnsi" w:cstheme="minorHAnsi"/>
          <w:sz w:val="20"/>
          <w:szCs w:val="20"/>
          <w:vertAlign w:val="superscript"/>
        </w:rPr>
        <w:footnoteReference w:id="3"/>
      </w:r>
      <w:r w:rsidRPr="003548F5">
        <w:rPr>
          <w:rFonts w:asciiTheme="minorHAnsi" w:hAnsiTheme="minorHAnsi" w:cstheme="minorHAnsi"/>
          <w:sz w:val="20"/>
          <w:szCs w:val="20"/>
        </w:rPr>
        <w:t xml:space="preserve"> </w:t>
      </w:r>
    </w:p>
    <w:p w14:paraId="750A03EA" w14:textId="77777777" w:rsidR="00EA3C70" w:rsidRPr="003548F5" w:rsidRDefault="00EA3C70" w:rsidP="00EA3C70">
      <w:pPr>
        <w:ind w:left="648"/>
        <w:rPr>
          <w:rFonts w:asciiTheme="minorHAnsi" w:hAnsiTheme="minorHAnsi" w:cstheme="minorHAnsi"/>
          <w:sz w:val="20"/>
          <w:szCs w:val="20"/>
        </w:rPr>
      </w:pPr>
      <w:r w:rsidRPr="003548F5">
        <w:rPr>
          <w:rFonts w:asciiTheme="minorHAnsi" w:hAnsiTheme="minorHAnsi" w:cstheme="minorHAnsi"/>
          <w:i/>
          <w:sz w:val="20"/>
          <w:szCs w:val="20"/>
        </w:rPr>
        <w:t xml:space="preserve"> </w:t>
      </w:r>
      <w:r w:rsidRPr="003548F5">
        <w:rPr>
          <w:rFonts w:asciiTheme="minorHAnsi" w:hAnsiTheme="minorHAnsi" w:cstheme="minorHAnsi"/>
          <w:i/>
          <w:sz w:val="20"/>
          <w:szCs w:val="20"/>
        </w:rPr>
        <w:tab/>
      </w:r>
      <w:r w:rsidRPr="003548F5">
        <w:rPr>
          <w:rFonts w:asciiTheme="minorHAnsi" w:hAnsiTheme="minorHAnsi" w:cstheme="minorHAnsi"/>
          <w:sz w:val="20"/>
          <w:szCs w:val="20"/>
        </w:rPr>
        <w:t xml:space="preserve"> </w:t>
      </w:r>
    </w:p>
    <w:p w14:paraId="1C451747" w14:textId="238D65E1" w:rsidR="00EA3C70" w:rsidRPr="003548F5" w:rsidRDefault="00EA3C70" w:rsidP="00EA3C70">
      <w:pPr>
        <w:tabs>
          <w:tab w:val="center" w:pos="1430"/>
          <w:tab w:val="center" w:pos="6908"/>
        </w:tabs>
        <w:rPr>
          <w:rFonts w:asciiTheme="minorHAnsi" w:hAnsiTheme="minorHAnsi" w:cstheme="minorHAnsi"/>
          <w:sz w:val="20"/>
          <w:szCs w:val="20"/>
        </w:rPr>
      </w:pPr>
      <w:r w:rsidRPr="003548F5">
        <w:rPr>
          <w:rFonts w:asciiTheme="minorHAnsi" w:hAnsiTheme="minorHAnsi" w:cstheme="minorHAnsi"/>
          <w:i/>
          <w:sz w:val="20"/>
          <w:szCs w:val="20"/>
        </w:rPr>
        <w:t xml:space="preserve">Obchodné meno </w:t>
      </w:r>
      <w:r w:rsidRPr="003548F5">
        <w:rPr>
          <w:rFonts w:asciiTheme="minorHAnsi" w:hAnsiTheme="minorHAnsi" w:cstheme="minorHAnsi"/>
          <w:i/>
          <w:sz w:val="20"/>
          <w:szCs w:val="20"/>
        </w:rPr>
        <w:tab/>
      </w:r>
      <w:r w:rsidRPr="003548F5">
        <w:rPr>
          <w:rFonts w:asciiTheme="minorHAnsi" w:hAnsiTheme="minorHAnsi" w:cstheme="minorHAnsi"/>
          <w:sz w:val="20"/>
          <w:szCs w:val="20"/>
        </w:rPr>
        <w:t xml:space="preserve"> </w:t>
      </w:r>
    </w:p>
    <w:p w14:paraId="5727A375" w14:textId="77777777" w:rsidR="001F323E" w:rsidRDefault="00EA3C70" w:rsidP="001F323E">
      <w:pPr>
        <w:tabs>
          <w:tab w:val="center" w:pos="1812"/>
          <w:tab w:val="center" w:pos="6908"/>
        </w:tabs>
        <w:rPr>
          <w:rFonts w:asciiTheme="minorHAnsi" w:hAnsiTheme="minorHAnsi" w:cstheme="minorHAnsi"/>
          <w:sz w:val="20"/>
          <w:szCs w:val="20"/>
        </w:rPr>
      </w:pPr>
      <w:r w:rsidRPr="003548F5">
        <w:rPr>
          <w:rFonts w:asciiTheme="minorHAnsi" w:hAnsiTheme="minorHAnsi" w:cstheme="minorHAnsi"/>
          <w:i/>
          <w:sz w:val="20"/>
          <w:szCs w:val="20"/>
        </w:rPr>
        <w:t xml:space="preserve">Sídlo/miesto podnikania </w:t>
      </w:r>
      <w:r w:rsidRPr="003548F5">
        <w:rPr>
          <w:rFonts w:asciiTheme="minorHAnsi" w:hAnsiTheme="minorHAnsi" w:cstheme="minorHAnsi"/>
          <w:i/>
          <w:sz w:val="20"/>
          <w:szCs w:val="20"/>
        </w:rPr>
        <w:tab/>
        <w:t xml:space="preserve">   </w:t>
      </w:r>
      <w:r w:rsidRPr="003548F5">
        <w:rPr>
          <w:rFonts w:asciiTheme="minorHAnsi" w:hAnsiTheme="minorHAnsi" w:cstheme="minorHAnsi"/>
          <w:sz w:val="20"/>
          <w:szCs w:val="20"/>
        </w:rPr>
        <w:t xml:space="preserve">................................................ </w:t>
      </w:r>
    </w:p>
    <w:p w14:paraId="4AF461DA" w14:textId="26B6A3FC" w:rsidR="00EA3C70" w:rsidRPr="003548F5" w:rsidRDefault="00EA3C70" w:rsidP="001F323E">
      <w:pPr>
        <w:tabs>
          <w:tab w:val="center" w:pos="1812"/>
          <w:tab w:val="center" w:pos="6908"/>
        </w:tabs>
        <w:rPr>
          <w:rFonts w:asciiTheme="minorHAnsi" w:hAnsiTheme="minorHAnsi" w:cstheme="minorHAnsi"/>
          <w:sz w:val="20"/>
          <w:szCs w:val="20"/>
        </w:rPr>
      </w:pPr>
      <w:r w:rsidRPr="003548F5">
        <w:rPr>
          <w:rFonts w:asciiTheme="minorHAnsi" w:hAnsiTheme="minorHAnsi" w:cstheme="minorHAnsi"/>
          <w:i/>
          <w:sz w:val="20"/>
          <w:szCs w:val="20"/>
        </w:rPr>
        <w:t>IČO:</w:t>
      </w:r>
      <w:r w:rsidRPr="003548F5">
        <w:rPr>
          <w:rFonts w:asciiTheme="minorHAnsi" w:hAnsiTheme="minorHAnsi" w:cstheme="minorHAnsi"/>
          <w:sz w:val="20"/>
          <w:szCs w:val="20"/>
        </w:rPr>
        <w:t xml:space="preserve">  </w:t>
      </w:r>
      <w:r w:rsidRPr="003548F5">
        <w:rPr>
          <w:rFonts w:asciiTheme="minorHAnsi" w:hAnsiTheme="minorHAnsi" w:cstheme="minorHAnsi"/>
          <w:sz w:val="20"/>
          <w:szCs w:val="20"/>
        </w:rPr>
        <w:tab/>
      </w:r>
      <w:r w:rsidR="001F323E">
        <w:rPr>
          <w:rFonts w:asciiTheme="minorHAnsi" w:hAnsiTheme="minorHAnsi" w:cstheme="minorHAnsi"/>
          <w:sz w:val="20"/>
          <w:szCs w:val="20"/>
        </w:rPr>
        <w:tab/>
      </w:r>
      <w:r w:rsidRPr="003548F5">
        <w:rPr>
          <w:rFonts w:asciiTheme="minorHAnsi" w:hAnsiTheme="minorHAnsi" w:cstheme="minorHAnsi"/>
          <w:sz w:val="20"/>
          <w:szCs w:val="20"/>
        </w:rPr>
        <w:t xml:space="preserve">meno a priezvisko, funkcia </w:t>
      </w:r>
    </w:p>
    <w:p w14:paraId="1C5AD0B9" w14:textId="77777777" w:rsidR="00EA3C70" w:rsidRPr="003548F5" w:rsidRDefault="00EA3C70" w:rsidP="00EA3C70">
      <w:pPr>
        <w:ind w:left="4416"/>
        <w:jc w:val="center"/>
        <w:rPr>
          <w:rFonts w:asciiTheme="minorHAnsi" w:hAnsiTheme="minorHAnsi" w:cstheme="minorHAnsi"/>
          <w:sz w:val="20"/>
          <w:szCs w:val="20"/>
        </w:rPr>
      </w:pPr>
      <w:r w:rsidRPr="003548F5">
        <w:rPr>
          <w:rFonts w:asciiTheme="minorHAnsi" w:hAnsiTheme="minorHAnsi" w:cstheme="minorHAnsi"/>
          <w:sz w:val="20"/>
          <w:szCs w:val="20"/>
        </w:rPr>
        <w:t xml:space="preserve">podpis </w:t>
      </w:r>
    </w:p>
    <w:p w14:paraId="63060B97" w14:textId="77777777" w:rsidR="00EA3C70" w:rsidRPr="003548F5" w:rsidRDefault="00EA3C70" w:rsidP="00EA3C70">
      <w:pPr>
        <w:jc w:val="center"/>
        <w:rPr>
          <w:rFonts w:asciiTheme="minorHAnsi" w:hAnsiTheme="minorHAnsi" w:cstheme="minorHAnsi"/>
          <w:color w:val="FF0000"/>
          <w:sz w:val="20"/>
          <w:szCs w:val="20"/>
        </w:rPr>
      </w:pPr>
    </w:p>
    <w:p w14:paraId="79F79D82" w14:textId="77777777" w:rsidR="00EA3C70" w:rsidRDefault="00EA3C70" w:rsidP="00EA3C7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ind w:right="144"/>
        <w:jc w:val="center"/>
        <w:rPr>
          <w:rFonts w:asciiTheme="minorHAnsi" w:hAnsiTheme="minorHAnsi" w:cstheme="minorHAnsi"/>
          <w:b/>
          <w:bCs/>
          <w:snapToGrid w:val="0"/>
          <w:lang w:eastAsia="en-US"/>
        </w:rPr>
      </w:pPr>
    </w:p>
    <w:p w14:paraId="5BFE0A99" w14:textId="77777777" w:rsidR="00607292" w:rsidRDefault="00607292" w:rsidP="00EA3C7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ind w:right="144"/>
        <w:jc w:val="center"/>
        <w:rPr>
          <w:rFonts w:asciiTheme="minorHAnsi" w:hAnsiTheme="minorHAnsi" w:cstheme="minorHAnsi"/>
          <w:b/>
          <w:bCs/>
          <w:snapToGrid w:val="0"/>
          <w:lang w:eastAsia="en-US"/>
        </w:rPr>
      </w:pPr>
    </w:p>
    <w:p w14:paraId="03F49EFF" w14:textId="77777777" w:rsidR="00E93B66" w:rsidRDefault="00E93B66" w:rsidP="00EA3C70">
      <w:pPr>
        <w:jc w:val="center"/>
        <w:rPr>
          <w:rFonts w:asciiTheme="minorHAnsi" w:hAnsiTheme="minorHAnsi" w:cstheme="minorHAnsi"/>
          <w:b/>
          <w:sz w:val="22"/>
          <w:szCs w:val="22"/>
        </w:rPr>
      </w:pPr>
    </w:p>
    <w:p w14:paraId="1EFFB15C" w14:textId="77777777" w:rsidR="00E93B66" w:rsidRDefault="00E93B66" w:rsidP="00EA3C70">
      <w:pPr>
        <w:jc w:val="center"/>
        <w:rPr>
          <w:rFonts w:asciiTheme="minorHAnsi" w:hAnsiTheme="minorHAnsi" w:cstheme="minorHAnsi"/>
          <w:b/>
          <w:sz w:val="22"/>
          <w:szCs w:val="22"/>
        </w:rPr>
      </w:pPr>
    </w:p>
    <w:p w14:paraId="561FA771" w14:textId="77777777" w:rsidR="001F323E" w:rsidRDefault="001F323E" w:rsidP="00EA3C70">
      <w:pPr>
        <w:jc w:val="center"/>
        <w:rPr>
          <w:rFonts w:asciiTheme="minorHAnsi" w:hAnsiTheme="minorHAnsi" w:cstheme="minorHAnsi"/>
          <w:b/>
          <w:sz w:val="22"/>
          <w:szCs w:val="22"/>
        </w:rPr>
      </w:pPr>
    </w:p>
    <w:p w14:paraId="77515DF0" w14:textId="77777777" w:rsidR="001F323E" w:rsidRDefault="001F323E" w:rsidP="00EA3C70">
      <w:pPr>
        <w:jc w:val="center"/>
        <w:rPr>
          <w:rFonts w:asciiTheme="minorHAnsi" w:hAnsiTheme="minorHAnsi" w:cstheme="minorHAnsi"/>
          <w:b/>
          <w:sz w:val="22"/>
          <w:szCs w:val="22"/>
        </w:rPr>
      </w:pPr>
    </w:p>
    <w:p w14:paraId="607A17C5" w14:textId="77777777" w:rsidR="001F323E" w:rsidRDefault="001F323E" w:rsidP="00EA3C70">
      <w:pPr>
        <w:jc w:val="center"/>
        <w:rPr>
          <w:rFonts w:asciiTheme="minorHAnsi" w:hAnsiTheme="minorHAnsi" w:cstheme="minorHAnsi"/>
          <w:b/>
          <w:sz w:val="22"/>
          <w:szCs w:val="22"/>
        </w:rPr>
      </w:pPr>
    </w:p>
    <w:p w14:paraId="2B627585" w14:textId="078DA831" w:rsidR="00EA3C70" w:rsidRPr="003548F5" w:rsidRDefault="00EA3C70" w:rsidP="00EA3C70">
      <w:pPr>
        <w:jc w:val="center"/>
        <w:rPr>
          <w:rFonts w:asciiTheme="minorHAnsi" w:hAnsiTheme="minorHAnsi" w:cstheme="minorHAnsi"/>
          <w:b/>
          <w:sz w:val="22"/>
          <w:szCs w:val="22"/>
        </w:rPr>
      </w:pPr>
      <w:r w:rsidRPr="003548F5">
        <w:rPr>
          <w:rFonts w:asciiTheme="minorHAnsi" w:hAnsiTheme="minorHAnsi" w:cstheme="minorHAnsi"/>
          <w:b/>
          <w:sz w:val="22"/>
          <w:szCs w:val="22"/>
        </w:rPr>
        <w:t>PLNOMOCENSTVO PRE OSOBU KONAJÚCU ZA SKUPINU DODÁVATEĽOV</w:t>
      </w:r>
    </w:p>
    <w:p w14:paraId="7B433B5E" w14:textId="77777777" w:rsidR="00EA3C70" w:rsidRPr="003548F5" w:rsidRDefault="00EA3C70" w:rsidP="00EA3C70">
      <w:pPr>
        <w:rPr>
          <w:rFonts w:asciiTheme="minorHAnsi" w:hAnsiTheme="minorHAnsi" w:cstheme="minorHAnsi"/>
          <w:sz w:val="20"/>
          <w:szCs w:val="20"/>
        </w:rPr>
      </w:pPr>
    </w:p>
    <w:p w14:paraId="5D496CFF" w14:textId="77777777" w:rsidR="00EA3C70" w:rsidRPr="003548F5" w:rsidRDefault="00EA3C70" w:rsidP="00EA3C70">
      <w:pPr>
        <w:rPr>
          <w:rFonts w:asciiTheme="minorHAnsi" w:hAnsiTheme="minorHAnsi" w:cstheme="minorHAnsi"/>
          <w:sz w:val="20"/>
          <w:szCs w:val="20"/>
        </w:rPr>
      </w:pPr>
    </w:p>
    <w:p w14:paraId="64E7698C" w14:textId="77777777" w:rsidR="00EA3C70" w:rsidRPr="003548F5" w:rsidRDefault="00EA3C70" w:rsidP="00EA3C70">
      <w:pPr>
        <w:ind w:left="2"/>
        <w:jc w:val="both"/>
        <w:rPr>
          <w:rFonts w:asciiTheme="minorHAnsi" w:hAnsiTheme="minorHAnsi" w:cstheme="minorHAnsi"/>
          <w:sz w:val="20"/>
          <w:szCs w:val="20"/>
        </w:rPr>
      </w:pPr>
      <w:r w:rsidRPr="003548F5">
        <w:rPr>
          <w:rFonts w:asciiTheme="minorHAnsi" w:hAnsiTheme="minorHAnsi" w:cstheme="minorHAnsi"/>
          <w:b/>
          <w:sz w:val="20"/>
          <w:szCs w:val="20"/>
        </w:rPr>
        <w:t xml:space="preserve">Splnomocniteľ/splnomocnitelia (všetci členovia skupiny dodávateľov): </w:t>
      </w:r>
    </w:p>
    <w:p w14:paraId="1CC903D1" w14:textId="77777777" w:rsidR="00EA3C70" w:rsidRPr="003548F5" w:rsidRDefault="00EA3C70" w:rsidP="00EA3C70">
      <w:pPr>
        <w:ind w:left="-5" w:right="46"/>
        <w:jc w:val="both"/>
        <w:rPr>
          <w:rFonts w:asciiTheme="minorHAnsi" w:hAnsiTheme="minorHAnsi" w:cstheme="minorHAnsi"/>
          <w:i/>
          <w:sz w:val="20"/>
          <w:szCs w:val="20"/>
        </w:rPr>
      </w:pPr>
      <w:r w:rsidRPr="003548F5">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66A4283D" w14:textId="77777777" w:rsidR="00EA3C70" w:rsidRPr="003548F5" w:rsidRDefault="00EA3C70" w:rsidP="00EA3C70">
      <w:pPr>
        <w:ind w:left="-5" w:right="46"/>
        <w:jc w:val="both"/>
        <w:rPr>
          <w:rFonts w:asciiTheme="minorHAnsi" w:hAnsiTheme="minorHAnsi" w:cstheme="minorHAnsi"/>
          <w:sz w:val="20"/>
          <w:szCs w:val="20"/>
        </w:rPr>
      </w:pPr>
      <w:r w:rsidRPr="003548F5">
        <w:rPr>
          <w:rFonts w:asciiTheme="minorHAnsi" w:hAnsiTheme="minorHAnsi" w:cstheme="minorHAnsi"/>
          <w:i/>
          <w:sz w:val="20"/>
          <w:szCs w:val="20"/>
        </w:rPr>
        <w:t xml:space="preserve"> (ak ide o fyzickú osobu) </w:t>
      </w:r>
    </w:p>
    <w:p w14:paraId="42A898A8" w14:textId="77777777" w:rsidR="00EA3C70" w:rsidRPr="003548F5" w:rsidRDefault="00EA3C70" w:rsidP="00EA3C70">
      <w:pPr>
        <w:ind w:left="-5" w:right="46"/>
        <w:jc w:val="both"/>
        <w:rPr>
          <w:rFonts w:asciiTheme="minorHAnsi" w:hAnsiTheme="minorHAnsi" w:cstheme="minorHAnsi"/>
          <w:sz w:val="20"/>
          <w:szCs w:val="20"/>
        </w:rPr>
      </w:pPr>
      <w:r w:rsidRPr="003548F5">
        <w:rPr>
          <w:rFonts w:asciiTheme="minorHAnsi" w:hAnsiTheme="minorHAnsi" w:cstheme="minorHAnsi"/>
          <w:i/>
          <w:sz w:val="20"/>
          <w:szCs w:val="20"/>
        </w:rPr>
        <w:t xml:space="preserve">2. ... </w:t>
      </w:r>
    </w:p>
    <w:p w14:paraId="58F53F78" w14:textId="77777777" w:rsidR="00EA3C70" w:rsidRPr="003548F5" w:rsidRDefault="00EA3C70" w:rsidP="00EA3C70">
      <w:pPr>
        <w:ind w:right="490"/>
        <w:jc w:val="both"/>
        <w:rPr>
          <w:rFonts w:asciiTheme="minorHAnsi" w:hAnsiTheme="minorHAnsi" w:cstheme="minorHAnsi"/>
          <w:b/>
          <w:sz w:val="20"/>
          <w:szCs w:val="20"/>
        </w:rPr>
      </w:pPr>
    </w:p>
    <w:p w14:paraId="5390C1A6" w14:textId="77777777" w:rsidR="00EA3C70" w:rsidRPr="003548F5" w:rsidRDefault="00EA3C70" w:rsidP="00974B20">
      <w:pPr>
        <w:ind w:right="490" w:firstLine="720"/>
        <w:jc w:val="center"/>
        <w:rPr>
          <w:rFonts w:asciiTheme="minorHAnsi" w:hAnsiTheme="minorHAnsi" w:cstheme="minorHAnsi"/>
          <w:sz w:val="20"/>
          <w:szCs w:val="20"/>
        </w:rPr>
      </w:pPr>
      <w:r w:rsidRPr="003548F5">
        <w:rPr>
          <w:rFonts w:asciiTheme="minorHAnsi" w:hAnsiTheme="minorHAnsi" w:cstheme="minorHAnsi"/>
          <w:b/>
          <w:sz w:val="20"/>
          <w:szCs w:val="20"/>
        </w:rPr>
        <w:t>udeľuje/ú plnomocenstvo</w:t>
      </w:r>
    </w:p>
    <w:p w14:paraId="7361DC16" w14:textId="77777777" w:rsidR="00EA3C70" w:rsidRPr="003548F5" w:rsidRDefault="00EA3C70" w:rsidP="00EA3C70">
      <w:pPr>
        <w:ind w:right="2"/>
        <w:jc w:val="both"/>
        <w:rPr>
          <w:rFonts w:asciiTheme="minorHAnsi" w:hAnsiTheme="minorHAnsi" w:cstheme="minorHAnsi"/>
          <w:sz w:val="20"/>
          <w:szCs w:val="20"/>
        </w:rPr>
      </w:pPr>
      <w:r w:rsidRPr="003548F5">
        <w:rPr>
          <w:rFonts w:asciiTheme="minorHAnsi" w:hAnsiTheme="minorHAnsi" w:cstheme="minorHAnsi"/>
          <w:b/>
          <w:sz w:val="20"/>
          <w:szCs w:val="20"/>
        </w:rPr>
        <w:t xml:space="preserve"> </w:t>
      </w:r>
    </w:p>
    <w:p w14:paraId="0C452F95" w14:textId="77777777" w:rsidR="00EA3C70" w:rsidRPr="003548F5" w:rsidRDefault="00EA3C70" w:rsidP="00EA3C70">
      <w:pPr>
        <w:ind w:left="2"/>
        <w:jc w:val="both"/>
        <w:rPr>
          <w:rFonts w:asciiTheme="minorHAnsi" w:hAnsiTheme="minorHAnsi" w:cstheme="minorHAnsi"/>
          <w:sz w:val="20"/>
          <w:szCs w:val="20"/>
        </w:rPr>
      </w:pPr>
      <w:r w:rsidRPr="003548F5">
        <w:rPr>
          <w:rFonts w:asciiTheme="minorHAnsi" w:hAnsiTheme="minorHAnsi" w:cstheme="minorHAnsi"/>
          <w:b/>
          <w:sz w:val="20"/>
          <w:szCs w:val="20"/>
        </w:rPr>
        <w:t xml:space="preserve">splnomocnencovi: </w:t>
      </w:r>
    </w:p>
    <w:p w14:paraId="553F16B5" w14:textId="77777777" w:rsidR="00EA3C70" w:rsidRPr="003548F5" w:rsidRDefault="00EA3C70" w:rsidP="00EA3C70">
      <w:pPr>
        <w:ind w:left="-5" w:right="46"/>
        <w:jc w:val="both"/>
        <w:rPr>
          <w:rFonts w:asciiTheme="minorHAnsi" w:hAnsiTheme="minorHAnsi" w:cstheme="minorHAnsi"/>
          <w:sz w:val="20"/>
          <w:szCs w:val="20"/>
        </w:rPr>
      </w:pPr>
      <w:r w:rsidRPr="003548F5">
        <w:rPr>
          <w:rFonts w:asciiTheme="minorHAnsi" w:hAnsiTheme="minorHAnsi" w:cstheme="minorHAnsi"/>
          <w:i/>
          <w:sz w:val="20"/>
          <w:szCs w:val="20"/>
        </w:rPr>
        <w:t>identifikačné údaje osoby konajúcej za člena skupiny dodávateľov</w:t>
      </w:r>
      <w:r w:rsidRPr="003548F5">
        <w:rPr>
          <w:rFonts w:asciiTheme="minorHAnsi" w:hAnsiTheme="minorHAnsi" w:cstheme="minorHAnsi"/>
          <w:b/>
          <w:sz w:val="20"/>
          <w:szCs w:val="20"/>
        </w:rPr>
        <w:t xml:space="preserve"> </w:t>
      </w:r>
    </w:p>
    <w:p w14:paraId="705704B4" w14:textId="77777777" w:rsidR="00EA3C70" w:rsidRPr="003548F5" w:rsidRDefault="00EA3C70" w:rsidP="00EA3C70">
      <w:pPr>
        <w:jc w:val="both"/>
        <w:rPr>
          <w:rFonts w:asciiTheme="minorHAnsi" w:hAnsiTheme="minorHAnsi" w:cstheme="minorHAnsi"/>
          <w:sz w:val="20"/>
          <w:szCs w:val="20"/>
        </w:rPr>
      </w:pPr>
      <w:r w:rsidRPr="003548F5">
        <w:rPr>
          <w:rFonts w:asciiTheme="minorHAnsi" w:hAnsiTheme="minorHAnsi" w:cstheme="minorHAnsi"/>
          <w:sz w:val="20"/>
          <w:szCs w:val="20"/>
        </w:rPr>
        <w:t xml:space="preserve"> </w:t>
      </w:r>
    </w:p>
    <w:p w14:paraId="1E36D9A1" w14:textId="20A88606" w:rsidR="00EA3C70" w:rsidRPr="003548F5" w:rsidRDefault="00EA3C70" w:rsidP="00EA3C70">
      <w:pPr>
        <w:ind w:left="2" w:right="54"/>
        <w:jc w:val="both"/>
        <w:rPr>
          <w:rFonts w:asciiTheme="minorHAnsi" w:hAnsiTheme="minorHAnsi" w:cstheme="minorHAnsi"/>
          <w:b/>
          <w:sz w:val="20"/>
          <w:szCs w:val="20"/>
        </w:rPr>
      </w:pPr>
      <w:r w:rsidRPr="003548F5">
        <w:rPr>
          <w:rFonts w:asciiTheme="minorHAnsi" w:hAnsiTheme="minorHAnsi" w:cstheme="minorHAnsi"/>
          <w:sz w:val="20"/>
          <w:szCs w:val="20"/>
        </w:rPr>
        <w:t xml:space="preserve">na prijímanie pokynov a vykonávanie všetkých právnych úkonov v mene všetkých členov skupiny dodávateľov vo verejnom obstarávaní na predmet </w:t>
      </w:r>
      <w:r w:rsidRPr="0061360A">
        <w:rPr>
          <w:rFonts w:asciiTheme="minorHAnsi" w:hAnsiTheme="minorHAnsi" w:cstheme="minorHAnsi"/>
          <w:sz w:val="20"/>
          <w:szCs w:val="20"/>
        </w:rPr>
        <w:t xml:space="preserve">zákazky </w:t>
      </w:r>
      <w:r w:rsidR="007E5EE7" w:rsidRPr="0061360A">
        <w:rPr>
          <w:rFonts w:asciiTheme="minorHAnsi" w:hAnsiTheme="minorHAnsi" w:cstheme="minorHAnsi"/>
          <w:b/>
          <w:bCs/>
          <w:sz w:val="20"/>
          <w:szCs w:val="20"/>
        </w:rPr>
        <w:t>„</w:t>
      </w:r>
      <w:r w:rsidR="0061360A" w:rsidRPr="0061360A">
        <w:rPr>
          <w:rFonts w:asciiTheme="minorHAnsi" w:hAnsiTheme="minorHAnsi" w:cstheme="minorHAnsi"/>
          <w:b/>
          <w:bCs/>
          <w:sz w:val="20"/>
          <w:szCs w:val="20"/>
        </w:rPr>
        <w:t>VÝSTAVBA, REKONŠTRUKCIA A MODERNIZÁCIA ŠPORTOVEJ INFRAŠTRUKTÚRY V OBCI DVORNÍKY-VČELÁRE</w:t>
      </w:r>
      <w:r w:rsidR="007E5EE7" w:rsidRPr="0061360A">
        <w:rPr>
          <w:rFonts w:asciiTheme="minorHAnsi" w:hAnsiTheme="minorHAnsi" w:cstheme="minorHAnsi"/>
          <w:b/>
          <w:bCs/>
          <w:sz w:val="20"/>
          <w:szCs w:val="20"/>
        </w:rPr>
        <w:t>“</w:t>
      </w:r>
      <w:r w:rsidR="001F323E" w:rsidRPr="0061360A">
        <w:rPr>
          <w:rFonts w:asciiTheme="minorHAnsi" w:hAnsiTheme="minorHAnsi" w:cstheme="minorHAnsi"/>
          <w:b/>
          <w:bCs/>
          <w:sz w:val="20"/>
          <w:szCs w:val="20"/>
        </w:rPr>
        <w:t xml:space="preserve"> </w:t>
      </w:r>
      <w:r w:rsidRPr="0061360A">
        <w:rPr>
          <w:rFonts w:asciiTheme="minorHAnsi" w:hAnsiTheme="minorHAnsi" w:cstheme="minorHAnsi"/>
          <w:sz w:val="20"/>
          <w:szCs w:val="20"/>
        </w:rPr>
        <w:t>vrátane</w:t>
      </w:r>
      <w:r w:rsidRPr="003548F5">
        <w:rPr>
          <w:rFonts w:asciiTheme="minorHAnsi" w:hAnsiTheme="minorHAnsi" w:cstheme="minorHAnsi"/>
          <w:sz w:val="20"/>
          <w:szCs w:val="20"/>
        </w:rPr>
        <w:t xml:space="preserve"> konania pri uzatvorení zmluvy, ako aj konania pri plnení zmluvy a zo zmluvy vyplývajúcich právnych vzťahov.</w:t>
      </w:r>
      <w:r w:rsidRPr="003548F5">
        <w:rPr>
          <w:rFonts w:asciiTheme="minorHAnsi" w:hAnsiTheme="minorHAnsi" w:cstheme="minorHAnsi"/>
          <w:b/>
          <w:sz w:val="20"/>
          <w:szCs w:val="20"/>
        </w:rPr>
        <w:t xml:space="preserve"> </w:t>
      </w:r>
    </w:p>
    <w:p w14:paraId="3947C85C" w14:textId="77777777" w:rsidR="00EA3C70" w:rsidRPr="003548F5" w:rsidRDefault="00EA3C70" w:rsidP="00EA3C70">
      <w:pPr>
        <w:ind w:left="2" w:right="54"/>
        <w:jc w:val="both"/>
        <w:rPr>
          <w:rFonts w:asciiTheme="minorHAnsi" w:hAnsiTheme="minorHAnsi" w:cstheme="minorHAnsi"/>
          <w:sz w:val="20"/>
          <w:szCs w:val="20"/>
        </w:rPr>
      </w:pPr>
    </w:p>
    <w:p w14:paraId="11DE4738" w14:textId="77777777" w:rsidR="00EA3C70" w:rsidRPr="003548F5" w:rsidRDefault="00EA3C70" w:rsidP="00EA3C70">
      <w:pPr>
        <w:ind w:right="2"/>
        <w:jc w:val="both"/>
        <w:rPr>
          <w:rFonts w:asciiTheme="minorHAnsi" w:hAnsiTheme="minorHAnsi" w:cstheme="minorHAnsi"/>
          <w:sz w:val="20"/>
          <w:szCs w:val="20"/>
        </w:rPr>
      </w:pPr>
      <w:r w:rsidRPr="003548F5">
        <w:rPr>
          <w:rFonts w:asciiTheme="minorHAnsi" w:hAnsiTheme="minorHAnsi" w:cstheme="minorHAnsi"/>
          <w:sz w:val="20"/>
          <w:szCs w:val="20"/>
        </w:rPr>
        <w:t xml:space="preserve"> </w:t>
      </w:r>
    </w:p>
    <w:p w14:paraId="175EE200" w14:textId="0415E70F" w:rsidR="00EA3C70" w:rsidRPr="003548F5" w:rsidRDefault="00EA3C70" w:rsidP="00EA3C70">
      <w:pPr>
        <w:tabs>
          <w:tab w:val="center" w:pos="2404"/>
          <w:tab w:val="center" w:pos="7216"/>
        </w:tabs>
        <w:jc w:val="both"/>
        <w:rPr>
          <w:rFonts w:asciiTheme="minorHAnsi" w:hAnsiTheme="minorHAnsi" w:cstheme="minorHAnsi"/>
          <w:sz w:val="20"/>
          <w:szCs w:val="20"/>
        </w:rPr>
      </w:pPr>
      <w:r w:rsidRPr="003548F5">
        <w:rPr>
          <w:rFonts w:asciiTheme="minorHAnsi" w:hAnsiTheme="minorHAnsi" w:cstheme="minorHAnsi"/>
          <w:sz w:val="20"/>
          <w:szCs w:val="20"/>
        </w:rPr>
        <w:t xml:space="preserve"> V .................... dňa ........................... </w:t>
      </w:r>
      <w:r w:rsidRPr="003548F5">
        <w:rPr>
          <w:rFonts w:asciiTheme="minorHAnsi" w:hAnsiTheme="minorHAnsi" w:cstheme="minorHAnsi"/>
          <w:sz w:val="20"/>
          <w:szCs w:val="20"/>
        </w:rPr>
        <w:tab/>
        <w:t xml:space="preserve">.................................................. </w:t>
      </w:r>
    </w:p>
    <w:p w14:paraId="2E10C563" w14:textId="77777777" w:rsidR="00EA3C70" w:rsidRPr="003548F5" w:rsidRDefault="00EA3C70" w:rsidP="00EA3C70">
      <w:pPr>
        <w:ind w:left="6127" w:right="54"/>
        <w:jc w:val="both"/>
        <w:rPr>
          <w:rFonts w:asciiTheme="minorHAnsi" w:hAnsiTheme="minorHAnsi" w:cstheme="minorHAnsi"/>
          <w:sz w:val="20"/>
          <w:szCs w:val="20"/>
        </w:rPr>
      </w:pPr>
      <w:r w:rsidRPr="003548F5">
        <w:rPr>
          <w:rFonts w:asciiTheme="minorHAnsi" w:hAnsiTheme="minorHAnsi" w:cstheme="minorHAnsi"/>
          <w:sz w:val="20"/>
          <w:szCs w:val="20"/>
        </w:rPr>
        <w:t xml:space="preserve">podpis splnomocniteľa </w:t>
      </w:r>
    </w:p>
    <w:p w14:paraId="547120F5" w14:textId="77777777" w:rsidR="00EA3C70" w:rsidRPr="003548F5" w:rsidRDefault="00EA3C70" w:rsidP="00EA3C70">
      <w:pPr>
        <w:ind w:left="6127" w:right="54"/>
        <w:jc w:val="both"/>
        <w:rPr>
          <w:rFonts w:asciiTheme="minorHAnsi" w:hAnsiTheme="minorHAnsi" w:cstheme="minorHAnsi"/>
          <w:sz w:val="20"/>
          <w:szCs w:val="20"/>
        </w:rPr>
      </w:pPr>
    </w:p>
    <w:p w14:paraId="130A4779" w14:textId="77777777" w:rsidR="00EA3C70" w:rsidRPr="003548F5" w:rsidRDefault="00EA3C70" w:rsidP="00EA3C70">
      <w:pPr>
        <w:ind w:left="6127" w:right="54"/>
        <w:jc w:val="both"/>
        <w:rPr>
          <w:rFonts w:asciiTheme="minorHAnsi" w:hAnsiTheme="minorHAnsi" w:cstheme="minorHAnsi"/>
          <w:sz w:val="20"/>
          <w:szCs w:val="20"/>
        </w:rPr>
      </w:pPr>
    </w:p>
    <w:p w14:paraId="0C64B916" w14:textId="574DCEA3" w:rsidR="00EA3C70" w:rsidRPr="003548F5" w:rsidRDefault="00EA3C70" w:rsidP="00EA3C70">
      <w:pPr>
        <w:tabs>
          <w:tab w:val="center" w:pos="2405"/>
          <w:tab w:val="center" w:pos="7216"/>
        </w:tabs>
        <w:jc w:val="both"/>
        <w:rPr>
          <w:rFonts w:asciiTheme="minorHAnsi" w:hAnsiTheme="minorHAnsi" w:cstheme="minorHAnsi"/>
          <w:sz w:val="20"/>
          <w:szCs w:val="20"/>
        </w:rPr>
      </w:pPr>
      <w:r w:rsidRPr="003548F5">
        <w:rPr>
          <w:rFonts w:asciiTheme="minorHAnsi" w:eastAsia="Calibri" w:hAnsiTheme="minorHAnsi" w:cstheme="minorHAnsi"/>
          <w:sz w:val="20"/>
          <w:szCs w:val="20"/>
        </w:rPr>
        <w:t>V</w:t>
      </w:r>
      <w:r w:rsidRPr="003548F5">
        <w:rPr>
          <w:rFonts w:asciiTheme="minorHAnsi" w:hAnsiTheme="minorHAnsi" w:cstheme="minorHAnsi"/>
          <w:sz w:val="20"/>
          <w:szCs w:val="20"/>
        </w:rPr>
        <w:t xml:space="preserve"> .................... dňa ........................... </w:t>
      </w:r>
      <w:r w:rsidRPr="003548F5">
        <w:rPr>
          <w:rFonts w:asciiTheme="minorHAnsi" w:hAnsiTheme="minorHAnsi" w:cstheme="minorHAnsi"/>
          <w:sz w:val="20"/>
          <w:szCs w:val="20"/>
        </w:rPr>
        <w:tab/>
        <w:t xml:space="preserve">.................................................. </w:t>
      </w:r>
    </w:p>
    <w:p w14:paraId="0F1D4973" w14:textId="77777777" w:rsidR="00EA3C70" w:rsidRPr="003548F5" w:rsidRDefault="00EA3C70" w:rsidP="00EA3C70">
      <w:pPr>
        <w:ind w:left="6127" w:right="54"/>
        <w:jc w:val="both"/>
        <w:rPr>
          <w:rFonts w:asciiTheme="minorHAnsi" w:hAnsiTheme="minorHAnsi" w:cstheme="minorHAnsi"/>
          <w:sz w:val="20"/>
          <w:szCs w:val="20"/>
        </w:rPr>
      </w:pPr>
      <w:r w:rsidRPr="003548F5">
        <w:rPr>
          <w:rFonts w:asciiTheme="minorHAnsi" w:hAnsiTheme="minorHAnsi" w:cstheme="minorHAnsi"/>
          <w:sz w:val="20"/>
          <w:szCs w:val="20"/>
        </w:rPr>
        <w:t xml:space="preserve">podpis splnomocniteľa </w:t>
      </w:r>
    </w:p>
    <w:p w14:paraId="71978D0D" w14:textId="77777777" w:rsidR="00EA3C70" w:rsidRPr="003548F5" w:rsidRDefault="00EA3C70" w:rsidP="00EA3C70">
      <w:pPr>
        <w:ind w:left="-5" w:right="46"/>
        <w:jc w:val="both"/>
        <w:rPr>
          <w:rFonts w:asciiTheme="minorHAnsi" w:hAnsiTheme="minorHAnsi" w:cstheme="minorHAnsi"/>
          <w:i/>
          <w:sz w:val="20"/>
          <w:szCs w:val="20"/>
        </w:rPr>
      </w:pPr>
    </w:p>
    <w:p w14:paraId="6D1CBACA" w14:textId="5EFD3927" w:rsidR="00EA3C70" w:rsidRPr="003548F5" w:rsidRDefault="00EA3C70" w:rsidP="00EA3C70">
      <w:pPr>
        <w:jc w:val="both"/>
        <w:rPr>
          <w:rFonts w:asciiTheme="minorHAnsi" w:hAnsiTheme="minorHAnsi" w:cstheme="minorHAnsi"/>
          <w:sz w:val="20"/>
          <w:szCs w:val="20"/>
        </w:rPr>
      </w:pPr>
    </w:p>
    <w:p w14:paraId="0236DBDC" w14:textId="77777777" w:rsidR="00EA3C70" w:rsidRDefault="00EA3C70" w:rsidP="00EA3C70">
      <w:pPr>
        <w:jc w:val="both"/>
        <w:rPr>
          <w:rFonts w:asciiTheme="minorHAnsi" w:hAnsiTheme="minorHAnsi" w:cstheme="minorHAnsi"/>
          <w:sz w:val="20"/>
          <w:szCs w:val="20"/>
        </w:rPr>
      </w:pPr>
      <w:r w:rsidRPr="003548F5">
        <w:rPr>
          <w:rFonts w:asciiTheme="minorHAnsi" w:hAnsiTheme="minorHAnsi" w:cstheme="minorHAnsi"/>
          <w:sz w:val="20"/>
          <w:szCs w:val="20"/>
        </w:rPr>
        <w:t xml:space="preserve"> </w:t>
      </w:r>
    </w:p>
    <w:p w14:paraId="0D9D3FCC" w14:textId="77777777" w:rsidR="00EA3C70" w:rsidRPr="003548F5" w:rsidRDefault="00EA3C70" w:rsidP="00EA3C70">
      <w:pPr>
        <w:jc w:val="both"/>
        <w:rPr>
          <w:rFonts w:asciiTheme="minorHAnsi" w:hAnsiTheme="minorHAnsi" w:cstheme="minorHAnsi"/>
          <w:sz w:val="20"/>
          <w:szCs w:val="20"/>
        </w:rPr>
      </w:pPr>
    </w:p>
    <w:p w14:paraId="64A5236A" w14:textId="77777777" w:rsidR="00EA3C70" w:rsidRPr="003548F5" w:rsidRDefault="00EA3C70" w:rsidP="00EA3C70">
      <w:pPr>
        <w:ind w:left="2" w:right="54"/>
        <w:jc w:val="both"/>
        <w:rPr>
          <w:rFonts w:asciiTheme="minorHAnsi" w:hAnsiTheme="minorHAnsi" w:cstheme="minorHAnsi"/>
          <w:sz w:val="20"/>
          <w:szCs w:val="20"/>
        </w:rPr>
      </w:pPr>
      <w:r w:rsidRPr="003548F5">
        <w:rPr>
          <w:rFonts w:asciiTheme="minorHAnsi" w:hAnsiTheme="minorHAnsi" w:cstheme="minorHAnsi"/>
          <w:sz w:val="20"/>
          <w:szCs w:val="20"/>
        </w:rPr>
        <w:t xml:space="preserve">Plnomocenstvo prijímam:  </w:t>
      </w:r>
    </w:p>
    <w:p w14:paraId="2E4C9418" w14:textId="77777777" w:rsidR="00EA3C70" w:rsidRDefault="00EA3C70" w:rsidP="00EA3C70">
      <w:pPr>
        <w:jc w:val="both"/>
        <w:rPr>
          <w:rFonts w:asciiTheme="minorHAnsi" w:hAnsiTheme="minorHAnsi" w:cstheme="minorHAnsi"/>
          <w:sz w:val="20"/>
          <w:szCs w:val="20"/>
        </w:rPr>
      </w:pPr>
      <w:r w:rsidRPr="003548F5">
        <w:rPr>
          <w:rFonts w:asciiTheme="minorHAnsi" w:hAnsiTheme="minorHAnsi" w:cstheme="minorHAnsi"/>
          <w:sz w:val="20"/>
          <w:szCs w:val="20"/>
        </w:rPr>
        <w:t xml:space="preserve"> </w:t>
      </w:r>
    </w:p>
    <w:p w14:paraId="4ADA167D" w14:textId="77777777" w:rsidR="00EA3C70" w:rsidRDefault="00EA3C70" w:rsidP="00EA3C70">
      <w:pPr>
        <w:jc w:val="both"/>
        <w:rPr>
          <w:rFonts w:asciiTheme="minorHAnsi" w:hAnsiTheme="minorHAnsi" w:cstheme="minorHAnsi"/>
          <w:sz w:val="20"/>
          <w:szCs w:val="20"/>
        </w:rPr>
      </w:pPr>
    </w:p>
    <w:p w14:paraId="2B9D94F9" w14:textId="77777777" w:rsidR="00EA3C70" w:rsidRPr="003548F5" w:rsidRDefault="00EA3C70" w:rsidP="00EA3C70">
      <w:pPr>
        <w:jc w:val="both"/>
        <w:rPr>
          <w:rFonts w:asciiTheme="minorHAnsi" w:hAnsiTheme="minorHAnsi" w:cstheme="minorHAnsi"/>
          <w:sz w:val="20"/>
          <w:szCs w:val="20"/>
        </w:rPr>
      </w:pPr>
    </w:p>
    <w:p w14:paraId="5768ECF2" w14:textId="77777777" w:rsidR="00EA3C70" w:rsidRPr="003548F5" w:rsidRDefault="00EA3C70" w:rsidP="00EA3C70">
      <w:pPr>
        <w:ind w:left="2" w:right="747"/>
        <w:rPr>
          <w:rFonts w:asciiTheme="minorHAnsi" w:hAnsiTheme="minorHAnsi" w:cstheme="minorHAnsi"/>
          <w:sz w:val="20"/>
          <w:szCs w:val="20"/>
        </w:rPr>
      </w:pPr>
      <w:r>
        <w:rPr>
          <w:rFonts w:asciiTheme="minorHAnsi" w:hAnsiTheme="minorHAnsi" w:cstheme="minorHAnsi"/>
          <w:sz w:val="20"/>
          <w:szCs w:val="20"/>
        </w:rPr>
        <w:t>V</w:t>
      </w:r>
      <w:r w:rsidRPr="003548F5">
        <w:rPr>
          <w:rFonts w:asciiTheme="minorHAnsi" w:hAnsiTheme="minorHAnsi" w:cstheme="minorHAnsi"/>
          <w:sz w:val="20"/>
          <w:szCs w:val="20"/>
        </w:rPr>
        <w:t xml:space="preserve"> .................... dňa ........................... </w:t>
      </w:r>
    </w:p>
    <w:p w14:paraId="6F56ED9B" w14:textId="77777777" w:rsidR="00EA3C70" w:rsidRPr="003548F5" w:rsidRDefault="00EA3C70" w:rsidP="00EA3C70">
      <w:pPr>
        <w:ind w:left="2" w:right="747"/>
        <w:rPr>
          <w:rFonts w:asciiTheme="minorHAnsi" w:hAnsiTheme="minorHAnsi" w:cstheme="minorHAnsi"/>
          <w:sz w:val="20"/>
          <w:szCs w:val="20"/>
        </w:rPr>
      </w:pP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r>
      <w:r w:rsidRPr="003548F5">
        <w:rPr>
          <w:rFonts w:asciiTheme="minorHAnsi" w:hAnsiTheme="minorHAnsi" w:cstheme="minorHAnsi"/>
          <w:sz w:val="20"/>
          <w:szCs w:val="20"/>
        </w:rPr>
        <w:tab/>
        <w:t xml:space="preserve">                                         </w:t>
      </w:r>
      <w:r>
        <w:rPr>
          <w:rFonts w:asciiTheme="minorHAnsi" w:hAnsiTheme="minorHAnsi" w:cstheme="minorHAnsi"/>
          <w:sz w:val="20"/>
          <w:szCs w:val="20"/>
        </w:rPr>
        <w:tab/>
      </w:r>
      <w:r>
        <w:rPr>
          <w:rFonts w:asciiTheme="minorHAnsi" w:hAnsiTheme="minorHAnsi" w:cstheme="minorHAnsi"/>
          <w:sz w:val="20"/>
          <w:szCs w:val="20"/>
        </w:rPr>
        <w:tab/>
      </w:r>
      <w:r w:rsidRPr="003548F5">
        <w:rPr>
          <w:rFonts w:asciiTheme="minorHAnsi" w:hAnsiTheme="minorHAnsi" w:cstheme="minorHAnsi"/>
          <w:sz w:val="20"/>
          <w:szCs w:val="20"/>
        </w:rPr>
        <w:t xml:space="preserve">    ..................................................</w:t>
      </w:r>
    </w:p>
    <w:p w14:paraId="74E65083" w14:textId="77777777" w:rsidR="00EA3C70" w:rsidRPr="003548F5" w:rsidRDefault="00EA3C70" w:rsidP="00EA3C70">
      <w:pPr>
        <w:ind w:left="5762" w:right="747"/>
        <w:rPr>
          <w:rFonts w:asciiTheme="minorHAnsi" w:hAnsiTheme="minorHAnsi" w:cstheme="minorHAnsi"/>
          <w:sz w:val="20"/>
          <w:szCs w:val="20"/>
        </w:rPr>
      </w:pPr>
      <w:r>
        <w:rPr>
          <w:rFonts w:asciiTheme="minorHAnsi" w:hAnsiTheme="minorHAnsi" w:cstheme="minorHAnsi"/>
          <w:sz w:val="20"/>
          <w:szCs w:val="20"/>
        </w:rPr>
        <w:t xml:space="preserve">      </w:t>
      </w:r>
      <w:r w:rsidRPr="003548F5">
        <w:rPr>
          <w:rFonts w:asciiTheme="minorHAnsi" w:hAnsiTheme="minorHAnsi" w:cstheme="minorHAnsi"/>
          <w:sz w:val="20"/>
          <w:szCs w:val="20"/>
        </w:rPr>
        <w:t xml:space="preserve"> podpis splnomocnenca </w:t>
      </w:r>
    </w:p>
    <w:bookmarkEnd w:id="10"/>
    <w:bookmarkEnd w:id="11"/>
    <w:p w14:paraId="2D08C303" w14:textId="77777777" w:rsidR="00EA3C70" w:rsidRDefault="00EA3C70" w:rsidP="003F11D3">
      <w:pPr>
        <w:jc w:val="center"/>
        <w:rPr>
          <w:rFonts w:asciiTheme="minorHAnsi" w:hAnsiTheme="minorHAnsi" w:cstheme="minorHAnsi"/>
          <w:b/>
          <w:bCs/>
          <w:sz w:val="22"/>
          <w:szCs w:val="22"/>
        </w:rPr>
      </w:pPr>
    </w:p>
    <w:sectPr w:rsidR="00EA3C70" w:rsidSect="005A3DF7">
      <w:footerReference w:type="default" r:id="rId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01C5" w14:textId="77777777" w:rsidR="00940533" w:rsidRDefault="00940533" w:rsidP="001422A3">
      <w:r>
        <w:separator/>
      </w:r>
    </w:p>
  </w:endnote>
  <w:endnote w:type="continuationSeparator" w:id="0">
    <w:p w14:paraId="4AE59871" w14:textId="77777777" w:rsidR="00940533" w:rsidRDefault="00940533" w:rsidP="001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enir Next">
    <w:altName w:val="Corbel"/>
    <w:charset w:val="00"/>
    <w:family w:val="swiss"/>
    <w:pitch w:val="variable"/>
    <w:sig w:usb0="8000002F" w:usb1="5000204A" w:usb2="00000000" w:usb3="00000000" w:csb0="0000009B"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123105"/>
      <w:docPartObj>
        <w:docPartGallery w:val="Page Numbers (Bottom of Page)"/>
        <w:docPartUnique/>
      </w:docPartObj>
    </w:sdtPr>
    <w:sdtEndPr>
      <w:rPr>
        <w:sz w:val="20"/>
        <w:szCs w:val="20"/>
      </w:rPr>
    </w:sdtEndPr>
    <w:sdtContent>
      <w:p w14:paraId="0D7FC4AE" w14:textId="62AEA338" w:rsidR="009E0764" w:rsidRPr="001F323E" w:rsidRDefault="009E0764">
        <w:pPr>
          <w:pStyle w:val="Pta"/>
          <w:jc w:val="right"/>
          <w:rPr>
            <w:sz w:val="20"/>
            <w:szCs w:val="20"/>
          </w:rPr>
        </w:pPr>
        <w:r w:rsidRPr="001F323E">
          <w:rPr>
            <w:sz w:val="20"/>
            <w:szCs w:val="20"/>
          </w:rPr>
          <w:fldChar w:fldCharType="begin"/>
        </w:r>
        <w:r w:rsidRPr="001F323E">
          <w:rPr>
            <w:sz w:val="20"/>
            <w:szCs w:val="20"/>
          </w:rPr>
          <w:instrText>PAGE   \* MERGEFORMAT</w:instrText>
        </w:r>
        <w:r w:rsidRPr="001F323E">
          <w:rPr>
            <w:sz w:val="20"/>
            <w:szCs w:val="20"/>
          </w:rPr>
          <w:fldChar w:fldCharType="separate"/>
        </w:r>
        <w:r w:rsidRPr="001F323E">
          <w:rPr>
            <w:sz w:val="20"/>
            <w:szCs w:val="20"/>
          </w:rPr>
          <w:t>2</w:t>
        </w:r>
        <w:r w:rsidRPr="001F323E">
          <w:rPr>
            <w:sz w:val="20"/>
            <w:szCs w:val="20"/>
          </w:rPr>
          <w:fldChar w:fldCharType="end"/>
        </w:r>
      </w:p>
    </w:sdtContent>
  </w:sdt>
  <w:p w14:paraId="3B07A933" w14:textId="77777777" w:rsidR="009E0764" w:rsidRDefault="009E0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3D0EE" w14:textId="77777777" w:rsidR="00940533" w:rsidRDefault="00940533" w:rsidP="001422A3">
      <w:r>
        <w:separator/>
      </w:r>
    </w:p>
  </w:footnote>
  <w:footnote w:type="continuationSeparator" w:id="0">
    <w:p w14:paraId="67F0F8BB" w14:textId="77777777" w:rsidR="00940533" w:rsidRDefault="00940533" w:rsidP="001422A3">
      <w:r>
        <w:continuationSeparator/>
      </w:r>
    </w:p>
  </w:footnote>
  <w:footnote w:id="1">
    <w:p w14:paraId="1A7130CF" w14:textId="77777777" w:rsidR="00423BC4" w:rsidRPr="00423BC4" w:rsidRDefault="00423BC4" w:rsidP="00423BC4">
      <w:pPr>
        <w:pStyle w:val="Textpoznmkypodiarou"/>
        <w:rPr>
          <w:sz w:val="18"/>
          <w:szCs w:val="18"/>
        </w:rPr>
      </w:pPr>
      <w:r>
        <w:rPr>
          <w:rStyle w:val="Odkaznapoznmkupodiarou"/>
        </w:rPr>
        <w:footnoteRef/>
      </w:r>
      <w:r>
        <w:t xml:space="preserve"> </w:t>
      </w:r>
      <w:r w:rsidRPr="00423BC4">
        <w:rPr>
          <w:sz w:val="18"/>
          <w:szCs w:val="18"/>
        </w:rPr>
        <w:t>Nehodiace sa prečiarknite</w:t>
      </w:r>
    </w:p>
  </w:footnote>
  <w:footnote w:id="2">
    <w:p w14:paraId="036A4048" w14:textId="77777777" w:rsidR="00423BC4" w:rsidRDefault="00423BC4" w:rsidP="00423BC4">
      <w:pPr>
        <w:pStyle w:val="Textpoznmkypodiarou"/>
      </w:pPr>
      <w:r w:rsidRPr="00423BC4">
        <w:rPr>
          <w:rStyle w:val="Odkaznapoznmkupodiarou"/>
          <w:sz w:val="18"/>
          <w:szCs w:val="18"/>
        </w:rPr>
        <w:footnoteRef/>
      </w:r>
      <w:r w:rsidRPr="00423BC4">
        <w:rPr>
          <w:sz w:val="18"/>
          <w:szCs w:val="18"/>
        </w:rPr>
        <w:t xml:space="preserve"> Nehodiace sa prečiarknite</w:t>
      </w:r>
    </w:p>
  </w:footnote>
  <w:footnote w:id="3">
    <w:p w14:paraId="42AB9F83" w14:textId="77777777" w:rsidR="00EA3C70" w:rsidRPr="001F323E" w:rsidRDefault="00EA3C70" w:rsidP="001F323E">
      <w:pPr>
        <w:pStyle w:val="footnotedescription"/>
        <w:spacing w:line="240" w:lineRule="auto"/>
        <w:jc w:val="both"/>
        <w:rPr>
          <w:rFonts w:ascii="Calibri" w:hAnsi="Calibri" w:cs="Calibri"/>
        </w:rPr>
      </w:pPr>
      <w:r>
        <w:rPr>
          <w:rStyle w:val="footnotemark"/>
        </w:rPr>
        <w:footnoteRef/>
      </w:r>
      <w:r>
        <w:t xml:space="preserve"> </w:t>
      </w:r>
      <w:r w:rsidRPr="001F323E">
        <w:rPr>
          <w:rFonts w:ascii="Calibri" w:eastAsia="Arial" w:hAnsi="Calibri" w:cs="Calibri"/>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1F323E">
        <w:rPr>
          <w:rFonts w:ascii="Calibri" w:eastAsia="Arial" w:hAnsi="Calibri" w:cs="Calibri"/>
          <w:sz w:val="18"/>
        </w:rPr>
        <w:t xml:space="preserve"> </w:t>
      </w:r>
    </w:p>
    <w:p w14:paraId="4D132A0C" w14:textId="77777777" w:rsidR="00EA3C70" w:rsidRDefault="00EA3C70" w:rsidP="00EA3C70">
      <w:pPr>
        <w:pStyle w:val="footnotedescription"/>
      </w:pP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F6C8F4F2"/>
    <w:name w:val="WW8Num3"/>
    <w:lvl w:ilvl="0">
      <w:start w:val="1"/>
      <w:numFmt w:val="decimal"/>
      <w:lvlText w:val="%1."/>
      <w:lvlJc w:val="left"/>
      <w:pPr>
        <w:tabs>
          <w:tab w:val="num" w:pos="0"/>
        </w:tabs>
        <w:ind w:left="927" w:hanging="360"/>
      </w:pPr>
      <w:rPr>
        <w:sz w:val="20"/>
        <w:szCs w:val="20"/>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DC1B08"/>
    <w:multiLevelType w:val="multilevel"/>
    <w:tmpl w:val="C8BECA82"/>
    <w:lvl w:ilvl="0">
      <w:start w:val="1"/>
      <w:numFmt w:val="decimal"/>
      <w:lvlText w:val="%1."/>
      <w:lvlJc w:val="left"/>
      <w:pPr>
        <w:ind w:left="567" w:hanging="510"/>
      </w:pPr>
      <w:rPr>
        <w:rFonts w:hint="default"/>
        <w:b/>
        <w:bCs w:val="0"/>
        <w:color w:val="auto"/>
        <w:sz w:val="20"/>
        <w:szCs w:val="20"/>
      </w:rPr>
    </w:lvl>
    <w:lvl w:ilvl="1">
      <w:start w:val="1"/>
      <w:numFmt w:val="lowerLetter"/>
      <w:lvlText w:val="%2)"/>
      <w:lvlJc w:val="left"/>
      <w:pPr>
        <w:tabs>
          <w:tab w:val="num" w:pos="1077"/>
        </w:tabs>
        <w:ind w:left="1021" w:hanging="454"/>
      </w:pPr>
      <w:rPr>
        <w:rFonts w:hint="default"/>
      </w:rPr>
    </w:lvl>
    <w:lvl w:ilvl="2">
      <w:start w:val="1"/>
      <w:numFmt w:val="bullet"/>
      <w:lvlText w:val=""/>
      <w:lvlJc w:val="left"/>
      <w:pPr>
        <w:ind w:left="1985" w:hanging="284"/>
      </w:pPr>
      <w:rPr>
        <w:rFonts w:ascii="Symbol" w:hAnsi="Symbol" w:hint="default"/>
        <w:color w:val="auto"/>
      </w:rPr>
    </w:lvl>
    <w:lvl w:ilvl="3">
      <w:start w:val="1"/>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11604AF7"/>
    <w:multiLevelType w:val="multilevel"/>
    <w:tmpl w:val="BD944E58"/>
    <w:lvl w:ilvl="0">
      <w:start w:val="5"/>
      <w:numFmt w:val="decimal"/>
      <w:lvlText w:val="%1."/>
      <w:lvlJc w:val="left"/>
      <w:pPr>
        <w:ind w:left="567" w:hanging="510"/>
      </w:pPr>
      <w:rPr>
        <w:rFonts w:hint="default"/>
        <w:b/>
        <w:bCs w:val="0"/>
        <w:color w:val="auto"/>
        <w:sz w:val="20"/>
        <w:szCs w:val="20"/>
      </w:rPr>
    </w:lvl>
    <w:lvl w:ilvl="1">
      <w:start w:val="1"/>
      <w:numFmt w:val="lowerLetter"/>
      <w:lvlText w:val="%2)"/>
      <w:lvlJc w:val="left"/>
      <w:pPr>
        <w:tabs>
          <w:tab w:val="num" w:pos="1077"/>
        </w:tabs>
        <w:ind w:left="1021" w:hanging="454"/>
      </w:pPr>
      <w:rPr>
        <w:rFonts w:hint="default"/>
      </w:rPr>
    </w:lvl>
    <w:lvl w:ilvl="2">
      <w:start w:val="1"/>
      <w:numFmt w:val="bullet"/>
      <w:lvlText w:val=""/>
      <w:lvlJc w:val="left"/>
      <w:pPr>
        <w:ind w:left="1985" w:hanging="284"/>
      </w:pPr>
      <w:rPr>
        <w:rFonts w:ascii="Symbol" w:hAnsi="Symbol" w:hint="default"/>
        <w:color w:val="auto"/>
      </w:rPr>
    </w:lvl>
    <w:lvl w:ilvl="3">
      <w:start w:val="1"/>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EF284B"/>
    <w:multiLevelType w:val="hybridMultilevel"/>
    <w:tmpl w:val="251C2484"/>
    <w:lvl w:ilvl="0" w:tplc="55FAB61E">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6" w15:restartNumberingAfterBreak="0">
    <w:nsid w:val="1551709C"/>
    <w:multiLevelType w:val="hybridMultilevel"/>
    <w:tmpl w:val="D22EC142"/>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3650CF"/>
    <w:multiLevelType w:val="hybridMultilevel"/>
    <w:tmpl w:val="213E98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9656AD8"/>
    <w:multiLevelType w:val="hybridMultilevel"/>
    <w:tmpl w:val="A412E0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756352B"/>
    <w:multiLevelType w:val="multilevel"/>
    <w:tmpl w:val="C8BECA82"/>
    <w:lvl w:ilvl="0">
      <w:start w:val="1"/>
      <w:numFmt w:val="decimal"/>
      <w:lvlText w:val="%1."/>
      <w:lvlJc w:val="left"/>
      <w:pPr>
        <w:ind w:left="567" w:hanging="510"/>
      </w:pPr>
      <w:rPr>
        <w:rFonts w:hint="default"/>
        <w:b/>
        <w:bCs w:val="0"/>
        <w:color w:val="auto"/>
        <w:sz w:val="20"/>
        <w:szCs w:val="20"/>
      </w:rPr>
    </w:lvl>
    <w:lvl w:ilvl="1">
      <w:start w:val="1"/>
      <w:numFmt w:val="lowerLetter"/>
      <w:lvlText w:val="%2)"/>
      <w:lvlJc w:val="left"/>
      <w:pPr>
        <w:tabs>
          <w:tab w:val="num" w:pos="1077"/>
        </w:tabs>
        <w:ind w:left="1021" w:hanging="454"/>
      </w:pPr>
      <w:rPr>
        <w:rFonts w:hint="default"/>
      </w:rPr>
    </w:lvl>
    <w:lvl w:ilvl="2">
      <w:start w:val="1"/>
      <w:numFmt w:val="bullet"/>
      <w:lvlText w:val=""/>
      <w:lvlJc w:val="left"/>
      <w:pPr>
        <w:ind w:left="1985" w:hanging="284"/>
      </w:pPr>
      <w:rPr>
        <w:rFonts w:ascii="Symbol" w:hAnsi="Symbol" w:hint="default"/>
        <w:color w:val="auto"/>
      </w:rPr>
    </w:lvl>
    <w:lvl w:ilvl="3">
      <w:start w:val="1"/>
      <w:numFmt w:val="decimal"/>
      <w:lvlText w:val="%4."/>
      <w:lvlJc w:val="left"/>
      <w:pPr>
        <w:ind w:left="2880" w:hanging="360"/>
      </w:pPr>
      <w:rPr>
        <w:rFonts w:hint="default"/>
        <w:b/>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E61C93"/>
    <w:multiLevelType w:val="hybridMultilevel"/>
    <w:tmpl w:val="E014E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CD1A40"/>
    <w:multiLevelType w:val="multilevel"/>
    <w:tmpl w:val="B4E4138A"/>
    <w:lvl w:ilvl="0">
      <w:start w:val="1"/>
      <w:numFmt w:val="decimal"/>
      <w:pStyle w:val="HEAD1"/>
      <w:lvlText w:val="%1."/>
      <w:lvlJc w:val="left"/>
      <w:pPr>
        <w:ind w:left="380" w:hanging="380"/>
      </w:pPr>
    </w:lvl>
    <w:lvl w:ilvl="1">
      <w:start w:val="1"/>
      <w:numFmt w:val="decimal"/>
      <w:pStyle w:val="HEAD2"/>
      <w:lvlText w:val="%1.%2."/>
      <w:lvlJc w:val="left"/>
      <w:pPr>
        <w:ind w:left="522" w:hanging="380"/>
      </w:pPr>
      <w:rPr>
        <w:b w:val="0"/>
        <w:bCs w:val="0"/>
      </w:rPr>
    </w:lvl>
    <w:lvl w:ilvl="2">
      <w:start w:val="1"/>
      <w:numFmt w:val="decimal"/>
      <w:lvlText w:val="%1.%2.%3."/>
      <w:lvlJc w:val="left"/>
      <w:pPr>
        <w:ind w:left="1004" w:hanging="720"/>
      </w:pPr>
      <w:rPr>
        <w:b/>
        <w:b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6B3940"/>
    <w:multiLevelType w:val="hybridMultilevel"/>
    <w:tmpl w:val="055E28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7C0DD0"/>
    <w:multiLevelType w:val="hybridMultilevel"/>
    <w:tmpl w:val="3034B04E"/>
    <w:lvl w:ilvl="0" w:tplc="4BDE06DC">
      <w:start w:val="1"/>
      <w:numFmt w:val="decimal"/>
      <w:lvlText w:val="%1."/>
      <w:lvlJc w:val="left"/>
      <w:pPr>
        <w:ind w:left="36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AE1108A"/>
    <w:multiLevelType w:val="hybridMultilevel"/>
    <w:tmpl w:val="5A8E7E62"/>
    <w:lvl w:ilvl="0" w:tplc="35F08886">
      <w:start w:val="1"/>
      <w:numFmt w:val="decimal"/>
      <w:pStyle w:val="wazzatext"/>
      <w:lvlText w:val="%1"/>
      <w:lvlJc w:val="left"/>
      <w:pPr>
        <w:ind w:left="426" w:hanging="360"/>
      </w:p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18" w15:restartNumberingAfterBreak="0">
    <w:nsid w:val="3EE92300"/>
    <w:multiLevelType w:val="hybridMultilevel"/>
    <w:tmpl w:val="C7C6A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01E77B0"/>
    <w:multiLevelType w:val="hybridMultilevel"/>
    <w:tmpl w:val="C20247D6"/>
    <w:lvl w:ilvl="0" w:tplc="59D80CAC">
      <w:start w:val="1"/>
      <w:numFmt w:val="lowerLetter"/>
      <w:lvlText w:val="%1)"/>
      <w:lvlJc w:val="left"/>
      <w:pPr>
        <w:ind w:left="1418" w:hanging="360"/>
      </w:pPr>
      <w:rPr>
        <w:rFonts w:hint="default"/>
      </w:rPr>
    </w:lvl>
    <w:lvl w:ilvl="1" w:tplc="5D586AFA">
      <w:numFmt w:val="bullet"/>
      <w:lvlText w:val="-"/>
      <w:lvlJc w:val="left"/>
      <w:pPr>
        <w:ind w:left="2498" w:hanging="720"/>
      </w:pPr>
      <w:rPr>
        <w:rFonts w:ascii="Arial" w:eastAsia="Calibri" w:hAnsi="Arial" w:cs="Arial" w:hint="default"/>
      </w:r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20" w15:restartNumberingAfterBreak="0">
    <w:nsid w:val="404F65D7"/>
    <w:multiLevelType w:val="multilevel"/>
    <w:tmpl w:val="60AC3AC2"/>
    <w:lvl w:ilvl="0">
      <w:start w:val="3"/>
      <w:numFmt w:val="decimal"/>
      <w:lvlText w:val="%1"/>
      <w:lvlJc w:val="left"/>
      <w:pPr>
        <w:ind w:left="384" w:hanging="384"/>
      </w:pPr>
      <w:rPr>
        <w:rFonts w:eastAsia="Times New Roman" w:hint="default"/>
        <w:b/>
      </w:rPr>
    </w:lvl>
    <w:lvl w:ilvl="1">
      <w:start w:val="10"/>
      <w:numFmt w:val="decimal"/>
      <w:lvlText w:val="%1.%2"/>
      <w:lvlJc w:val="left"/>
      <w:pPr>
        <w:ind w:left="384" w:hanging="384"/>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720" w:hanging="72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21" w15:restartNumberingAfterBreak="0">
    <w:nsid w:val="4B8E4DED"/>
    <w:multiLevelType w:val="hybridMultilevel"/>
    <w:tmpl w:val="E5F689EE"/>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2" w15:restartNumberingAfterBreak="0">
    <w:nsid w:val="53565B20"/>
    <w:multiLevelType w:val="hybridMultilevel"/>
    <w:tmpl w:val="1F8EDF76"/>
    <w:lvl w:ilvl="0" w:tplc="B9383D0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BA1CE0"/>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F7902FC"/>
    <w:multiLevelType w:val="hybridMultilevel"/>
    <w:tmpl w:val="88FEE202"/>
    <w:lvl w:ilvl="0" w:tplc="52C85D18">
      <w:start w:val="1"/>
      <w:numFmt w:val="decimal"/>
      <w:lvlText w:val="%1."/>
      <w:lvlJc w:val="left"/>
      <w:pPr>
        <w:ind w:left="720" w:hanging="360"/>
      </w:pPr>
      <w:rPr>
        <w:color w:val="auto"/>
      </w:rPr>
    </w:lvl>
    <w:lvl w:ilvl="1" w:tplc="A9686DE6">
      <w:start w:val="2"/>
      <w:numFmt w:val="bullet"/>
      <w:lvlText w:val="·"/>
      <w:lvlJc w:val="left"/>
      <w:pPr>
        <w:ind w:left="1785" w:hanging="705"/>
      </w:pPr>
      <w:rPr>
        <w:rFonts w:ascii="Cambria" w:eastAsia="Calibri" w:hAnsi="Cambria"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B5435B"/>
    <w:multiLevelType w:val="hybridMultilevel"/>
    <w:tmpl w:val="44FCD5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62B926B9"/>
    <w:multiLevelType w:val="hybridMultilevel"/>
    <w:tmpl w:val="CA000066"/>
    <w:lvl w:ilvl="0" w:tplc="AE60264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2F066C"/>
    <w:multiLevelType w:val="multilevel"/>
    <w:tmpl w:val="60AC3AC2"/>
    <w:lvl w:ilvl="0">
      <w:start w:val="3"/>
      <w:numFmt w:val="decimal"/>
      <w:lvlText w:val="%1"/>
      <w:lvlJc w:val="left"/>
      <w:pPr>
        <w:ind w:left="384" w:hanging="384"/>
      </w:pPr>
      <w:rPr>
        <w:rFonts w:eastAsia="Times New Roman" w:hint="default"/>
        <w:b/>
      </w:rPr>
    </w:lvl>
    <w:lvl w:ilvl="1">
      <w:start w:val="10"/>
      <w:numFmt w:val="decimal"/>
      <w:lvlText w:val="%1.%2"/>
      <w:lvlJc w:val="left"/>
      <w:pPr>
        <w:ind w:left="384" w:hanging="384"/>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720" w:hanging="72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30" w15:restartNumberingAfterBreak="0">
    <w:nsid w:val="674C0C5D"/>
    <w:multiLevelType w:val="hybridMultilevel"/>
    <w:tmpl w:val="D6784270"/>
    <w:lvl w:ilvl="0" w:tplc="0DB4FBC8">
      <w:start w:val="1"/>
      <w:numFmt w:val="lowerLetter"/>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77BDD"/>
    <w:multiLevelType w:val="hybridMultilevel"/>
    <w:tmpl w:val="2DBE26A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6946F32"/>
    <w:multiLevelType w:val="multilevel"/>
    <w:tmpl w:val="E89AE49A"/>
    <w:lvl w:ilvl="0">
      <w:start w:val="5"/>
      <w:numFmt w:val="decimal"/>
      <w:lvlText w:val="%1."/>
      <w:lvlJc w:val="left"/>
      <w:pPr>
        <w:ind w:left="567" w:hanging="510"/>
      </w:pPr>
      <w:rPr>
        <w:rFonts w:hint="default"/>
        <w:b/>
        <w:bCs w:val="0"/>
        <w:color w:val="auto"/>
        <w:sz w:val="20"/>
        <w:szCs w:val="20"/>
      </w:rPr>
    </w:lvl>
    <w:lvl w:ilvl="1">
      <w:start w:val="1"/>
      <w:numFmt w:val="lowerLetter"/>
      <w:lvlText w:val="%2)"/>
      <w:lvlJc w:val="left"/>
      <w:pPr>
        <w:tabs>
          <w:tab w:val="num" w:pos="1077"/>
        </w:tabs>
        <w:ind w:left="1021" w:hanging="454"/>
      </w:pPr>
      <w:rPr>
        <w:rFonts w:hint="default"/>
      </w:rPr>
    </w:lvl>
    <w:lvl w:ilvl="2">
      <w:start w:val="1"/>
      <w:numFmt w:val="bullet"/>
      <w:lvlText w:val=""/>
      <w:lvlJc w:val="left"/>
      <w:pPr>
        <w:ind w:left="1985" w:hanging="284"/>
      </w:pPr>
      <w:rPr>
        <w:rFonts w:ascii="Symbol" w:hAnsi="Symbol" w:hint="default"/>
        <w:color w:val="auto"/>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7595062"/>
    <w:multiLevelType w:val="hybridMultilevel"/>
    <w:tmpl w:val="76843B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A0A2F30"/>
    <w:multiLevelType w:val="hybridMultilevel"/>
    <w:tmpl w:val="F6DCF812"/>
    <w:lvl w:ilvl="0" w:tplc="5D804BB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7AF30656"/>
    <w:multiLevelType w:val="hybridMultilevel"/>
    <w:tmpl w:val="A44EC9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7E4D3368"/>
    <w:multiLevelType w:val="hybridMultilevel"/>
    <w:tmpl w:val="A76C6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A977D0"/>
    <w:multiLevelType w:val="multilevel"/>
    <w:tmpl w:val="8D44D8C6"/>
    <w:lvl w:ilvl="0">
      <w:start w:val="4"/>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38" w15:restartNumberingAfterBreak="0">
    <w:nsid w:val="7ED740B8"/>
    <w:multiLevelType w:val="hybridMultilevel"/>
    <w:tmpl w:val="7368EC08"/>
    <w:lvl w:ilvl="0" w:tplc="8B780A18">
      <w:start w:val="1"/>
      <w:numFmt w:val="decimal"/>
      <w:lvlText w:val="%1."/>
      <w:lvlJc w:val="left"/>
      <w:pPr>
        <w:ind w:left="1077" w:hanging="360"/>
      </w:pPr>
      <w:rPr>
        <w:strike w:val="0"/>
      </w:rPr>
    </w:lvl>
    <w:lvl w:ilvl="1" w:tplc="041B0019">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9" w15:restartNumberingAfterBreak="0">
    <w:nsid w:val="7F9D742C"/>
    <w:multiLevelType w:val="hybridMultilevel"/>
    <w:tmpl w:val="D176586A"/>
    <w:lvl w:ilvl="0" w:tplc="041B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0" w15:restartNumberingAfterBreak="0">
    <w:nsid w:val="7FB644E8"/>
    <w:multiLevelType w:val="hybridMultilevel"/>
    <w:tmpl w:val="7CCE64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39775059">
    <w:abstractNumId w:val="0"/>
  </w:num>
  <w:num w:numId="2" w16cid:durableId="1148090374">
    <w:abstractNumId w:val="28"/>
  </w:num>
  <w:num w:numId="3" w16cid:durableId="1856554">
    <w:abstractNumId w:val="26"/>
  </w:num>
  <w:num w:numId="4" w16cid:durableId="1898588597">
    <w:abstractNumId w:val="1"/>
  </w:num>
  <w:num w:numId="5" w16cid:durableId="1254242061">
    <w:abstractNumId w:val="23"/>
  </w:num>
  <w:num w:numId="6" w16cid:durableId="1879584466">
    <w:abstractNumId w:val="15"/>
  </w:num>
  <w:num w:numId="7" w16cid:durableId="1051657133">
    <w:abstractNumId w:val="13"/>
  </w:num>
  <w:num w:numId="8" w16cid:durableId="1547794289">
    <w:abstractNumId w:val="3"/>
  </w:num>
  <w:num w:numId="9" w16cid:durableId="1585604884">
    <w:abstractNumId w:val="10"/>
  </w:num>
  <w:num w:numId="10" w16cid:durableId="1314724223">
    <w:abstractNumId w:val="20"/>
  </w:num>
  <w:num w:numId="11" w16cid:durableId="1379696349">
    <w:abstractNumId w:val="37"/>
  </w:num>
  <w:num w:numId="12" w16cid:durableId="817958650">
    <w:abstractNumId w:val="27"/>
  </w:num>
  <w:num w:numId="13" w16cid:durableId="43261963">
    <w:abstractNumId w:val="11"/>
  </w:num>
  <w:num w:numId="14" w16cid:durableId="2016497632">
    <w:abstractNumId w:val="36"/>
  </w:num>
  <w:num w:numId="15" w16cid:durableId="2030912422">
    <w:abstractNumId w:val="38"/>
  </w:num>
  <w:num w:numId="16" w16cid:durableId="1904176423">
    <w:abstractNumId w:val="21"/>
  </w:num>
  <w:num w:numId="17" w16cid:durableId="1354958169">
    <w:abstractNumId w:val="33"/>
  </w:num>
  <w:num w:numId="18" w16cid:durableId="389228353">
    <w:abstractNumId w:val="5"/>
  </w:num>
  <w:num w:numId="19" w16cid:durableId="589850377">
    <w:abstractNumId w:val="35"/>
  </w:num>
  <w:num w:numId="20" w16cid:durableId="1073702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9686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0559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3281120">
    <w:abstractNumId w:val="24"/>
    <w:lvlOverride w:ilvl="0">
      <w:startOverride w:val="1"/>
    </w:lvlOverride>
    <w:lvlOverride w:ilvl="1"/>
    <w:lvlOverride w:ilvl="2"/>
    <w:lvlOverride w:ilvl="3"/>
    <w:lvlOverride w:ilvl="4"/>
    <w:lvlOverride w:ilvl="5"/>
    <w:lvlOverride w:ilvl="6"/>
    <w:lvlOverride w:ilvl="7"/>
    <w:lvlOverride w:ilvl="8"/>
  </w:num>
  <w:num w:numId="24" w16cid:durableId="10983270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922422">
    <w:abstractNumId w:val="18"/>
  </w:num>
  <w:num w:numId="26" w16cid:durableId="244842638">
    <w:abstractNumId w:val="39"/>
  </w:num>
  <w:num w:numId="27" w16cid:durableId="657151056">
    <w:abstractNumId w:val="25"/>
  </w:num>
  <w:num w:numId="28" w16cid:durableId="196041675">
    <w:abstractNumId w:val="14"/>
  </w:num>
  <w:num w:numId="29" w16cid:durableId="1964532788">
    <w:abstractNumId w:val="9"/>
  </w:num>
  <w:num w:numId="30" w16cid:durableId="166016219">
    <w:abstractNumId w:val="7"/>
  </w:num>
  <w:num w:numId="31" w16cid:durableId="549263449">
    <w:abstractNumId w:val="34"/>
  </w:num>
  <w:num w:numId="32" w16cid:durableId="1057163446">
    <w:abstractNumId w:val="8"/>
  </w:num>
  <w:num w:numId="33" w16cid:durableId="1026372566">
    <w:abstractNumId w:val="31"/>
  </w:num>
  <w:num w:numId="34" w16cid:durableId="1874423249">
    <w:abstractNumId w:val="19"/>
  </w:num>
  <w:num w:numId="35" w16cid:durableId="821654404">
    <w:abstractNumId w:val="29"/>
  </w:num>
  <w:num w:numId="36" w16cid:durableId="1736246628">
    <w:abstractNumId w:val="2"/>
  </w:num>
  <w:num w:numId="37" w16cid:durableId="2036882701">
    <w:abstractNumId w:val="32"/>
  </w:num>
  <w:num w:numId="38" w16cid:durableId="35203935">
    <w:abstractNumId w:val="4"/>
  </w:num>
  <w:num w:numId="39" w16cid:durableId="992413742">
    <w:abstractNumId w:val="40"/>
  </w:num>
  <w:num w:numId="40" w16cid:durableId="124350905">
    <w:abstractNumId w:val="30"/>
  </w:num>
  <w:num w:numId="41" w16cid:durableId="179405623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4B"/>
    <w:rsid w:val="000007A7"/>
    <w:rsid w:val="00001722"/>
    <w:rsid w:val="000029AA"/>
    <w:rsid w:val="00003F10"/>
    <w:rsid w:val="0000644F"/>
    <w:rsid w:val="00007AF4"/>
    <w:rsid w:val="00007D2E"/>
    <w:rsid w:val="00010C9D"/>
    <w:rsid w:val="00011C19"/>
    <w:rsid w:val="000139F3"/>
    <w:rsid w:val="00013B8F"/>
    <w:rsid w:val="00016845"/>
    <w:rsid w:val="00016941"/>
    <w:rsid w:val="000178C6"/>
    <w:rsid w:val="00021002"/>
    <w:rsid w:val="0002286E"/>
    <w:rsid w:val="00030103"/>
    <w:rsid w:val="00030862"/>
    <w:rsid w:val="00030899"/>
    <w:rsid w:val="000347F7"/>
    <w:rsid w:val="00035963"/>
    <w:rsid w:val="00035E62"/>
    <w:rsid w:val="0003648F"/>
    <w:rsid w:val="000408CF"/>
    <w:rsid w:val="00040ADF"/>
    <w:rsid w:val="00040FD6"/>
    <w:rsid w:val="000417C9"/>
    <w:rsid w:val="00041CCF"/>
    <w:rsid w:val="000450CE"/>
    <w:rsid w:val="00046F2A"/>
    <w:rsid w:val="0005069D"/>
    <w:rsid w:val="00051CEC"/>
    <w:rsid w:val="00055AA0"/>
    <w:rsid w:val="0005600B"/>
    <w:rsid w:val="00057DB2"/>
    <w:rsid w:val="000624F9"/>
    <w:rsid w:val="00064DA3"/>
    <w:rsid w:val="00065067"/>
    <w:rsid w:val="000650F2"/>
    <w:rsid w:val="000669CE"/>
    <w:rsid w:val="000669FE"/>
    <w:rsid w:val="000679EE"/>
    <w:rsid w:val="00067CCF"/>
    <w:rsid w:val="00067EFA"/>
    <w:rsid w:val="000723FC"/>
    <w:rsid w:val="00072570"/>
    <w:rsid w:val="000745D7"/>
    <w:rsid w:val="00075DCB"/>
    <w:rsid w:val="0008413C"/>
    <w:rsid w:val="0008624B"/>
    <w:rsid w:val="00091525"/>
    <w:rsid w:val="000917A7"/>
    <w:rsid w:val="00092F3C"/>
    <w:rsid w:val="00094894"/>
    <w:rsid w:val="000953CA"/>
    <w:rsid w:val="00095DC1"/>
    <w:rsid w:val="000973DF"/>
    <w:rsid w:val="000B1A1F"/>
    <w:rsid w:val="000B1BCC"/>
    <w:rsid w:val="000B33C6"/>
    <w:rsid w:val="000B4FEE"/>
    <w:rsid w:val="000C0566"/>
    <w:rsid w:val="000C1AAA"/>
    <w:rsid w:val="000C22E9"/>
    <w:rsid w:val="000C306D"/>
    <w:rsid w:val="000C437F"/>
    <w:rsid w:val="000C454C"/>
    <w:rsid w:val="000D0B6A"/>
    <w:rsid w:val="000D2A54"/>
    <w:rsid w:val="000D33D2"/>
    <w:rsid w:val="000D38BF"/>
    <w:rsid w:val="000E0F1A"/>
    <w:rsid w:val="000E2FFB"/>
    <w:rsid w:val="000E4961"/>
    <w:rsid w:val="000E519F"/>
    <w:rsid w:val="000E5826"/>
    <w:rsid w:val="000E5D8B"/>
    <w:rsid w:val="000F05A9"/>
    <w:rsid w:val="000F2032"/>
    <w:rsid w:val="000F2861"/>
    <w:rsid w:val="000F3802"/>
    <w:rsid w:val="000F3B4F"/>
    <w:rsid w:val="000F5A2E"/>
    <w:rsid w:val="000F78C0"/>
    <w:rsid w:val="00101D7B"/>
    <w:rsid w:val="00102157"/>
    <w:rsid w:val="00102336"/>
    <w:rsid w:val="00103A3B"/>
    <w:rsid w:val="00104174"/>
    <w:rsid w:val="00107DEA"/>
    <w:rsid w:val="00110E00"/>
    <w:rsid w:val="00113345"/>
    <w:rsid w:val="001138EB"/>
    <w:rsid w:val="001147D4"/>
    <w:rsid w:val="00116E7F"/>
    <w:rsid w:val="001171DD"/>
    <w:rsid w:val="0011725C"/>
    <w:rsid w:val="0011780D"/>
    <w:rsid w:val="00117E95"/>
    <w:rsid w:val="00120DD2"/>
    <w:rsid w:val="00123778"/>
    <w:rsid w:val="001252D1"/>
    <w:rsid w:val="001265C1"/>
    <w:rsid w:val="00132528"/>
    <w:rsid w:val="00132954"/>
    <w:rsid w:val="00136ABF"/>
    <w:rsid w:val="0014084A"/>
    <w:rsid w:val="001422A3"/>
    <w:rsid w:val="001429F9"/>
    <w:rsid w:val="00143DB1"/>
    <w:rsid w:val="00145650"/>
    <w:rsid w:val="00150D7E"/>
    <w:rsid w:val="001511A8"/>
    <w:rsid w:val="00151BD3"/>
    <w:rsid w:val="00153071"/>
    <w:rsid w:val="001535FD"/>
    <w:rsid w:val="001563A2"/>
    <w:rsid w:val="00157D8E"/>
    <w:rsid w:val="00157E69"/>
    <w:rsid w:val="00160F0A"/>
    <w:rsid w:val="00161683"/>
    <w:rsid w:val="00164E2F"/>
    <w:rsid w:val="001651C6"/>
    <w:rsid w:val="00170908"/>
    <w:rsid w:val="00170AFF"/>
    <w:rsid w:val="001754BD"/>
    <w:rsid w:val="001767A2"/>
    <w:rsid w:val="00177E43"/>
    <w:rsid w:val="00180F6E"/>
    <w:rsid w:val="00183F02"/>
    <w:rsid w:val="001878CD"/>
    <w:rsid w:val="00190533"/>
    <w:rsid w:val="00191584"/>
    <w:rsid w:val="001924EA"/>
    <w:rsid w:val="00194FDB"/>
    <w:rsid w:val="00195CEF"/>
    <w:rsid w:val="001A08C3"/>
    <w:rsid w:val="001A09D7"/>
    <w:rsid w:val="001A0E12"/>
    <w:rsid w:val="001A1EB4"/>
    <w:rsid w:val="001A2330"/>
    <w:rsid w:val="001A6243"/>
    <w:rsid w:val="001A62AF"/>
    <w:rsid w:val="001A747B"/>
    <w:rsid w:val="001B1A1D"/>
    <w:rsid w:val="001B1EE4"/>
    <w:rsid w:val="001B2220"/>
    <w:rsid w:val="001B34F5"/>
    <w:rsid w:val="001B4D26"/>
    <w:rsid w:val="001B59E2"/>
    <w:rsid w:val="001C11DE"/>
    <w:rsid w:val="001C13C3"/>
    <w:rsid w:val="001C1458"/>
    <w:rsid w:val="001C17CC"/>
    <w:rsid w:val="001C1DF8"/>
    <w:rsid w:val="001C2142"/>
    <w:rsid w:val="001C3375"/>
    <w:rsid w:val="001C6CDA"/>
    <w:rsid w:val="001D09D3"/>
    <w:rsid w:val="001D4F9C"/>
    <w:rsid w:val="001D5822"/>
    <w:rsid w:val="001D5A9C"/>
    <w:rsid w:val="001D7673"/>
    <w:rsid w:val="001E174C"/>
    <w:rsid w:val="001E4555"/>
    <w:rsid w:val="001E51CF"/>
    <w:rsid w:val="001F16C1"/>
    <w:rsid w:val="001F323E"/>
    <w:rsid w:val="00201C65"/>
    <w:rsid w:val="00201E76"/>
    <w:rsid w:val="0020264B"/>
    <w:rsid w:val="00205574"/>
    <w:rsid w:val="00211B9E"/>
    <w:rsid w:val="0021289C"/>
    <w:rsid w:val="00214CFC"/>
    <w:rsid w:val="0022012F"/>
    <w:rsid w:val="002214B7"/>
    <w:rsid w:val="00221CA9"/>
    <w:rsid w:val="00223548"/>
    <w:rsid w:val="00224E31"/>
    <w:rsid w:val="00227143"/>
    <w:rsid w:val="0023002E"/>
    <w:rsid w:val="002315EA"/>
    <w:rsid w:val="00231B8B"/>
    <w:rsid w:val="00232782"/>
    <w:rsid w:val="00232DBB"/>
    <w:rsid w:val="00233852"/>
    <w:rsid w:val="00234B05"/>
    <w:rsid w:val="002370F7"/>
    <w:rsid w:val="0024295E"/>
    <w:rsid w:val="002464BF"/>
    <w:rsid w:val="00251264"/>
    <w:rsid w:val="002609D3"/>
    <w:rsid w:val="0026223A"/>
    <w:rsid w:val="002647F1"/>
    <w:rsid w:val="00266E74"/>
    <w:rsid w:val="00271736"/>
    <w:rsid w:val="00271B2B"/>
    <w:rsid w:val="002720D0"/>
    <w:rsid w:val="002743F5"/>
    <w:rsid w:val="002760FB"/>
    <w:rsid w:val="00282D1A"/>
    <w:rsid w:val="0028338C"/>
    <w:rsid w:val="00284A6C"/>
    <w:rsid w:val="0029333A"/>
    <w:rsid w:val="00293D3D"/>
    <w:rsid w:val="002A25D6"/>
    <w:rsid w:val="002A389C"/>
    <w:rsid w:val="002A4733"/>
    <w:rsid w:val="002A5C95"/>
    <w:rsid w:val="002A5FA8"/>
    <w:rsid w:val="002A6147"/>
    <w:rsid w:val="002A667C"/>
    <w:rsid w:val="002A6D5D"/>
    <w:rsid w:val="002A7B1A"/>
    <w:rsid w:val="002B0D83"/>
    <w:rsid w:val="002B1BFE"/>
    <w:rsid w:val="002B3EF9"/>
    <w:rsid w:val="002C3C8B"/>
    <w:rsid w:val="002C6403"/>
    <w:rsid w:val="002D2977"/>
    <w:rsid w:val="002D3F1C"/>
    <w:rsid w:val="002D3FDD"/>
    <w:rsid w:val="002D6404"/>
    <w:rsid w:val="002D6B40"/>
    <w:rsid w:val="002E2D55"/>
    <w:rsid w:val="002E31D7"/>
    <w:rsid w:val="002E485D"/>
    <w:rsid w:val="002E4A48"/>
    <w:rsid w:val="002E689A"/>
    <w:rsid w:val="002E690B"/>
    <w:rsid w:val="002E7227"/>
    <w:rsid w:val="002F37AB"/>
    <w:rsid w:val="002F4A05"/>
    <w:rsid w:val="002F60BE"/>
    <w:rsid w:val="003023AB"/>
    <w:rsid w:val="0030327F"/>
    <w:rsid w:val="00306EBE"/>
    <w:rsid w:val="003108E2"/>
    <w:rsid w:val="00310FAB"/>
    <w:rsid w:val="00313BDA"/>
    <w:rsid w:val="00314562"/>
    <w:rsid w:val="00314EED"/>
    <w:rsid w:val="00315A3F"/>
    <w:rsid w:val="00315D5E"/>
    <w:rsid w:val="0031714D"/>
    <w:rsid w:val="00317FAE"/>
    <w:rsid w:val="00320710"/>
    <w:rsid w:val="003238D3"/>
    <w:rsid w:val="003251EE"/>
    <w:rsid w:val="00325447"/>
    <w:rsid w:val="00326960"/>
    <w:rsid w:val="00330E39"/>
    <w:rsid w:val="00331662"/>
    <w:rsid w:val="003328FA"/>
    <w:rsid w:val="003335FF"/>
    <w:rsid w:val="0033371E"/>
    <w:rsid w:val="003339CB"/>
    <w:rsid w:val="003346B0"/>
    <w:rsid w:val="003375E0"/>
    <w:rsid w:val="00337BCB"/>
    <w:rsid w:val="00340360"/>
    <w:rsid w:val="003403C8"/>
    <w:rsid w:val="00340859"/>
    <w:rsid w:val="00340F42"/>
    <w:rsid w:val="0034207B"/>
    <w:rsid w:val="00343962"/>
    <w:rsid w:val="003443F1"/>
    <w:rsid w:val="00346EDF"/>
    <w:rsid w:val="003471FB"/>
    <w:rsid w:val="00350E98"/>
    <w:rsid w:val="00351022"/>
    <w:rsid w:val="00351E79"/>
    <w:rsid w:val="00352CC9"/>
    <w:rsid w:val="003548F5"/>
    <w:rsid w:val="003557FB"/>
    <w:rsid w:val="003574DB"/>
    <w:rsid w:val="0036312E"/>
    <w:rsid w:val="003640CE"/>
    <w:rsid w:val="00364339"/>
    <w:rsid w:val="0036545B"/>
    <w:rsid w:val="0037151C"/>
    <w:rsid w:val="003730C7"/>
    <w:rsid w:val="00373921"/>
    <w:rsid w:val="00374B1C"/>
    <w:rsid w:val="00374EBD"/>
    <w:rsid w:val="003764E9"/>
    <w:rsid w:val="00377E7B"/>
    <w:rsid w:val="00380A5C"/>
    <w:rsid w:val="003814D9"/>
    <w:rsid w:val="00384B62"/>
    <w:rsid w:val="00384E2E"/>
    <w:rsid w:val="0038535F"/>
    <w:rsid w:val="00385D03"/>
    <w:rsid w:val="0038612B"/>
    <w:rsid w:val="003902BB"/>
    <w:rsid w:val="00390E9F"/>
    <w:rsid w:val="00391A95"/>
    <w:rsid w:val="00392ACB"/>
    <w:rsid w:val="00392BFF"/>
    <w:rsid w:val="0039579F"/>
    <w:rsid w:val="003960D2"/>
    <w:rsid w:val="00396479"/>
    <w:rsid w:val="00397005"/>
    <w:rsid w:val="003A652C"/>
    <w:rsid w:val="003B0433"/>
    <w:rsid w:val="003B058F"/>
    <w:rsid w:val="003B0653"/>
    <w:rsid w:val="003B0BD2"/>
    <w:rsid w:val="003B4C8E"/>
    <w:rsid w:val="003B52DC"/>
    <w:rsid w:val="003B66F8"/>
    <w:rsid w:val="003B6D36"/>
    <w:rsid w:val="003C0785"/>
    <w:rsid w:val="003C4BA6"/>
    <w:rsid w:val="003C6873"/>
    <w:rsid w:val="003C7BCF"/>
    <w:rsid w:val="003D4079"/>
    <w:rsid w:val="003D627D"/>
    <w:rsid w:val="003D709C"/>
    <w:rsid w:val="003E0285"/>
    <w:rsid w:val="003E14C0"/>
    <w:rsid w:val="003E35FC"/>
    <w:rsid w:val="003E4A17"/>
    <w:rsid w:val="003F0BCE"/>
    <w:rsid w:val="003F11D3"/>
    <w:rsid w:val="003F6C92"/>
    <w:rsid w:val="003F7AD1"/>
    <w:rsid w:val="004054F5"/>
    <w:rsid w:val="00406519"/>
    <w:rsid w:val="00406664"/>
    <w:rsid w:val="00407D3A"/>
    <w:rsid w:val="004106B0"/>
    <w:rsid w:val="00411FAB"/>
    <w:rsid w:val="004136B4"/>
    <w:rsid w:val="0041467C"/>
    <w:rsid w:val="00414878"/>
    <w:rsid w:val="00414A37"/>
    <w:rsid w:val="004170F0"/>
    <w:rsid w:val="004203BC"/>
    <w:rsid w:val="004229D6"/>
    <w:rsid w:val="0042301A"/>
    <w:rsid w:val="00423BC4"/>
    <w:rsid w:val="00424F3C"/>
    <w:rsid w:val="00425097"/>
    <w:rsid w:val="00427192"/>
    <w:rsid w:val="0043056F"/>
    <w:rsid w:val="00435543"/>
    <w:rsid w:val="004362DE"/>
    <w:rsid w:val="004368FC"/>
    <w:rsid w:val="00440D9C"/>
    <w:rsid w:val="00444DD8"/>
    <w:rsid w:val="004466D6"/>
    <w:rsid w:val="00446F75"/>
    <w:rsid w:val="00447C8F"/>
    <w:rsid w:val="00455132"/>
    <w:rsid w:val="004668E4"/>
    <w:rsid w:val="00466D9D"/>
    <w:rsid w:val="00466FAA"/>
    <w:rsid w:val="00467E23"/>
    <w:rsid w:val="004722B2"/>
    <w:rsid w:val="004722EB"/>
    <w:rsid w:val="00472405"/>
    <w:rsid w:val="004742F6"/>
    <w:rsid w:val="004747F1"/>
    <w:rsid w:val="00475136"/>
    <w:rsid w:val="004765C7"/>
    <w:rsid w:val="004831A8"/>
    <w:rsid w:val="004831F9"/>
    <w:rsid w:val="0048327B"/>
    <w:rsid w:val="0048470C"/>
    <w:rsid w:val="004853FF"/>
    <w:rsid w:val="004857A6"/>
    <w:rsid w:val="00485CD5"/>
    <w:rsid w:val="0049440E"/>
    <w:rsid w:val="0049565D"/>
    <w:rsid w:val="00496B16"/>
    <w:rsid w:val="00497C09"/>
    <w:rsid w:val="004A1439"/>
    <w:rsid w:val="004A5F33"/>
    <w:rsid w:val="004A777B"/>
    <w:rsid w:val="004B1E0D"/>
    <w:rsid w:val="004B2D8B"/>
    <w:rsid w:val="004B40CD"/>
    <w:rsid w:val="004B525B"/>
    <w:rsid w:val="004B614E"/>
    <w:rsid w:val="004B6E4F"/>
    <w:rsid w:val="004C12B7"/>
    <w:rsid w:val="004C275A"/>
    <w:rsid w:val="004C559B"/>
    <w:rsid w:val="004C577D"/>
    <w:rsid w:val="004C7DAE"/>
    <w:rsid w:val="004D15DA"/>
    <w:rsid w:val="004D1D69"/>
    <w:rsid w:val="004D1EF5"/>
    <w:rsid w:val="004D2923"/>
    <w:rsid w:val="004D4821"/>
    <w:rsid w:val="004D5332"/>
    <w:rsid w:val="004D6997"/>
    <w:rsid w:val="004E1480"/>
    <w:rsid w:val="004E28BF"/>
    <w:rsid w:val="004E2F60"/>
    <w:rsid w:val="004E420C"/>
    <w:rsid w:val="004E575C"/>
    <w:rsid w:val="004E6128"/>
    <w:rsid w:val="004F0D2D"/>
    <w:rsid w:val="004F4DD4"/>
    <w:rsid w:val="004F571F"/>
    <w:rsid w:val="00502A7B"/>
    <w:rsid w:val="00502FD1"/>
    <w:rsid w:val="00504135"/>
    <w:rsid w:val="00506628"/>
    <w:rsid w:val="00511FE6"/>
    <w:rsid w:val="005123C7"/>
    <w:rsid w:val="00513A77"/>
    <w:rsid w:val="00515197"/>
    <w:rsid w:val="005171D6"/>
    <w:rsid w:val="0052070E"/>
    <w:rsid w:val="00521402"/>
    <w:rsid w:val="005234FA"/>
    <w:rsid w:val="00523B5A"/>
    <w:rsid w:val="005258AD"/>
    <w:rsid w:val="00530108"/>
    <w:rsid w:val="00532615"/>
    <w:rsid w:val="00533C9A"/>
    <w:rsid w:val="00533D5A"/>
    <w:rsid w:val="00534B15"/>
    <w:rsid w:val="00534BA6"/>
    <w:rsid w:val="00534DF6"/>
    <w:rsid w:val="00536875"/>
    <w:rsid w:val="00540535"/>
    <w:rsid w:val="00541AB6"/>
    <w:rsid w:val="0054538F"/>
    <w:rsid w:val="005477A9"/>
    <w:rsid w:val="00550B56"/>
    <w:rsid w:val="00551346"/>
    <w:rsid w:val="005521D9"/>
    <w:rsid w:val="00552E9A"/>
    <w:rsid w:val="0055387D"/>
    <w:rsid w:val="00554821"/>
    <w:rsid w:val="00555D9B"/>
    <w:rsid w:val="0055743E"/>
    <w:rsid w:val="0056142F"/>
    <w:rsid w:val="00562299"/>
    <w:rsid w:val="00563898"/>
    <w:rsid w:val="0056429F"/>
    <w:rsid w:val="00565411"/>
    <w:rsid w:val="00565657"/>
    <w:rsid w:val="0057047F"/>
    <w:rsid w:val="0057067D"/>
    <w:rsid w:val="00574019"/>
    <w:rsid w:val="005766AF"/>
    <w:rsid w:val="00582A79"/>
    <w:rsid w:val="00586FAC"/>
    <w:rsid w:val="00590EB9"/>
    <w:rsid w:val="0059268D"/>
    <w:rsid w:val="005951BA"/>
    <w:rsid w:val="005A01A7"/>
    <w:rsid w:val="005A2158"/>
    <w:rsid w:val="005A3A29"/>
    <w:rsid w:val="005A3DF7"/>
    <w:rsid w:val="005B002C"/>
    <w:rsid w:val="005B0FA0"/>
    <w:rsid w:val="005B3222"/>
    <w:rsid w:val="005B38A0"/>
    <w:rsid w:val="005B3ACA"/>
    <w:rsid w:val="005B5132"/>
    <w:rsid w:val="005B5600"/>
    <w:rsid w:val="005B5B28"/>
    <w:rsid w:val="005B614B"/>
    <w:rsid w:val="005B6558"/>
    <w:rsid w:val="005B6C4D"/>
    <w:rsid w:val="005C0D4E"/>
    <w:rsid w:val="005C308D"/>
    <w:rsid w:val="005C5253"/>
    <w:rsid w:val="005C7043"/>
    <w:rsid w:val="005C7D53"/>
    <w:rsid w:val="005D73D8"/>
    <w:rsid w:val="005E3FEC"/>
    <w:rsid w:val="005E4BCF"/>
    <w:rsid w:val="005E580B"/>
    <w:rsid w:val="005E62D5"/>
    <w:rsid w:val="005E6994"/>
    <w:rsid w:val="005E7167"/>
    <w:rsid w:val="005E7E79"/>
    <w:rsid w:val="005F0101"/>
    <w:rsid w:val="005F114A"/>
    <w:rsid w:val="005F286C"/>
    <w:rsid w:val="005F3551"/>
    <w:rsid w:val="005F3746"/>
    <w:rsid w:val="005F718E"/>
    <w:rsid w:val="005F78DF"/>
    <w:rsid w:val="005F79B0"/>
    <w:rsid w:val="006011FD"/>
    <w:rsid w:val="00601AAD"/>
    <w:rsid w:val="00602097"/>
    <w:rsid w:val="00603381"/>
    <w:rsid w:val="006035F6"/>
    <w:rsid w:val="00607292"/>
    <w:rsid w:val="006072CA"/>
    <w:rsid w:val="0061336B"/>
    <w:rsid w:val="0061360A"/>
    <w:rsid w:val="006138E1"/>
    <w:rsid w:val="00615A58"/>
    <w:rsid w:val="006211BC"/>
    <w:rsid w:val="00621E5B"/>
    <w:rsid w:val="00624911"/>
    <w:rsid w:val="006263E4"/>
    <w:rsid w:val="00630837"/>
    <w:rsid w:val="006312CB"/>
    <w:rsid w:val="006349BB"/>
    <w:rsid w:val="006365E8"/>
    <w:rsid w:val="00636807"/>
    <w:rsid w:val="00637206"/>
    <w:rsid w:val="00640765"/>
    <w:rsid w:val="006409C7"/>
    <w:rsid w:val="00646491"/>
    <w:rsid w:val="006479B5"/>
    <w:rsid w:val="00650385"/>
    <w:rsid w:val="00650C24"/>
    <w:rsid w:val="0065508B"/>
    <w:rsid w:val="00655674"/>
    <w:rsid w:val="00657870"/>
    <w:rsid w:val="00660FA6"/>
    <w:rsid w:val="00661F76"/>
    <w:rsid w:val="00663D3A"/>
    <w:rsid w:val="00665100"/>
    <w:rsid w:val="006663CC"/>
    <w:rsid w:val="00671BBF"/>
    <w:rsid w:val="00672C39"/>
    <w:rsid w:val="006736CB"/>
    <w:rsid w:val="00675EF9"/>
    <w:rsid w:val="00676131"/>
    <w:rsid w:val="00676CAB"/>
    <w:rsid w:val="00677A4F"/>
    <w:rsid w:val="00677E38"/>
    <w:rsid w:val="0068118D"/>
    <w:rsid w:val="00683D2F"/>
    <w:rsid w:val="00684274"/>
    <w:rsid w:val="00686895"/>
    <w:rsid w:val="00687A91"/>
    <w:rsid w:val="00690A3F"/>
    <w:rsid w:val="006936F5"/>
    <w:rsid w:val="00694A51"/>
    <w:rsid w:val="006953AE"/>
    <w:rsid w:val="006A5216"/>
    <w:rsid w:val="006A5FE1"/>
    <w:rsid w:val="006A6CE3"/>
    <w:rsid w:val="006B3AB3"/>
    <w:rsid w:val="006B79C1"/>
    <w:rsid w:val="006C0CC4"/>
    <w:rsid w:val="006C28EF"/>
    <w:rsid w:val="006C3809"/>
    <w:rsid w:val="006C565E"/>
    <w:rsid w:val="006C56D5"/>
    <w:rsid w:val="006C7045"/>
    <w:rsid w:val="006D0556"/>
    <w:rsid w:val="006D324D"/>
    <w:rsid w:val="006D3262"/>
    <w:rsid w:val="006D3F7E"/>
    <w:rsid w:val="006E20DA"/>
    <w:rsid w:val="006E6C87"/>
    <w:rsid w:val="006F05F7"/>
    <w:rsid w:val="006F1144"/>
    <w:rsid w:val="006F139A"/>
    <w:rsid w:val="006F2BCF"/>
    <w:rsid w:val="006F43C9"/>
    <w:rsid w:val="0070077F"/>
    <w:rsid w:val="00702957"/>
    <w:rsid w:val="00707CAF"/>
    <w:rsid w:val="007109B3"/>
    <w:rsid w:val="00712560"/>
    <w:rsid w:val="00713419"/>
    <w:rsid w:val="00713811"/>
    <w:rsid w:val="00724EE3"/>
    <w:rsid w:val="00726203"/>
    <w:rsid w:val="007271AC"/>
    <w:rsid w:val="00731896"/>
    <w:rsid w:val="00732881"/>
    <w:rsid w:val="00733908"/>
    <w:rsid w:val="00736E2D"/>
    <w:rsid w:val="007376B8"/>
    <w:rsid w:val="00744653"/>
    <w:rsid w:val="00746749"/>
    <w:rsid w:val="00750615"/>
    <w:rsid w:val="00751957"/>
    <w:rsid w:val="0075632A"/>
    <w:rsid w:val="00757EFB"/>
    <w:rsid w:val="00761771"/>
    <w:rsid w:val="007678AC"/>
    <w:rsid w:val="0077012F"/>
    <w:rsid w:val="00770378"/>
    <w:rsid w:val="00770BBA"/>
    <w:rsid w:val="00770C26"/>
    <w:rsid w:val="007743D3"/>
    <w:rsid w:val="00776432"/>
    <w:rsid w:val="00776962"/>
    <w:rsid w:val="007770D5"/>
    <w:rsid w:val="00787AD1"/>
    <w:rsid w:val="007919A0"/>
    <w:rsid w:val="00792D81"/>
    <w:rsid w:val="007940F7"/>
    <w:rsid w:val="007941CE"/>
    <w:rsid w:val="00795757"/>
    <w:rsid w:val="00796563"/>
    <w:rsid w:val="007965B3"/>
    <w:rsid w:val="00797187"/>
    <w:rsid w:val="007A0BA3"/>
    <w:rsid w:val="007A1054"/>
    <w:rsid w:val="007A2F21"/>
    <w:rsid w:val="007A5E83"/>
    <w:rsid w:val="007A67B5"/>
    <w:rsid w:val="007A7208"/>
    <w:rsid w:val="007B2004"/>
    <w:rsid w:val="007B2635"/>
    <w:rsid w:val="007B3AF0"/>
    <w:rsid w:val="007B43C8"/>
    <w:rsid w:val="007B710E"/>
    <w:rsid w:val="007C1B47"/>
    <w:rsid w:val="007C7762"/>
    <w:rsid w:val="007C7B1F"/>
    <w:rsid w:val="007D37D4"/>
    <w:rsid w:val="007D3CA1"/>
    <w:rsid w:val="007D6AC7"/>
    <w:rsid w:val="007D7227"/>
    <w:rsid w:val="007E0B66"/>
    <w:rsid w:val="007E5EE7"/>
    <w:rsid w:val="007E63FF"/>
    <w:rsid w:val="007F5659"/>
    <w:rsid w:val="007F643A"/>
    <w:rsid w:val="007F7A3D"/>
    <w:rsid w:val="008018FE"/>
    <w:rsid w:val="008046B4"/>
    <w:rsid w:val="008047A7"/>
    <w:rsid w:val="008071B0"/>
    <w:rsid w:val="008071D6"/>
    <w:rsid w:val="00807422"/>
    <w:rsid w:val="008129B2"/>
    <w:rsid w:val="00812E5D"/>
    <w:rsid w:val="00814FDA"/>
    <w:rsid w:val="008157AA"/>
    <w:rsid w:val="00816CB6"/>
    <w:rsid w:val="00821DFB"/>
    <w:rsid w:val="0082321E"/>
    <w:rsid w:val="0082383C"/>
    <w:rsid w:val="008278DE"/>
    <w:rsid w:val="0083037F"/>
    <w:rsid w:val="0083196E"/>
    <w:rsid w:val="008329F6"/>
    <w:rsid w:val="00834E36"/>
    <w:rsid w:val="00834E8F"/>
    <w:rsid w:val="008356F7"/>
    <w:rsid w:val="008365B5"/>
    <w:rsid w:val="008376E1"/>
    <w:rsid w:val="00840C89"/>
    <w:rsid w:val="00841B80"/>
    <w:rsid w:val="008431DC"/>
    <w:rsid w:val="00844876"/>
    <w:rsid w:val="0085311D"/>
    <w:rsid w:val="00854AAC"/>
    <w:rsid w:val="008606C0"/>
    <w:rsid w:val="00861223"/>
    <w:rsid w:val="00861D16"/>
    <w:rsid w:val="00864020"/>
    <w:rsid w:val="008726BB"/>
    <w:rsid w:val="008740B9"/>
    <w:rsid w:val="00880DC3"/>
    <w:rsid w:val="00881CDC"/>
    <w:rsid w:val="008856D9"/>
    <w:rsid w:val="008907AA"/>
    <w:rsid w:val="008907E3"/>
    <w:rsid w:val="0089307F"/>
    <w:rsid w:val="008935EB"/>
    <w:rsid w:val="00893A31"/>
    <w:rsid w:val="00895BC9"/>
    <w:rsid w:val="0089750D"/>
    <w:rsid w:val="008A252B"/>
    <w:rsid w:val="008A4018"/>
    <w:rsid w:val="008A4CD3"/>
    <w:rsid w:val="008A6529"/>
    <w:rsid w:val="008B6240"/>
    <w:rsid w:val="008B72AA"/>
    <w:rsid w:val="008C034F"/>
    <w:rsid w:val="008C0E1B"/>
    <w:rsid w:val="008C1379"/>
    <w:rsid w:val="008C2B3E"/>
    <w:rsid w:val="008C6503"/>
    <w:rsid w:val="008C78E3"/>
    <w:rsid w:val="008C7D18"/>
    <w:rsid w:val="008D4020"/>
    <w:rsid w:val="008D735C"/>
    <w:rsid w:val="008D7D32"/>
    <w:rsid w:val="008E531C"/>
    <w:rsid w:val="008E5EED"/>
    <w:rsid w:val="008E6C53"/>
    <w:rsid w:val="008F06B5"/>
    <w:rsid w:val="008F0DA0"/>
    <w:rsid w:val="008F1511"/>
    <w:rsid w:val="008F15C6"/>
    <w:rsid w:val="008F16F0"/>
    <w:rsid w:val="008F2320"/>
    <w:rsid w:val="008F2F04"/>
    <w:rsid w:val="008F34A9"/>
    <w:rsid w:val="008F4731"/>
    <w:rsid w:val="008F4A23"/>
    <w:rsid w:val="008F4B8B"/>
    <w:rsid w:val="008F6629"/>
    <w:rsid w:val="008F670D"/>
    <w:rsid w:val="00901723"/>
    <w:rsid w:val="009052B0"/>
    <w:rsid w:val="00905607"/>
    <w:rsid w:val="00907510"/>
    <w:rsid w:val="009136B8"/>
    <w:rsid w:val="00921848"/>
    <w:rsid w:val="009230D9"/>
    <w:rsid w:val="009246C0"/>
    <w:rsid w:val="0092642D"/>
    <w:rsid w:val="009275AB"/>
    <w:rsid w:val="00927633"/>
    <w:rsid w:val="00930EFE"/>
    <w:rsid w:val="009327CE"/>
    <w:rsid w:val="0093311B"/>
    <w:rsid w:val="00933C38"/>
    <w:rsid w:val="00936B71"/>
    <w:rsid w:val="00940397"/>
    <w:rsid w:val="00940533"/>
    <w:rsid w:val="00942913"/>
    <w:rsid w:val="009438D9"/>
    <w:rsid w:val="00943BED"/>
    <w:rsid w:val="0094582F"/>
    <w:rsid w:val="00946129"/>
    <w:rsid w:val="00946D53"/>
    <w:rsid w:val="00946ECC"/>
    <w:rsid w:val="00947EAF"/>
    <w:rsid w:val="0095070F"/>
    <w:rsid w:val="009515CB"/>
    <w:rsid w:val="00955716"/>
    <w:rsid w:val="00957574"/>
    <w:rsid w:val="00957F50"/>
    <w:rsid w:val="00957FA7"/>
    <w:rsid w:val="00961712"/>
    <w:rsid w:val="00964ABC"/>
    <w:rsid w:val="00964B56"/>
    <w:rsid w:val="00967158"/>
    <w:rsid w:val="009709FF"/>
    <w:rsid w:val="00972835"/>
    <w:rsid w:val="009740BB"/>
    <w:rsid w:val="0097469C"/>
    <w:rsid w:val="00974B20"/>
    <w:rsid w:val="00976EE2"/>
    <w:rsid w:val="0098053F"/>
    <w:rsid w:val="00981687"/>
    <w:rsid w:val="00981950"/>
    <w:rsid w:val="009823C1"/>
    <w:rsid w:val="0098283A"/>
    <w:rsid w:val="00983EE5"/>
    <w:rsid w:val="0098604A"/>
    <w:rsid w:val="00986127"/>
    <w:rsid w:val="00986E91"/>
    <w:rsid w:val="009878BE"/>
    <w:rsid w:val="00990926"/>
    <w:rsid w:val="00990AC9"/>
    <w:rsid w:val="00990D08"/>
    <w:rsid w:val="00990DD5"/>
    <w:rsid w:val="00992D3B"/>
    <w:rsid w:val="00994C00"/>
    <w:rsid w:val="0099708F"/>
    <w:rsid w:val="009A1F9D"/>
    <w:rsid w:val="009A2F20"/>
    <w:rsid w:val="009B16AB"/>
    <w:rsid w:val="009B39EF"/>
    <w:rsid w:val="009C0798"/>
    <w:rsid w:val="009C1624"/>
    <w:rsid w:val="009C535C"/>
    <w:rsid w:val="009C67ED"/>
    <w:rsid w:val="009C707D"/>
    <w:rsid w:val="009D0899"/>
    <w:rsid w:val="009D198F"/>
    <w:rsid w:val="009D6D3D"/>
    <w:rsid w:val="009D7134"/>
    <w:rsid w:val="009D7220"/>
    <w:rsid w:val="009E0764"/>
    <w:rsid w:val="009E39BC"/>
    <w:rsid w:val="009E4EC1"/>
    <w:rsid w:val="009E5D83"/>
    <w:rsid w:val="009E789A"/>
    <w:rsid w:val="009F12E8"/>
    <w:rsid w:val="009F3541"/>
    <w:rsid w:val="009F70DF"/>
    <w:rsid w:val="00A004F7"/>
    <w:rsid w:val="00A017DD"/>
    <w:rsid w:val="00A035EC"/>
    <w:rsid w:val="00A04F78"/>
    <w:rsid w:val="00A14678"/>
    <w:rsid w:val="00A14D83"/>
    <w:rsid w:val="00A26033"/>
    <w:rsid w:val="00A30711"/>
    <w:rsid w:val="00A41F5C"/>
    <w:rsid w:val="00A42C3E"/>
    <w:rsid w:val="00A436F3"/>
    <w:rsid w:val="00A46E5E"/>
    <w:rsid w:val="00A51577"/>
    <w:rsid w:val="00A52477"/>
    <w:rsid w:val="00A55A6F"/>
    <w:rsid w:val="00A60A6F"/>
    <w:rsid w:val="00A63399"/>
    <w:rsid w:val="00A748EF"/>
    <w:rsid w:val="00A75B12"/>
    <w:rsid w:val="00A76249"/>
    <w:rsid w:val="00A769FB"/>
    <w:rsid w:val="00A7744B"/>
    <w:rsid w:val="00A815E7"/>
    <w:rsid w:val="00A81E4D"/>
    <w:rsid w:val="00A820B4"/>
    <w:rsid w:val="00A83BEC"/>
    <w:rsid w:val="00A84986"/>
    <w:rsid w:val="00A84B14"/>
    <w:rsid w:val="00A84C22"/>
    <w:rsid w:val="00A92040"/>
    <w:rsid w:val="00A924B8"/>
    <w:rsid w:val="00A94E95"/>
    <w:rsid w:val="00A97B1E"/>
    <w:rsid w:val="00AA0593"/>
    <w:rsid w:val="00AA2E25"/>
    <w:rsid w:val="00AA5B76"/>
    <w:rsid w:val="00AA6D33"/>
    <w:rsid w:val="00AB0FFE"/>
    <w:rsid w:val="00AB1B9F"/>
    <w:rsid w:val="00AB29EF"/>
    <w:rsid w:val="00AB2BF1"/>
    <w:rsid w:val="00AB5C8E"/>
    <w:rsid w:val="00AB6D1A"/>
    <w:rsid w:val="00AB6FB9"/>
    <w:rsid w:val="00AC00CB"/>
    <w:rsid w:val="00AC1F61"/>
    <w:rsid w:val="00AC257A"/>
    <w:rsid w:val="00AC5AEC"/>
    <w:rsid w:val="00AC7BB3"/>
    <w:rsid w:val="00AD2A4B"/>
    <w:rsid w:val="00AD4A4E"/>
    <w:rsid w:val="00AD68DB"/>
    <w:rsid w:val="00AE0EDC"/>
    <w:rsid w:val="00AE2C12"/>
    <w:rsid w:val="00AE48E7"/>
    <w:rsid w:val="00AE7256"/>
    <w:rsid w:val="00AF051E"/>
    <w:rsid w:val="00AF055D"/>
    <w:rsid w:val="00AF0580"/>
    <w:rsid w:val="00AF09DD"/>
    <w:rsid w:val="00AF243F"/>
    <w:rsid w:val="00AF48F2"/>
    <w:rsid w:val="00AF5396"/>
    <w:rsid w:val="00AF5D9B"/>
    <w:rsid w:val="00AF7C29"/>
    <w:rsid w:val="00B02787"/>
    <w:rsid w:val="00B05DC2"/>
    <w:rsid w:val="00B05E22"/>
    <w:rsid w:val="00B079DE"/>
    <w:rsid w:val="00B1415E"/>
    <w:rsid w:val="00B15EA7"/>
    <w:rsid w:val="00B20E05"/>
    <w:rsid w:val="00B23CAE"/>
    <w:rsid w:val="00B24A4F"/>
    <w:rsid w:val="00B25B1E"/>
    <w:rsid w:val="00B27D21"/>
    <w:rsid w:val="00B34718"/>
    <w:rsid w:val="00B35D0A"/>
    <w:rsid w:val="00B40C9F"/>
    <w:rsid w:val="00B410CE"/>
    <w:rsid w:val="00B42FC4"/>
    <w:rsid w:val="00B43411"/>
    <w:rsid w:val="00B43A36"/>
    <w:rsid w:val="00B47DFD"/>
    <w:rsid w:val="00B53F25"/>
    <w:rsid w:val="00B5457A"/>
    <w:rsid w:val="00B557F1"/>
    <w:rsid w:val="00B56DA0"/>
    <w:rsid w:val="00B61FBD"/>
    <w:rsid w:val="00B62652"/>
    <w:rsid w:val="00B647AB"/>
    <w:rsid w:val="00B6740E"/>
    <w:rsid w:val="00B70D9B"/>
    <w:rsid w:val="00B732A3"/>
    <w:rsid w:val="00B748B5"/>
    <w:rsid w:val="00B80C5F"/>
    <w:rsid w:val="00B8121C"/>
    <w:rsid w:val="00B82131"/>
    <w:rsid w:val="00B8489B"/>
    <w:rsid w:val="00B91E67"/>
    <w:rsid w:val="00B93A55"/>
    <w:rsid w:val="00B94EF0"/>
    <w:rsid w:val="00B9663D"/>
    <w:rsid w:val="00B96707"/>
    <w:rsid w:val="00BA2575"/>
    <w:rsid w:val="00BA4D0B"/>
    <w:rsid w:val="00BA5330"/>
    <w:rsid w:val="00BA7D40"/>
    <w:rsid w:val="00BB25C5"/>
    <w:rsid w:val="00BB315D"/>
    <w:rsid w:val="00BB3FAC"/>
    <w:rsid w:val="00BB5C65"/>
    <w:rsid w:val="00BC03D7"/>
    <w:rsid w:val="00BC21A2"/>
    <w:rsid w:val="00BC3B71"/>
    <w:rsid w:val="00BC3C52"/>
    <w:rsid w:val="00BC51B0"/>
    <w:rsid w:val="00BC7B2F"/>
    <w:rsid w:val="00BC7C9A"/>
    <w:rsid w:val="00BD24BA"/>
    <w:rsid w:val="00BE0A3D"/>
    <w:rsid w:val="00BE11DF"/>
    <w:rsid w:val="00BE4D2F"/>
    <w:rsid w:val="00BF0BBB"/>
    <w:rsid w:val="00BF19C1"/>
    <w:rsid w:val="00BF282A"/>
    <w:rsid w:val="00BF3A8F"/>
    <w:rsid w:val="00C01CAE"/>
    <w:rsid w:val="00C07171"/>
    <w:rsid w:val="00C07F91"/>
    <w:rsid w:val="00C10863"/>
    <w:rsid w:val="00C11144"/>
    <w:rsid w:val="00C114ED"/>
    <w:rsid w:val="00C119B5"/>
    <w:rsid w:val="00C14353"/>
    <w:rsid w:val="00C1642B"/>
    <w:rsid w:val="00C200C0"/>
    <w:rsid w:val="00C237E4"/>
    <w:rsid w:val="00C25F22"/>
    <w:rsid w:val="00C30578"/>
    <w:rsid w:val="00C30BDE"/>
    <w:rsid w:val="00C31690"/>
    <w:rsid w:val="00C31F03"/>
    <w:rsid w:val="00C3560A"/>
    <w:rsid w:val="00C3633E"/>
    <w:rsid w:val="00C400D3"/>
    <w:rsid w:val="00C40FBA"/>
    <w:rsid w:val="00C43E4A"/>
    <w:rsid w:val="00C45423"/>
    <w:rsid w:val="00C45CF1"/>
    <w:rsid w:val="00C5083B"/>
    <w:rsid w:val="00C50943"/>
    <w:rsid w:val="00C54757"/>
    <w:rsid w:val="00C55C05"/>
    <w:rsid w:val="00C56B4F"/>
    <w:rsid w:val="00C613F2"/>
    <w:rsid w:val="00C6234D"/>
    <w:rsid w:val="00C627DF"/>
    <w:rsid w:val="00C62FF1"/>
    <w:rsid w:val="00C65E5A"/>
    <w:rsid w:val="00C669BC"/>
    <w:rsid w:val="00C71C4B"/>
    <w:rsid w:val="00C73B02"/>
    <w:rsid w:val="00C74051"/>
    <w:rsid w:val="00C762B8"/>
    <w:rsid w:val="00C76D14"/>
    <w:rsid w:val="00C80BA4"/>
    <w:rsid w:val="00C81570"/>
    <w:rsid w:val="00C82D06"/>
    <w:rsid w:val="00C83458"/>
    <w:rsid w:val="00C8360E"/>
    <w:rsid w:val="00C85EA0"/>
    <w:rsid w:val="00C905BC"/>
    <w:rsid w:val="00C905D4"/>
    <w:rsid w:val="00C923C3"/>
    <w:rsid w:val="00C928B0"/>
    <w:rsid w:val="00C93113"/>
    <w:rsid w:val="00C9462F"/>
    <w:rsid w:val="00C95202"/>
    <w:rsid w:val="00C97335"/>
    <w:rsid w:val="00CA18B7"/>
    <w:rsid w:val="00CA436F"/>
    <w:rsid w:val="00CB0C46"/>
    <w:rsid w:val="00CB15FB"/>
    <w:rsid w:val="00CB2013"/>
    <w:rsid w:val="00CB51A8"/>
    <w:rsid w:val="00CB523A"/>
    <w:rsid w:val="00CC14B7"/>
    <w:rsid w:val="00CC3675"/>
    <w:rsid w:val="00CC5876"/>
    <w:rsid w:val="00CC6801"/>
    <w:rsid w:val="00CC6F2B"/>
    <w:rsid w:val="00CD2721"/>
    <w:rsid w:val="00CD3496"/>
    <w:rsid w:val="00CD3F6F"/>
    <w:rsid w:val="00CD4042"/>
    <w:rsid w:val="00CD4D99"/>
    <w:rsid w:val="00CD5000"/>
    <w:rsid w:val="00CD5930"/>
    <w:rsid w:val="00CE032F"/>
    <w:rsid w:val="00CE4FB3"/>
    <w:rsid w:val="00CE7FE5"/>
    <w:rsid w:val="00CF2A75"/>
    <w:rsid w:val="00CF2BA8"/>
    <w:rsid w:val="00CF4DD0"/>
    <w:rsid w:val="00CF6C97"/>
    <w:rsid w:val="00CF7EB0"/>
    <w:rsid w:val="00D010EF"/>
    <w:rsid w:val="00D03F09"/>
    <w:rsid w:val="00D06215"/>
    <w:rsid w:val="00D12D4D"/>
    <w:rsid w:val="00D16754"/>
    <w:rsid w:val="00D17923"/>
    <w:rsid w:val="00D20E37"/>
    <w:rsid w:val="00D24DE3"/>
    <w:rsid w:val="00D271BB"/>
    <w:rsid w:val="00D302F1"/>
    <w:rsid w:val="00D3140C"/>
    <w:rsid w:val="00D31A8C"/>
    <w:rsid w:val="00D32C56"/>
    <w:rsid w:val="00D33B0B"/>
    <w:rsid w:val="00D35057"/>
    <w:rsid w:val="00D3516B"/>
    <w:rsid w:val="00D35B77"/>
    <w:rsid w:val="00D37D5E"/>
    <w:rsid w:val="00D4296B"/>
    <w:rsid w:val="00D42BF5"/>
    <w:rsid w:val="00D444CA"/>
    <w:rsid w:val="00D45FA6"/>
    <w:rsid w:val="00D468AB"/>
    <w:rsid w:val="00D46EF7"/>
    <w:rsid w:val="00D50B1A"/>
    <w:rsid w:val="00D630BC"/>
    <w:rsid w:val="00D647A8"/>
    <w:rsid w:val="00D64B57"/>
    <w:rsid w:val="00D720C2"/>
    <w:rsid w:val="00D72100"/>
    <w:rsid w:val="00D73CCF"/>
    <w:rsid w:val="00D75C60"/>
    <w:rsid w:val="00D763A3"/>
    <w:rsid w:val="00D7675D"/>
    <w:rsid w:val="00D848DE"/>
    <w:rsid w:val="00D87119"/>
    <w:rsid w:val="00D90DFA"/>
    <w:rsid w:val="00D91F97"/>
    <w:rsid w:val="00D93B81"/>
    <w:rsid w:val="00D93C83"/>
    <w:rsid w:val="00D944DE"/>
    <w:rsid w:val="00D9521B"/>
    <w:rsid w:val="00D9775F"/>
    <w:rsid w:val="00DA1059"/>
    <w:rsid w:val="00DA13F2"/>
    <w:rsid w:val="00DA2EFE"/>
    <w:rsid w:val="00DA6C77"/>
    <w:rsid w:val="00DB1BB7"/>
    <w:rsid w:val="00DB2543"/>
    <w:rsid w:val="00DB280C"/>
    <w:rsid w:val="00DB501F"/>
    <w:rsid w:val="00DB780F"/>
    <w:rsid w:val="00DC03BE"/>
    <w:rsid w:val="00DC17DA"/>
    <w:rsid w:val="00DC2D90"/>
    <w:rsid w:val="00DC3830"/>
    <w:rsid w:val="00DC40D4"/>
    <w:rsid w:val="00DD02FA"/>
    <w:rsid w:val="00DD2E87"/>
    <w:rsid w:val="00DD30A3"/>
    <w:rsid w:val="00DE0CD6"/>
    <w:rsid w:val="00DE28F5"/>
    <w:rsid w:val="00DE3A63"/>
    <w:rsid w:val="00DE3B7C"/>
    <w:rsid w:val="00DE47A4"/>
    <w:rsid w:val="00DE539E"/>
    <w:rsid w:val="00DF0D3E"/>
    <w:rsid w:val="00DF3827"/>
    <w:rsid w:val="00DF7667"/>
    <w:rsid w:val="00E044E4"/>
    <w:rsid w:val="00E0743C"/>
    <w:rsid w:val="00E074A2"/>
    <w:rsid w:val="00E17558"/>
    <w:rsid w:val="00E200D0"/>
    <w:rsid w:val="00E21596"/>
    <w:rsid w:val="00E220A2"/>
    <w:rsid w:val="00E2377E"/>
    <w:rsid w:val="00E24E7C"/>
    <w:rsid w:val="00E25EA4"/>
    <w:rsid w:val="00E27E58"/>
    <w:rsid w:val="00E27F92"/>
    <w:rsid w:val="00E3140A"/>
    <w:rsid w:val="00E33150"/>
    <w:rsid w:val="00E338F1"/>
    <w:rsid w:val="00E35A2E"/>
    <w:rsid w:val="00E35A91"/>
    <w:rsid w:val="00E35FF4"/>
    <w:rsid w:val="00E36835"/>
    <w:rsid w:val="00E37713"/>
    <w:rsid w:val="00E42587"/>
    <w:rsid w:val="00E4308C"/>
    <w:rsid w:val="00E4375E"/>
    <w:rsid w:val="00E45DD1"/>
    <w:rsid w:val="00E45E46"/>
    <w:rsid w:val="00E46C23"/>
    <w:rsid w:val="00E47596"/>
    <w:rsid w:val="00E47620"/>
    <w:rsid w:val="00E512A5"/>
    <w:rsid w:val="00E578BE"/>
    <w:rsid w:val="00E61A11"/>
    <w:rsid w:val="00E65EA1"/>
    <w:rsid w:val="00E72ABE"/>
    <w:rsid w:val="00E804CC"/>
    <w:rsid w:val="00E83E7A"/>
    <w:rsid w:val="00E8752B"/>
    <w:rsid w:val="00E911B8"/>
    <w:rsid w:val="00E928D3"/>
    <w:rsid w:val="00E93B66"/>
    <w:rsid w:val="00E9436D"/>
    <w:rsid w:val="00E966B1"/>
    <w:rsid w:val="00E97F66"/>
    <w:rsid w:val="00EA0AAB"/>
    <w:rsid w:val="00EA3C70"/>
    <w:rsid w:val="00EA65E5"/>
    <w:rsid w:val="00EA6AC6"/>
    <w:rsid w:val="00EA7B32"/>
    <w:rsid w:val="00EB1CF8"/>
    <w:rsid w:val="00EB2AB2"/>
    <w:rsid w:val="00EB2C7E"/>
    <w:rsid w:val="00EB5076"/>
    <w:rsid w:val="00EC2B96"/>
    <w:rsid w:val="00EC5579"/>
    <w:rsid w:val="00EC6B11"/>
    <w:rsid w:val="00EC6C2F"/>
    <w:rsid w:val="00EC778A"/>
    <w:rsid w:val="00ED1436"/>
    <w:rsid w:val="00ED374C"/>
    <w:rsid w:val="00ED468E"/>
    <w:rsid w:val="00ED6507"/>
    <w:rsid w:val="00ED6E32"/>
    <w:rsid w:val="00ED722E"/>
    <w:rsid w:val="00ED771E"/>
    <w:rsid w:val="00EE0E41"/>
    <w:rsid w:val="00EE336A"/>
    <w:rsid w:val="00EE44DF"/>
    <w:rsid w:val="00EE4F46"/>
    <w:rsid w:val="00EE6C2D"/>
    <w:rsid w:val="00EF1125"/>
    <w:rsid w:val="00EF14AE"/>
    <w:rsid w:val="00EF481C"/>
    <w:rsid w:val="00EF581C"/>
    <w:rsid w:val="00F00A96"/>
    <w:rsid w:val="00F02411"/>
    <w:rsid w:val="00F04D0D"/>
    <w:rsid w:val="00F05B72"/>
    <w:rsid w:val="00F07B06"/>
    <w:rsid w:val="00F11B5C"/>
    <w:rsid w:val="00F125A7"/>
    <w:rsid w:val="00F176B4"/>
    <w:rsid w:val="00F17969"/>
    <w:rsid w:val="00F24FBD"/>
    <w:rsid w:val="00F25404"/>
    <w:rsid w:val="00F2593C"/>
    <w:rsid w:val="00F261AB"/>
    <w:rsid w:val="00F32C5A"/>
    <w:rsid w:val="00F32D45"/>
    <w:rsid w:val="00F34FEC"/>
    <w:rsid w:val="00F3509C"/>
    <w:rsid w:val="00F35CC3"/>
    <w:rsid w:val="00F366CC"/>
    <w:rsid w:val="00F372D2"/>
    <w:rsid w:val="00F37B66"/>
    <w:rsid w:val="00F37C1E"/>
    <w:rsid w:val="00F4640B"/>
    <w:rsid w:val="00F501EF"/>
    <w:rsid w:val="00F508B4"/>
    <w:rsid w:val="00F514FC"/>
    <w:rsid w:val="00F51A3F"/>
    <w:rsid w:val="00F56C5D"/>
    <w:rsid w:val="00F57160"/>
    <w:rsid w:val="00F62191"/>
    <w:rsid w:val="00F63295"/>
    <w:rsid w:val="00F71130"/>
    <w:rsid w:val="00F75B3A"/>
    <w:rsid w:val="00F76578"/>
    <w:rsid w:val="00F76EE5"/>
    <w:rsid w:val="00F82D6E"/>
    <w:rsid w:val="00F84A4D"/>
    <w:rsid w:val="00F9024C"/>
    <w:rsid w:val="00F91A57"/>
    <w:rsid w:val="00F92050"/>
    <w:rsid w:val="00F94020"/>
    <w:rsid w:val="00F96F14"/>
    <w:rsid w:val="00F97A39"/>
    <w:rsid w:val="00FA3987"/>
    <w:rsid w:val="00FA442E"/>
    <w:rsid w:val="00FA74FF"/>
    <w:rsid w:val="00FB0B98"/>
    <w:rsid w:val="00FB1B78"/>
    <w:rsid w:val="00FB1C03"/>
    <w:rsid w:val="00FB1D13"/>
    <w:rsid w:val="00FB2F22"/>
    <w:rsid w:val="00FB4984"/>
    <w:rsid w:val="00FC0765"/>
    <w:rsid w:val="00FC36A4"/>
    <w:rsid w:val="00FC45E9"/>
    <w:rsid w:val="00FC6063"/>
    <w:rsid w:val="00FD479F"/>
    <w:rsid w:val="00FD5C28"/>
    <w:rsid w:val="00FD66EC"/>
    <w:rsid w:val="00FD7081"/>
    <w:rsid w:val="00FE2461"/>
    <w:rsid w:val="00FE44B3"/>
    <w:rsid w:val="00FE45D1"/>
    <w:rsid w:val="00FE46AE"/>
    <w:rsid w:val="00FE470C"/>
    <w:rsid w:val="00FE5D77"/>
    <w:rsid w:val="00FE689F"/>
    <w:rsid w:val="00FE7462"/>
    <w:rsid w:val="00FF3FDF"/>
    <w:rsid w:val="00FF77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4668"/>
  <w15:docId w15:val="{DC4934CC-297D-4BFE-AEDB-3FD49A69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323E"/>
    <w:rPr>
      <w:sz w:val="24"/>
      <w:szCs w:val="24"/>
    </w:rPr>
  </w:style>
  <w:style w:type="paragraph" w:styleId="Nadpis1">
    <w:name w:val="heading 1"/>
    <w:basedOn w:val="Normlny"/>
    <w:next w:val="Normlny"/>
    <w:link w:val="Nadpis1Char"/>
    <w:uiPriority w:val="9"/>
    <w:qFormat/>
    <w:rsid w:val="003E35FC"/>
    <w:pPr>
      <w:keepNext/>
      <w:keepLines/>
      <w:spacing w:before="480" w:line="276" w:lineRule="auto"/>
      <w:outlineLvl w:val="0"/>
    </w:pPr>
    <w:rPr>
      <w:rFonts w:eastAsiaTheme="majorEastAsia" w:cstheme="majorBidi"/>
      <w:b/>
      <w:bCs/>
      <w:sz w:val="28"/>
      <w:szCs w:val="28"/>
      <w:lang w:eastAsia="en-US"/>
    </w:rPr>
  </w:style>
  <w:style w:type="paragraph" w:styleId="Nadpis2">
    <w:name w:val="heading 2"/>
    <w:basedOn w:val="Normlny"/>
    <w:next w:val="Normlny"/>
    <w:link w:val="Nadpis2Char"/>
    <w:unhideWhenUsed/>
    <w:qFormat/>
    <w:rsid w:val="001422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semiHidden/>
    <w:unhideWhenUsed/>
    <w:qFormat/>
    <w:rsid w:val="0002286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semiHidden/>
    <w:unhideWhenUsed/>
    <w:qFormat/>
    <w:rsid w:val="0043056F"/>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7D7227"/>
    <w:pPr>
      <w:keepNext/>
      <w:keepLines/>
      <w:spacing w:before="40"/>
      <w:outlineLvl w:val="4"/>
    </w:pPr>
    <w:rPr>
      <w:rFonts w:asciiTheme="majorHAnsi" w:eastAsiaTheme="majorEastAsia" w:hAnsiTheme="majorHAnsi" w:cstheme="majorBidi"/>
      <w:color w:val="2F5496" w:themeColor="accent1" w:themeShade="BF"/>
    </w:rPr>
  </w:style>
  <w:style w:type="paragraph" w:styleId="Nadpis8">
    <w:name w:val="heading 8"/>
    <w:basedOn w:val="Normlny"/>
    <w:next w:val="Normlny"/>
    <w:link w:val="Nadpis8Char"/>
    <w:semiHidden/>
    <w:unhideWhenUsed/>
    <w:qFormat/>
    <w:rsid w:val="004E612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99"/>
    <w:qFormat/>
    <w:rsid w:val="00C119B5"/>
    <w:rPr>
      <w:rFonts w:ascii="Calibri" w:eastAsia="Calibri" w:hAnsi="Calibri"/>
      <w:sz w:val="22"/>
      <w:szCs w:val="22"/>
      <w:lang w:eastAsia="en-US"/>
    </w:rPr>
  </w:style>
  <w:style w:type="character" w:customStyle="1" w:styleId="BezriadkovaniaChar">
    <w:name w:val="Bez riadkovania Char"/>
    <w:link w:val="Bezriadkovania"/>
    <w:uiPriority w:val="99"/>
    <w:qFormat/>
    <w:locked/>
    <w:rsid w:val="00C119B5"/>
    <w:rPr>
      <w:rFonts w:ascii="Calibri" w:eastAsia="Calibri" w:hAnsi="Calibri"/>
      <w:sz w:val="22"/>
      <w:szCs w:val="22"/>
      <w:lang w:eastAsia="en-US"/>
    </w:rPr>
  </w:style>
  <w:style w:type="paragraph" w:styleId="Odsekzoznamu">
    <w:name w:val="List Paragraph"/>
    <w:aliases w:val="Bullet Number,lp1,lp11,List Paragraph11,Bullet 1,Use Case List Paragraph,Odsek zoznamu1,List Paragraph,body,Odsek zoznamu2,Odsek,odstavec 1,Nad,Odstavec cíl se seznamem,Odstavec se seznamem5,Odstavec_muj,Odrážky,Listenabsatz,4.1 Odrážky"/>
    <w:basedOn w:val="Normlny"/>
    <w:link w:val="OdsekzoznamuChar"/>
    <w:uiPriority w:val="34"/>
    <w:qFormat/>
    <w:rsid w:val="00397005"/>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397005"/>
    <w:rPr>
      <w:color w:val="0563C1" w:themeColor="hyperlink"/>
      <w:u w:val="single"/>
    </w:rPr>
  </w:style>
  <w:style w:type="table" w:styleId="Mriekatabuky">
    <w:name w:val="Table Grid"/>
    <w:basedOn w:val="Normlnatabuka"/>
    <w:uiPriority w:val="59"/>
    <w:rsid w:val="0039700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39700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List Paragraph11 Char,Bullet 1 Char,Use Case List Paragraph Char,Odsek zoznamu1 Char,List Paragraph Char,body Char,Odsek zoznamu2 Char,Odsek Char,odstavec 1 Char,Nad Char,Odstavec_muj Char"/>
    <w:link w:val="Odsekzoznamu"/>
    <w:uiPriority w:val="34"/>
    <w:qFormat/>
    <w:rsid w:val="00397005"/>
    <w:rPr>
      <w:rFonts w:asciiTheme="minorHAnsi" w:eastAsiaTheme="minorHAnsi" w:hAnsiTheme="minorHAnsi" w:cstheme="minorBidi"/>
      <w:sz w:val="22"/>
      <w:szCs w:val="22"/>
      <w:lang w:eastAsia="en-US"/>
    </w:rPr>
  </w:style>
  <w:style w:type="character" w:styleId="Odkaznakomentr">
    <w:name w:val="annotation reference"/>
    <w:basedOn w:val="Predvolenpsmoodseku"/>
    <w:uiPriority w:val="99"/>
    <w:semiHidden/>
    <w:unhideWhenUsed/>
    <w:qFormat/>
    <w:rsid w:val="00D944DE"/>
    <w:rPr>
      <w:sz w:val="16"/>
      <w:szCs w:val="16"/>
    </w:rPr>
  </w:style>
  <w:style w:type="paragraph" w:styleId="Textkomentra">
    <w:name w:val="annotation text"/>
    <w:basedOn w:val="Normlny"/>
    <w:link w:val="TextkomentraChar"/>
    <w:uiPriority w:val="99"/>
    <w:unhideWhenUsed/>
    <w:qFormat/>
    <w:rsid w:val="00D944DE"/>
    <w:rPr>
      <w:sz w:val="20"/>
      <w:szCs w:val="20"/>
    </w:rPr>
  </w:style>
  <w:style w:type="character" w:customStyle="1" w:styleId="TextkomentraChar">
    <w:name w:val="Text komentára Char"/>
    <w:basedOn w:val="Predvolenpsmoodseku"/>
    <w:link w:val="Textkomentra"/>
    <w:uiPriority w:val="99"/>
    <w:qFormat/>
    <w:rsid w:val="00D944DE"/>
  </w:style>
  <w:style w:type="paragraph" w:styleId="Predmetkomentra">
    <w:name w:val="annotation subject"/>
    <w:basedOn w:val="Textkomentra"/>
    <w:next w:val="Textkomentra"/>
    <w:link w:val="PredmetkomentraChar"/>
    <w:semiHidden/>
    <w:unhideWhenUsed/>
    <w:rsid w:val="00D944DE"/>
    <w:rPr>
      <w:b/>
      <w:bCs/>
    </w:rPr>
  </w:style>
  <w:style w:type="character" w:customStyle="1" w:styleId="PredmetkomentraChar">
    <w:name w:val="Predmet komentára Char"/>
    <w:basedOn w:val="TextkomentraChar"/>
    <w:link w:val="Predmetkomentra"/>
    <w:semiHidden/>
    <w:rsid w:val="00D944DE"/>
    <w:rPr>
      <w:b/>
      <w:bCs/>
    </w:rPr>
  </w:style>
  <w:style w:type="paragraph" w:styleId="Textbubliny">
    <w:name w:val="Balloon Text"/>
    <w:basedOn w:val="Normlny"/>
    <w:link w:val="TextbublinyChar"/>
    <w:rsid w:val="00D944DE"/>
    <w:rPr>
      <w:rFonts w:ascii="Segoe UI" w:hAnsi="Segoe UI" w:cs="Segoe UI"/>
      <w:sz w:val="18"/>
      <w:szCs w:val="18"/>
    </w:rPr>
  </w:style>
  <w:style w:type="character" w:customStyle="1" w:styleId="TextbublinyChar">
    <w:name w:val="Text bubliny Char"/>
    <w:basedOn w:val="Predvolenpsmoodseku"/>
    <w:link w:val="Textbubliny"/>
    <w:rsid w:val="00D944DE"/>
    <w:rPr>
      <w:rFonts w:ascii="Segoe UI" w:hAnsi="Segoe UI" w:cs="Segoe UI"/>
      <w:sz w:val="18"/>
      <w:szCs w:val="18"/>
    </w:rPr>
  </w:style>
  <w:style w:type="character" w:customStyle="1" w:styleId="nadpis30">
    <w:name w:val="nadpis3"/>
    <w:basedOn w:val="Predvolenpsmoodseku"/>
    <w:rsid w:val="001D4F9C"/>
  </w:style>
  <w:style w:type="character" w:customStyle="1" w:styleId="Nadpis1Char">
    <w:name w:val="Nadpis 1 Char"/>
    <w:basedOn w:val="Predvolenpsmoodseku"/>
    <w:link w:val="Nadpis1"/>
    <w:uiPriority w:val="9"/>
    <w:rsid w:val="003E35FC"/>
    <w:rPr>
      <w:rFonts w:eastAsiaTheme="majorEastAsia" w:cstheme="majorBidi"/>
      <w:b/>
      <w:bCs/>
      <w:sz w:val="28"/>
      <w:szCs w:val="28"/>
      <w:lang w:eastAsia="en-US"/>
    </w:rPr>
  </w:style>
  <w:style w:type="character" w:customStyle="1" w:styleId="Nadpis2Char">
    <w:name w:val="Nadpis 2 Char"/>
    <w:basedOn w:val="Predvolenpsmoodseku"/>
    <w:link w:val="Nadpis2"/>
    <w:rsid w:val="001422A3"/>
    <w:rPr>
      <w:rFonts w:asciiTheme="majorHAnsi" w:eastAsiaTheme="majorEastAsia" w:hAnsiTheme="majorHAnsi" w:cstheme="majorBidi"/>
      <w:color w:val="2F5496" w:themeColor="accent1" w:themeShade="BF"/>
      <w:sz w:val="26"/>
      <w:szCs w:val="26"/>
    </w:rPr>
  </w:style>
  <w:style w:type="paragraph" w:styleId="Textpoznmkypodiarou">
    <w:name w:val="footnote text"/>
    <w:basedOn w:val="Normlny"/>
    <w:link w:val="TextpoznmkypodiarouChar"/>
    <w:uiPriority w:val="99"/>
    <w:unhideWhenUsed/>
    <w:rsid w:val="001422A3"/>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1422A3"/>
    <w:rPr>
      <w:rFonts w:asciiTheme="minorHAnsi" w:eastAsiaTheme="minorHAnsi" w:hAnsiTheme="minorHAnsi" w:cstheme="minorBidi"/>
      <w:lang w:eastAsia="en-US"/>
    </w:rPr>
  </w:style>
  <w:style w:type="character" w:styleId="Odkaznapoznmkupodiarou">
    <w:name w:val="footnote reference"/>
    <w:basedOn w:val="Predvolenpsmoodseku"/>
    <w:uiPriority w:val="99"/>
    <w:unhideWhenUsed/>
    <w:rsid w:val="001422A3"/>
    <w:rPr>
      <w:vertAlign w:val="superscript"/>
    </w:rPr>
  </w:style>
  <w:style w:type="paragraph" w:customStyle="1" w:styleId="footnotedescription">
    <w:name w:val="footnote description"/>
    <w:next w:val="Normlny"/>
    <w:link w:val="footnotedescriptionChar"/>
    <w:hidden/>
    <w:rsid w:val="001422A3"/>
    <w:pPr>
      <w:spacing w:line="259" w:lineRule="auto"/>
    </w:pPr>
    <w:rPr>
      <w:color w:val="000000"/>
      <w:sz w:val="16"/>
      <w:szCs w:val="22"/>
    </w:rPr>
  </w:style>
  <w:style w:type="character" w:customStyle="1" w:styleId="footnotedescriptionChar">
    <w:name w:val="footnote description Char"/>
    <w:link w:val="footnotedescription"/>
    <w:rsid w:val="001422A3"/>
    <w:rPr>
      <w:color w:val="000000"/>
      <w:sz w:val="16"/>
      <w:szCs w:val="22"/>
    </w:rPr>
  </w:style>
  <w:style w:type="character" w:customStyle="1" w:styleId="footnotemark">
    <w:name w:val="footnote mark"/>
    <w:hidden/>
    <w:rsid w:val="001422A3"/>
    <w:rPr>
      <w:rFonts w:ascii="Arial" w:eastAsia="Arial" w:hAnsi="Arial" w:cs="Arial"/>
      <w:color w:val="000000"/>
      <w:sz w:val="20"/>
      <w:vertAlign w:val="superscript"/>
    </w:rPr>
  </w:style>
  <w:style w:type="character" w:customStyle="1" w:styleId="Zkladntext514bodov">
    <w:name w:val="Základný text (5) + 14 bodov"/>
    <w:rsid w:val="001422A3"/>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3Niekurzva">
    <w:name w:val="Základný text (3) + Nie kurzíva"/>
    <w:rsid w:val="001422A3"/>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1422A3"/>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3">
    <w:name w:val="Základný text (3)"/>
    <w:basedOn w:val="Normlny"/>
    <w:link w:val="Zkladntext30"/>
    <w:rsid w:val="001422A3"/>
    <w:pPr>
      <w:widowControl w:val="0"/>
      <w:shd w:val="clear" w:color="auto" w:fill="FFFFFF"/>
      <w:suppressAutoHyphens/>
      <w:spacing w:before="1380" w:after="780" w:line="0" w:lineRule="atLeast"/>
      <w:ind w:hanging="340"/>
      <w:jc w:val="center"/>
    </w:pPr>
    <w:rPr>
      <w:i/>
      <w:iCs/>
      <w:sz w:val="20"/>
      <w:szCs w:val="20"/>
      <w:lang w:eastAsia="ar-SA"/>
    </w:rPr>
  </w:style>
  <w:style w:type="paragraph" w:customStyle="1" w:styleId="Zkladntext8">
    <w:name w:val="Základný text (8)"/>
    <w:basedOn w:val="Normlny"/>
    <w:rsid w:val="001422A3"/>
    <w:pPr>
      <w:widowControl w:val="0"/>
      <w:shd w:val="clear" w:color="auto" w:fill="FFFFFF"/>
      <w:suppressAutoHyphens/>
      <w:spacing w:line="254" w:lineRule="exact"/>
      <w:ind w:hanging="340"/>
    </w:pPr>
    <w:rPr>
      <w:sz w:val="20"/>
      <w:szCs w:val="20"/>
      <w:lang w:eastAsia="ar-SA"/>
    </w:rPr>
  </w:style>
  <w:style w:type="character" w:customStyle="1" w:styleId="ra">
    <w:name w:val="ra"/>
    <w:basedOn w:val="Predvolenpsmoodseku"/>
    <w:rsid w:val="001422A3"/>
  </w:style>
  <w:style w:type="character" w:customStyle="1" w:styleId="Zkladntext30">
    <w:name w:val="Základný text (3)_"/>
    <w:basedOn w:val="Predvolenpsmoodseku"/>
    <w:link w:val="Zkladntext3"/>
    <w:rsid w:val="001422A3"/>
    <w:rPr>
      <w:i/>
      <w:iCs/>
      <w:shd w:val="clear" w:color="auto" w:fill="FFFFFF"/>
      <w:lang w:eastAsia="ar-SA"/>
    </w:rPr>
  </w:style>
  <w:style w:type="paragraph" w:customStyle="1" w:styleId="Zkladntext2">
    <w:name w:val="Základní text2"/>
    <w:rsid w:val="001422A3"/>
    <w:pPr>
      <w:widowControl w:val="0"/>
      <w:suppressAutoHyphens/>
      <w:autoSpaceDE w:val="0"/>
      <w:spacing w:before="160"/>
      <w:ind w:firstLine="454"/>
      <w:jc w:val="both"/>
    </w:pPr>
    <w:rPr>
      <w:color w:val="000000"/>
      <w:szCs w:val="24"/>
      <w:lang w:val="en-US" w:eastAsia="ar-SA"/>
    </w:rPr>
  </w:style>
  <w:style w:type="paragraph" w:styleId="Pta">
    <w:name w:val="footer"/>
    <w:basedOn w:val="Normlny"/>
    <w:link w:val="PtaChar"/>
    <w:uiPriority w:val="99"/>
    <w:unhideWhenUsed/>
    <w:rsid w:val="00075DCB"/>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075DCB"/>
    <w:rPr>
      <w:rFonts w:asciiTheme="minorHAnsi" w:eastAsiaTheme="minorHAnsi" w:hAnsiTheme="minorHAnsi" w:cstheme="minorBidi"/>
      <w:sz w:val="22"/>
      <w:szCs w:val="22"/>
      <w:lang w:eastAsia="en-US"/>
    </w:rPr>
  </w:style>
  <w:style w:type="paragraph" w:styleId="Obsah1">
    <w:name w:val="toc 1"/>
    <w:hidden/>
    <w:uiPriority w:val="39"/>
    <w:rsid w:val="00075DCB"/>
    <w:pPr>
      <w:spacing w:after="127" w:line="259" w:lineRule="auto"/>
      <w:ind w:left="35" w:right="22" w:hanging="10"/>
    </w:pPr>
    <w:rPr>
      <w:color w:val="000000"/>
      <w:szCs w:val="22"/>
    </w:rPr>
  </w:style>
  <w:style w:type="paragraph" w:styleId="Hlavika">
    <w:name w:val="header"/>
    <w:basedOn w:val="Normlny"/>
    <w:link w:val="HlavikaChar"/>
    <w:uiPriority w:val="99"/>
    <w:unhideWhenUsed/>
    <w:rsid w:val="00075DCB"/>
    <w:pPr>
      <w:tabs>
        <w:tab w:val="center" w:pos="4536"/>
        <w:tab w:val="right" w:pos="9072"/>
      </w:tabs>
    </w:pPr>
  </w:style>
  <w:style w:type="character" w:customStyle="1" w:styleId="HlavikaChar">
    <w:name w:val="Hlavička Char"/>
    <w:basedOn w:val="Predvolenpsmoodseku"/>
    <w:link w:val="Hlavika"/>
    <w:uiPriority w:val="99"/>
    <w:rsid w:val="00075DCB"/>
    <w:rPr>
      <w:sz w:val="24"/>
      <w:szCs w:val="24"/>
    </w:rPr>
  </w:style>
  <w:style w:type="character" w:styleId="Vrazn">
    <w:name w:val="Strong"/>
    <w:basedOn w:val="Predvolenpsmoodseku"/>
    <w:uiPriority w:val="22"/>
    <w:qFormat/>
    <w:rsid w:val="00040FD6"/>
    <w:rPr>
      <w:b/>
      <w:bCs/>
    </w:rPr>
  </w:style>
  <w:style w:type="paragraph" w:customStyle="1" w:styleId="Default">
    <w:name w:val="Default"/>
    <w:rsid w:val="00E4308C"/>
    <w:pPr>
      <w:autoSpaceDE w:val="0"/>
      <w:autoSpaceDN w:val="0"/>
      <w:adjustRightInd w:val="0"/>
    </w:pPr>
    <w:rPr>
      <w:rFonts w:ascii="Calibri" w:eastAsiaTheme="minorHAnsi" w:hAnsi="Calibri" w:cs="Calibri"/>
      <w:color w:val="000000"/>
      <w:sz w:val="24"/>
      <w:szCs w:val="24"/>
      <w:lang w:eastAsia="en-US"/>
    </w:rPr>
  </w:style>
  <w:style w:type="paragraph" w:styleId="Zarkazkladnhotextu">
    <w:name w:val="Body Text Indent"/>
    <w:basedOn w:val="Normlny"/>
    <w:link w:val="ZarkazkladnhotextuChar"/>
    <w:unhideWhenUsed/>
    <w:rsid w:val="00586FAC"/>
    <w:pPr>
      <w:spacing w:after="120" w:line="259" w:lineRule="auto"/>
      <w:ind w:left="283"/>
      <w:jc w:val="both"/>
    </w:pPr>
    <w:rPr>
      <w:rFonts w:ascii="Arial Narrow" w:eastAsiaTheme="minorHAnsi" w:hAnsi="Arial Narrow" w:cstheme="minorBidi"/>
      <w:szCs w:val="22"/>
      <w:lang w:eastAsia="en-US"/>
    </w:rPr>
  </w:style>
  <w:style w:type="character" w:customStyle="1" w:styleId="ZarkazkladnhotextuChar">
    <w:name w:val="Zarážka základného textu Char"/>
    <w:basedOn w:val="Predvolenpsmoodseku"/>
    <w:link w:val="Zarkazkladnhotextu"/>
    <w:rsid w:val="00586FAC"/>
    <w:rPr>
      <w:rFonts w:ascii="Arial Narrow" w:eastAsiaTheme="minorHAnsi" w:hAnsi="Arial Narrow" w:cstheme="minorBidi"/>
      <w:sz w:val="24"/>
      <w:szCs w:val="22"/>
      <w:lang w:eastAsia="en-US"/>
    </w:rPr>
  </w:style>
  <w:style w:type="numbering" w:customStyle="1" w:styleId="TOMAS">
    <w:name w:val="TOMAS"/>
    <w:rsid w:val="00586FAC"/>
    <w:pPr>
      <w:numPr>
        <w:numId w:val="8"/>
      </w:numPr>
    </w:pPr>
  </w:style>
  <w:style w:type="paragraph" w:styleId="Normlnywebov">
    <w:name w:val="Normal (Web)"/>
    <w:basedOn w:val="Normlny"/>
    <w:uiPriority w:val="99"/>
    <w:unhideWhenUsed/>
    <w:rsid w:val="00C25F22"/>
    <w:pPr>
      <w:spacing w:before="100" w:beforeAutospacing="1" w:after="100" w:afterAutospacing="1"/>
    </w:pPr>
    <w:rPr>
      <w:rFonts w:ascii="Calibri" w:eastAsiaTheme="minorHAnsi" w:hAnsi="Calibri" w:cs="Calibri"/>
      <w:sz w:val="22"/>
      <w:szCs w:val="22"/>
    </w:rPr>
  </w:style>
  <w:style w:type="paragraph" w:styleId="Zkladntext">
    <w:name w:val="Body Text"/>
    <w:basedOn w:val="Normlny"/>
    <w:link w:val="ZkladntextChar"/>
    <w:semiHidden/>
    <w:unhideWhenUsed/>
    <w:rsid w:val="00880DC3"/>
    <w:pPr>
      <w:spacing w:after="120"/>
    </w:pPr>
  </w:style>
  <w:style w:type="character" w:customStyle="1" w:styleId="ZkladntextChar">
    <w:name w:val="Základný text Char"/>
    <w:basedOn w:val="Predvolenpsmoodseku"/>
    <w:link w:val="Zkladntext"/>
    <w:semiHidden/>
    <w:rsid w:val="00880DC3"/>
    <w:rPr>
      <w:sz w:val="24"/>
      <w:szCs w:val="24"/>
    </w:rPr>
  </w:style>
  <w:style w:type="character" w:styleId="Nevyrieenzmienka">
    <w:name w:val="Unresolved Mention"/>
    <w:basedOn w:val="Predvolenpsmoodseku"/>
    <w:uiPriority w:val="99"/>
    <w:semiHidden/>
    <w:unhideWhenUsed/>
    <w:rsid w:val="00946129"/>
    <w:rPr>
      <w:color w:val="605E5C"/>
      <w:shd w:val="clear" w:color="auto" w:fill="E1DFDD"/>
    </w:rPr>
  </w:style>
  <w:style w:type="character" w:customStyle="1" w:styleId="Nadpis4Char">
    <w:name w:val="Nadpis 4 Char"/>
    <w:basedOn w:val="Predvolenpsmoodseku"/>
    <w:link w:val="Nadpis4"/>
    <w:semiHidden/>
    <w:rsid w:val="0043056F"/>
    <w:rPr>
      <w:rFonts w:asciiTheme="majorHAnsi" w:eastAsiaTheme="majorEastAsia" w:hAnsiTheme="majorHAnsi" w:cstheme="majorBidi"/>
      <w:i/>
      <w:iCs/>
      <w:color w:val="2F5496" w:themeColor="accent1" w:themeShade="BF"/>
      <w:sz w:val="24"/>
      <w:szCs w:val="24"/>
    </w:rPr>
  </w:style>
  <w:style w:type="paragraph" w:customStyle="1" w:styleId="Zkladntext1">
    <w:name w:val="Základný text1"/>
    <w:basedOn w:val="Normlny"/>
    <w:rsid w:val="00AF5396"/>
    <w:pPr>
      <w:suppressAutoHyphens/>
      <w:overflowPunct w:val="0"/>
      <w:autoSpaceDE w:val="0"/>
      <w:spacing w:line="252" w:lineRule="auto"/>
      <w:textAlignment w:val="baseline"/>
    </w:pPr>
    <w:rPr>
      <w:rFonts w:cs="Arial"/>
      <w:szCs w:val="20"/>
      <w:lang w:eastAsia="ar-SA"/>
    </w:rPr>
  </w:style>
  <w:style w:type="table" w:customStyle="1" w:styleId="Mriekatabuky1">
    <w:name w:val="Mriežka tabuľky1"/>
    <w:basedOn w:val="Normlnatabuka"/>
    <w:next w:val="Mriekatabuky"/>
    <w:uiPriority w:val="59"/>
    <w:rsid w:val="00A820B4"/>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2">
    <w:name w:val="Štýl2"/>
    <w:basedOn w:val="Zkladntext"/>
    <w:link w:val="tl2Char"/>
    <w:qFormat/>
    <w:rsid w:val="00AB5C8E"/>
    <w:pPr>
      <w:spacing w:after="0"/>
      <w:jc w:val="both"/>
    </w:pPr>
    <w:rPr>
      <w:bCs/>
      <w:szCs w:val="20"/>
      <w:lang w:val="x-none" w:eastAsia="x-none"/>
    </w:rPr>
  </w:style>
  <w:style w:type="character" w:customStyle="1" w:styleId="tl2Char">
    <w:name w:val="Štýl2 Char"/>
    <w:link w:val="tl2"/>
    <w:rsid w:val="00AB5C8E"/>
    <w:rPr>
      <w:bCs/>
      <w:sz w:val="24"/>
      <w:lang w:val="x-none" w:eastAsia="x-none"/>
    </w:rPr>
  </w:style>
  <w:style w:type="table" w:customStyle="1" w:styleId="TableGrid">
    <w:name w:val="TableGrid"/>
    <w:rsid w:val="004054F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1">
    <w:name w:val="HEAD1"/>
    <w:basedOn w:val="Normlny"/>
    <w:qFormat/>
    <w:rsid w:val="00B56DA0"/>
    <w:pPr>
      <w:numPr>
        <w:numId w:val="20"/>
      </w:numPr>
      <w:autoSpaceDE w:val="0"/>
      <w:autoSpaceDN w:val="0"/>
      <w:adjustRightInd w:val="0"/>
    </w:pPr>
    <w:rPr>
      <w:rFonts w:ascii="Avenir Next" w:hAnsi="Avenir Next" w:cs="Arial"/>
      <w:b/>
      <w:smallCaps/>
      <w:lang w:eastAsia="en-GB"/>
    </w:rPr>
  </w:style>
  <w:style w:type="paragraph" w:customStyle="1" w:styleId="HEAD2">
    <w:name w:val="HEAD2"/>
    <w:basedOn w:val="HEAD1"/>
    <w:qFormat/>
    <w:rsid w:val="00B56DA0"/>
    <w:pPr>
      <w:numPr>
        <w:ilvl w:val="1"/>
      </w:numPr>
      <w:tabs>
        <w:tab w:val="num" w:pos="1440"/>
      </w:tabs>
      <w:ind w:left="1440" w:hanging="360"/>
      <w:jc w:val="both"/>
    </w:pPr>
    <w:rPr>
      <w:b w:val="0"/>
      <w:smallCaps w:val="0"/>
      <w:color w:val="000000"/>
    </w:rPr>
  </w:style>
  <w:style w:type="paragraph" w:customStyle="1" w:styleId="Normlny1">
    <w:name w:val="Normálny1"/>
    <w:basedOn w:val="Normlny"/>
    <w:rsid w:val="00515197"/>
    <w:pPr>
      <w:widowControl w:val="0"/>
    </w:pPr>
    <w:rPr>
      <w:rFonts w:ascii="Wingdings" w:hAnsi="Wingdings"/>
      <w:sz w:val="20"/>
      <w:szCs w:val="20"/>
    </w:rPr>
  </w:style>
  <w:style w:type="paragraph" w:customStyle="1" w:styleId="listhlavicka">
    <w:name w:val="list_hlavicka"/>
    <w:basedOn w:val="Normlny"/>
    <w:rsid w:val="00515197"/>
    <w:pPr>
      <w:tabs>
        <w:tab w:val="left" w:pos="2880"/>
        <w:tab w:val="left" w:pos="5041"/>
        <w:tab w:val="left" w:pos="7201"/>
      </w:tabs>
      <w:jc w:val="both"/>
    </w:pPr>
    <w:rPr>
      <w:rFonts w:ascii="Arial" w:hAnsi="Arial"/>
      <w:sz w:val="20"/>
      <w:szCs w:val="20"/>
    </w:rPr>
  </w:style>
  <w:style w:type="character" w:customStyle="1" w:styleId="Nadpis5Char">
    <w:name w:val="Nadpis 5 Char"/>
    <w:basedOn w:val="Predvolenpsmoodseku"/>
    <w:link w:val="Nadpis5"/>
    <w:semiHidden/>
    <w:rsid w:val="007D7227"/>
    <w:rPr>
      <w:rFonts w:asciiTheme="majorHAnsi" w:eastAsiaTheme="majorEastAsia" w:hAnsiTheme="majorHAnsi" w:cstheme="majorBidi"/>
      <w:color w:val="2F5496" w:themeColor="accent1" w:themeShade="BF"/>
      <w:sz w:val="24"/>
      <w:szCs w:val="24"/>
    </w:rPr>
  </w:style>
  <w:style w:type="character" w:customStyle="1" w:styleId="Nadpis8Char">
    <w:name w:val="Nadpis 8 Char"/>
    <w:basedOn w:val="Predvolenpsmoodseku"/>
    <w:link w:val="Nadpis8"/>
    <w:semiHidden/>
    <w:rsid w:val="004E6128"/>
    <w:rPr>
      <w:rFonts w:asciiTheme="majorHAnsi" w:eastAsiaTheme="majorEastAsia" w:hAnsiTheme="majorHAnsi" w:cstheme="majorBidi"/>
      <w:color w:val="272727" w:themeColor="text1" w:themeTint="D8"/>
      <w:sz w:val="21"/>
      <w:szCs w:val="21"/>
    </w:rPr>
  </w:style>
  <w:style w:type="paragraph" w:customStyle="1" w:styleId="wazzatext">
    <w:name w:val="wazza_text"/>
    <w:basedOn w:val="Normlny"/>
    <w:qFormat/>
    <w:rsid w:val="00EF481C"/>
    <w:pPr>
      <w:numPr>
        <w:numId w:val="24"/>
      </w:numPr>
      <w:spacing w:before="120"/>
      <w:jc w:val="both"/>
    </w:pPr>
    <w:rPr>
      <w:rFonts w:ascii="Arial" w:hAnsi="Arial" w:cs="Arial"/>
      <w:sz w:val="20"/>
      <w:szCs w:val="20"/>
    </w:rPr>
  </w:style>
  <w:style w:type="character" w:customStyle="1" w:styleId="Nadpis3Char">
    <w:name w:val="Nadpis 3 Char"/>
    <w:basedOn w:val="Predvolenpsmoodseku"/>
    <w:link w:val="Nadpis3"/>
    <w:semiHidden/>
    <w:rsid w:val="0002286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933">
      <w:bodyDiv w:val="1"/>
      <w:marLeft w:val="0"/>
      <w:marRight w:val="0"/>
      <w:marTop w:val="0"/>
      <w:marBottom w:val="0"/>
      <w:divBdr>
        <w:top w:val="none" w:sz="0" w:space="0" w:color="auto"/>
        <w:left w:val="none" w:sz="0" w:space="0" w:color="auto"/>
        <w:bottom w:val="none" w:sz="0" w:space="0" w:color="auto"/>
        <w:right w:val="none" w:sz="0" w:space="0" w:color="auto"/>
      </w:divBdr>
    </w:div>
    <w:div w:id="11107251">
      <w:bodyDiv w:val="1"/>
      <w:marLeft w:val="0"/>
      <w:marRight w:val="0"/>
      <w:marTop w:val="0"/>
      <w:marBottom w:val="0"/>
      <w:divBdr>
        <w:top w:val="none" w:sz="0" w:space="0" w:color="auto"/>
        <w:left w:val="none" w:sz="0" w:space="0" w:color="auto"/>
        <w:bottom w:val="none" w:sz="0" w:space="0" w:color="auto"/>
        <w:right w:val="none" w:sz="0" w:space="0" w:color="auto"/>
      </w:divBdr>
    </w:div>
    <w:div w:id="101996342">
      <w:bodyDiv w:val="1"/>
      <w:marLeft w:val="0"/>
      <w:marRight w:val="0"/>
      <w:marTop w:val="0"/>
      <w:marBottom w:val="0"/>
      <w:divBdr>
        <w:top w:val="none" w:sz="0" w:space="0" w:color="auto"/>
        <w:left w:val="none" w:sz="0" w:space="0" w:color="auto"/>
        <w:bottom w:val="none" w:sz="0" w:space="0" w:color="auto"/>
        <w:right w:val="none" w:sz="0" w:space="0" w:color="auto"/>
      </w:divBdr>
    </w:div>
    <w:div w:id="118766703">
      <w:bodyDiv w:val="1"/>
      <w:marLeft w:val="0"/>
      <w:marRight w:val="0"/>
      <w:marTop w:val="0"/>
      <w:marBottom w:val="0"/>
      <w:divBdr>
        <w:top w:val="none" w:sz="0" w:space="0" w:color="auto"/>
        <w:left w:val="none" w:sz="0" w:space="0" w:color="auto"/>
        <w:bottom w:val="none" w:sz="0" w:space="0" w:color="auto"/>
        <w:right w:val="none" w:sz="0" w:space="0" w:color="auto"/>
      </w:divBdr>
    </w:div>
    <w:div w:id="135799724">
      <w:bodyDiv w:val="1"/>
      <w:marLeft w:val="0"/>
      <w:marRight w:val="0"/>
      <w:marTop w:val="0"/>
      <w:marBottom w:val="0"/>
      <w:divBdr>
        <w:top w:val="none" w:sz="0" w:space="0" w:color="auto"/>
        <w:left w:val="none" w:sz="0" w:space="0" w:color="auto"/>
        <w:bottom w:val="none" w:sz="0" w:space="0" w:color="auto"/>
        <w:right w:val="none" w:sz="0" w:space="0" w:color="auto"/>
      </w:divBdr>
    </w:div>
    <w:div w:id="177737801">
      <w:bodyDiv w:val="1"/>
      <w:marLeft w:val="0"/>
      <w:marRight w:val="0"/>
      <w:marTop w:val="0"/>
      <w:marBottom w:val="0"/>
      <w:divBdr>
        <w:top w:val="none" w:sz="0" w:space="0" w:color="auto"/>
        <w:left w:val="none" w:sz="0" w:space="0" w:color="auto"/>
        <w:bottom w:val="none" w:sz="0" w:space="0" w:color="auto"/>
        <w:right w:val="none" w:sz="0" w:space="0" w:color="auto"/>
      </w:divBdr>
    </w:div>
    <w:div w:id="196506292">
      <w:bodyDiv w:val="1"/>
      <w:marLeft w:val="0"/>
      <w:marRight w:val="0"/>
      <w:marTop w:val="0"/>
      <w:marBottom w:val="0"/>
      <w:divBdr>
        <w:top w:val="none" w:sz="0" w:space="0" w:color="auto"/>
        <w:left w:val="none" w:sz="0" w:space="0" w:color="auto"/>
        <w:bottom w:val="none" w:sz="0" w:space="0" w:color="auto"/>
        <w:right w:val="none" w:sz="0" w:space="0" w:color="auto"/>
      </w:divBdr>
    </w:div>
    <w:div w:id="207493260">
      <w:bodyDiv w:val="1"/>
      <w:marLeft w:val="0"/>
      <w:marRight w:val="0"/>
      <w:marTop w:val="0"/>
      <w:marBottom w:val="0"/>
      <w:divBdr>
        <w:top w:val="none" w:sz="0" w:space="0" w:color="auto"/>
        <w:left w:val="none" w:sz="0" w:space="0" w:color="auto"/>
        <w:bottom w:val="none" w:sz="0" w:space="0" w:color="auto"/>
        <w:right w:val="none" w:sz="0" w:space="0" w:color="auto"/>
      </w:divBdr>
    </w:div>
    <w:div w:id="220606462">
      <w:bodyDiv w:val="1"/>
      <w:marLeft w:val="0"/>
      <w:marRight w:val="0"/>
      <w:marTop w:val="0"/>
      <w:marBottom w:val="0"/>
      <w:divBdr>
        <w:top w:val="none" w:sz="0" w:space="0" w:color="auto"/>
        <w:left w:val="none" w:sz="0" w:space="0" w:color="auto"/>
        <w:bottom w:val="none" w:sz="0" w:space="0" w:color="auto"/>
        <w:right w:val="none" w:sz="0" w:space="0" w:color="auto"/>
      </w:divBdr>
    </w:div>
    <w:div w:id="222182613">
      <w:bodyDiv w:val="1"/>
      <w:marLeft w:val="0"/>
      <w:marRight w:val="0"/>
      <w:marTop w:val="0"/>
      <w:marBottom w:val="0"/>
      <w:divBdr>
        <w:top w:val="none" w:sz="0" w:space="0" w:color="auto"/>
        <w:left w:val="none" w:sz="0" w:space="0" w:color="auto"/>
        <w:bottom w:val="none" w:sz="0" w:space="0" w:color="auto"/>
        <w:right w:val="none" w:sz="0" w:space="0" w:color="auto"/>
      </w:divBdr>
    </w:div>
    <w:div w:id="231818606">
      <w:bodyDiv w:val="1"/>
      <w:marLeft w:val="0"/>
      <w:marRight w:val="0"/>
      <w:marTop w:val="0"/>
      <w:marBottom w:val="0"/>
      <w:divBdr>
        <w:top w:val="none" w:sz="0" w:space="0" w:color="auto"/>
        <w:left w:val="none" w:sz="0" w:space="0" w:color="auto"/>
        <w:bottom w:val="none" w:sz="0" w:space="0" w:color="auto"/>
        <w:right w:val="none" w:sz="0" w:space="0" w:color="auto"/>
      </w:divBdr>
    </w:div>
    <w:div w:id="234051270">
      <w:bodyDiv w:val="1"/>
      <w:marLeft w:val="0"/>
      <w:marRight w:val="0"/>
      <w:marTop w:val="0"/>
      <w:marBottom w:val="0"/>
      <w:divBdr>
        <w:top w:val="none" w:sz="0" w:space="0" w:color="auto"/>
        <w:left w:val="none" w:sz="0" w:space="0" w:color="auto"/>
        <w:bottom w:val="none" w:sz="0" w:space="0" w:color="auto"/>
        <w:right w:val="none" w:sz="0" w:space="0" w:color="auto"/>
      </w:divBdr>
    </w:div>
    <w:div w:id="250046940">
      <w:bodyDiv w:val="1"/>
      <w:marLeft w:val="0"/>
      <w:marRight w:val="0"/>
      <w:marTop w:val="0"/>
      <w:marBottom w:val="0"/>
      <w:divBdr>
        <w:top w:val="none" w:sz="0" w:space="0" w:color="auto"/>
        <w:left w:val="none" w:sz="0" w:space="0" w:color="auto"/>
        <w:bottom w:val="none" w:sz="0" w:space="0" w:color="auto"/>
        <w:right w:val="none" w:sz="0" w:space="0" w:color="auto"/>
      </w:divBdr>
    </w:div>
    <w:div w:id="271712345">
      <w:bodyDiv w:val="1"/>
      <w:marLeft w:val="0"/>
      <w:marRight w:val="0"/>
      <w:marTop w:val="0"/>
      <w:marBottom w:val="0"/>
      <w:divBdr>
        <w:top w:val="none" w:sz="0" w:space="0" w:color="auto"/>
        <w:left w:val="none" w:sz="0" w:space="0" w:color="auto"/>
        <w:bottom w:val="none" w:sz="0" w:space="0" w:color="auto"/>
        <w:right w:val="none" w:sz="0" w:space="0" w:color="auto"/>
      </w:divBdr>
    </w:div>
    <w:div w:id="289366474">
      <w:bodyDiv w:val="1"/>
      <w:marLeft w:val="0"/>
      <w:marRight w:val="0"/>
      <w:marTop w:val="0"/>
      <w:marBottom w:val="0"/>
      <w:divBdr>
        <w:top w:val="none" w:sz="0" w:space="0" w:color="auto"/>
        <w:left w:val="none" w:sz="0" w:space="0" w:color="auto"/>
        <w:bottom w:val="none" w:sz="0" w:space="0" w:color="auto"/>
        <w:right w:val="none" w:sz="0" w:space="0" w:color="auto"/>
      </w:divBdr>
    </w:div>
    <w:div w:id="303896508">
      <w:bodyDiv w:val="1"/>
      <w:marLeft w:val="0"/>
      <w:marRight w:val="0"/>
      <w:marTop w:val="0"/>
      <w:marBottom w:val="0"/>
      <w:divBdr>
        <w:top w:val="none" w:sz="0" w:space="0" w:color="auto"/>
        <w:left w:val="none" w:sz="0" w:space="0" w:color="auto"/>
        <w:bottom w:val="none" w:sz="0" w:space="0" w:color="auto"/>
        <w:right w:val="none" w:sz="0" w:space="0" w:color="auto"/>
      </w:divBdr>
    </w:div>
    <w:div w:id="333412131">
      <w:bodyDiv w:val="1"/>
      <w:marLeft w:val="0"/>
      <w:marRight w:val="0"/>
      <w:marTop w:val="0"/>
      <w:marBottom w:val="0"/>
      <w:divBdr>
        <w:top w:val="none" w:sz="0" w:space="0" w:color="auto"/>
        <w:left w:val="none" w:sz="0" w:space="0" w:color="auto"/>
        <w:bottom w:val="none" w:sz="0" w:space="0" w:color="auto"/>
        <w:right w:val="none" w:sz="0" w:space="0" w:color="auto"/>
      </w:divBdr>
    </w:div>
    <w:div w:id="352658982">
      <w:bodyDiv w:val="1"/>
      <w:marLeft w:val="0"/>
      <w:marRight w:val="0"/>
      <w:marTop w:val="0"/>
      <w:marBottom w:val="0"/>
      <w:divBdr>
        <w:top w:val="none" w:sz="0" w:space="0" w:color="auto"/>
        <w:left w:val="none" w:sz="0" w:space="0" w:color="auto"/>
        <w:bottom w:val="none" w:sz="0" w:space="0" w:color="auto"/>
        <w:right w:val="none" w:sz="0" w:space="0" w:color="auto"/>
      </w:divBdr>
    </w:div>
    <w:div w:id="438137477">
      <w:bodyDiv w:val="1"/>
      <w:marLeft w:val="0"/>
      <w:marRight w:val="0"/>
      <w:marTop w:val="0"/>
      <w:marBottom w:val="0"/>
      <w:divBdr>
        <w:top w:val="none" w:sz="0" w:space="0" w:color="auto"/>
        <w:left w:val="none" w:sz="0" w:space="0" w:color="auto"/>
        <w:bottom w:val="none" w:sz="0" w:space="0" w:color="auto"/>
        <w:right w:val="none" w:sz="0" w:space="0" w:color="auto"/>
      </w:divBdr>
    </w:div>
    <w:div w:id="488712378">
      <w:bodyDiv w:val="1"/>
      <w:marLeft w:val="0"/>
      <w:marRight w:val="0"/>
      <w:marTop w:val="0"/>
      <w:marBottom w:val="0"/>
      <w:divBdr>
        <w:top w:val="none" w:sz="0" w:space="0" w:color="auto"/>
        <w:left w:val="none" w:sz="0" w:space="0" w:color="auto"/>
        <w:bottom w:val="none" w:sz="0" w:space="0" w:color="auto"/>
        <w:right w:val="none" w:sz="0" w:space="0" w:color="auto"/>
      </w:divBdr>
    </w:div>
    <w:div w:id="531575632">
      <w:bodyDiv w:val="1"/>
      <w:marLeft w:val="0"/>
      <w:marRight w:val="0"/>
      <w:marTop w:val="0"/>
      <w:marBottom w:val="0"/>
      <w:divBdr>
        <w:top w:val="none" w:sz="0" w:space="0" w:color="auto"/>
        <w:left w:val="none" w:sz="0" w:space="0" w:color="auto"/>
        <w:bottom w:val="none" w:sz="0" w:space="0" w:color="auto"/>
        <w:right w:val="none" w:sz="0" w:space="0" w:color="auto"/>
      </w:divBdr>
    </w:div>
    <w:div w:id="560212496">
      <w:bodyDiv w:val="1"/>
      <w:marLeft w:val="0"/>
      <w:marRight w:val="0"/>
      <w:marTop w:val="0"/>
      <w:marBottom w:val="0"/>
      <w:divBdr>
        <w:top w:val="none" w:sz="0" w:space="0" w:color="auto"/>
        <w:left w:val="none" w:sz="0" w:space="0" w:color="auto"/>
        <w:bottom w:val="none" w:sz="0" w:space="0" w:color="auto"/>
        <w:right w:val="none" w:sz="0" w:space="0" w:color="auto"/>
      </w:divBdr>
    </w:div>
    <w:div w:id="573590357">
      <w:bodyDiv w:val="1"/>
      <w:marLeft w:val="0"/>
      <w:marRight w:val="0"/>
      <w:marTop w:val="0"/>
      <w:marBottom w:val="0"/>
      <w:divBdr>
        <w:top w:val="none" w:sz="0" w:space="0" w:color="auto"/>
        <w:left w:val="none" w:sz="0" w:space="0" w:color="auto"/>
        <w:bottom w:val="none" w:sz="0" w:space="0" w:color="auto"/>
        <w:right w:val="none" w:sz="0" w:space="0" w:color="auto"/>
      </w:divBdr>
    </w:div>
    <w:div w:id="587152577">
      <w:bodyDiv w:val="1"/>
      <w:marLeft w:val="0"/>
      <w:marRight w:val="0"/>
      <w:marTop w:val="0"/>
      <w:marBottom w:val="0"/>
      <w:divBdr>
        <w:top w:val="none" w:sz="0" w:space="0" w:color="auto"/>
        <w:left w:val="none" w:sz="0" w:space="0" w:color="auto"/>
        <w:bottom w:val="none" w:sz="0" w:space="0" w:color="auto"/>
        <w:right w:val="none" w:sz="0" w:space="0" w:color="auto"/>
      </w:divBdr>
    </w:div>
    <w:div w:id="654451634">
      <w:bodyDiv w:val="1"/>
      <w:marLeft w:val="0"/>
      <w:marRight w:val="0"/>
      <w:marTop w:val="0"/>
      <w:marBottom w:val="0"/>
      <w:divBdr>
        <w:top w:val="none" w:sz="0" w:space="0" w:color="auto"/>
        <w:left w:val="none" w:sz="0" w:space="0" w:color="auto"/>
        <w:bottom w:val="none" w:sz="0" w:space="0" w:color="auto"/>
        <w:right w:val="none" w:sz="0" w:space="0" w:color="auto"/>
      </w:divBdr>
    </w:div>
    <w:div w:id="692343171">
      <w:bodyDiv w:val="1"/>
      <w:marLeft w:val="0"/>
      <w:marRight w:val="0"/>
      <w:marTop w:val="0"/>
      <w:marBottom w:val="0"/>
      <w:divBdr>
        <w:top w:val="none" w:sz="0" w:space="0" w:color="auto"/>
        <w:left w:val="none" w:sz="0" w:space="0" w:color="auto"/>
        <w:bottom w:val="none" w:sz="0" w:space="0" w:color="auto"/>
        <w:right w:val="none" w:sz="0" w:space="0" w:color="auto"/>
      </w:divBdr>
    </w:div>
    <w:div w:id="734544773">
      <w:bodyDiv w:val="1"/>
      <w:marLeft w:val="0"/>
      <w:marRight w:val="0"/>
      <w:marTop w:val="0"/>
      <w:marBottom w:val="0"/>
      <w:divBdr>
        <w:top w:val="none" w:sz="0" w:space="0" w:color="auto"/>
        <w:left w:val="none" w:sz="0" w:space="0" w:color="auto"/>
        <w:bottom w:val="none" w:sz="0" w:space="0" w:color="auto"/>
        <w:right w:val="none" w:sz="0" w:space="0" w:color="auto"/>
      </w:divBdr>
    </w:div>
    <w:div w:id="784689401">
      <w:bodyDiv w:val="1"/>
      <w:marLeft w:val="0"/>
      <w:marRight w:val="0"/>
      <w:marTop w:val="0"/>
      <w:marBottom w:val="0"/>
      <w:divBdr>
        <w:top w:val="none" w:sz="0" w:space="0" w:color="auto"/>
        <w:left w:val="none" w:sz="0" w:space="0" w:color="auto"/>
        <w:bottom w:val="none" w:sz="0" w:space="0" w:color="auto"/>
        <w:right w:val="none" w:sz="0" w:space="0" w:color="auto"/>
      </w:divBdr>
    </w:div>
    <w:div w:id="812335403">
      <w:bodyDiv w:val="1"/>
      <w:marLeft w:val="0"/>
      <w:marRight w:val="0"/>
      <w:marTop w:val="0"/>
      <w:marBottom w:val="0"/>
      <w:divBdr>
        <w:top w:val="none" w:sz="0" w:space="0" w:color="auto"/>
        <w:left w:val="none" w:sz="0" w:space="0" w:color="auto"/>
        <w:bottom w:val="none" w:sz="0" w:space="0" w:color="auto"/>
        <w:right w:val="none" w:sz="0" w:space="0" w:color="auto"/>
      </w:divBdr>
    </w:div>
    <w:div w:id="815339606">
      <w:bodyDiv w:val="1"/>
      <w:marLeft w:val="0"/>
      <w:marRight w:val="0"/>
      <w:marTop w:val="0"/>
      <w:marBottom w:val="0"/>
      <w:divBdr>
        <w:top w:val="none" w:sz="0" w:space="0" w:color="auto"/>
        <w:left w:val="none" w:sz="0" w:space="0" w:color="auto"/>
        <w:bottom w:val="none" w:sz="0" w:space="0" w:color="auto"/>
        <w:right w:val="none" w:sz="0" w:space="0" w:color="auto"/>
      </w:divBdr>
    </w:div>
    <w:div w:id="824249007">
      <w:bodyDiv w:val="1"/>
      <w:marLeft w:val="0"/>
      <w:marRight w:val="0"/>
      <w:marTop w:val="0"/>
      <w:marBottom w:val="0"/>
      <w:divBdr>
        <w:top w:val="none" w:sz="0" w:space="0" w:color="auto"/>
        <w:left w:val="none" w:sz="0" w:space="0" w:color="auto"/>
        <w:bottom w:val="none" w:sz="0" w:space="0" w:color="auto"/>
        <w:right w:val="none" w:sz="0" w:space="0" w:color="auto"/>
      </w:divBdr>
    </w:div>
    <w:div w:id="846552946">
      <w:bodyDiv w:val="1"/>
      <w:marLeft w:val="0"/>
      <w:marRight w:val="0"/>
      <w:marTop w:val="0"/>
      <w:marBottom w:val="0"/>
      <w:divBdr>
        <w:top w:val="none" w:sz="0" w:space="0" w:color="auto"/>
        <w:left w:val="none" w:sz="0" w:space="0" w:color="auto"/>
        <w:bottom w:val="none" w:sz="0" w:space="0" w:color="auto"/>
        <w:right w:val="none" w:sz="0" w:space="0" w:color="auto"/>
      </w:divBdr>
    </w:div>
    <w:div w:id="966858004">
      <w:bodyDiv w:val="1"/>
      <w:marLeft w:val="0"/>
      <w:marRight w:val="0"/>
      <w:marTop w:val="0"/>
      <w:marBottom w:val="0"/>
      <w:divBdr>
        <w:top w:val="none" w:sz="0" w:space="0" w:color="auto"/>
        <w:left w:val="none" w:sz="0" w:space="0" w:color="auto"/>
        <w:bottom w:val="none" w:sz="0" w:space="0" w:color="auto"/>
        <w:right w:val="none" w:sz="0" w:space="0" w:color="auto"/>
      </w:divBdr>
    </w:div>
    <w:div w:id="982346609">
      <w:bodyDiv w:val="1"/>
      <w:marLeft w:val="0"/>
      <w:marRight w:val="0"/>
      <w:marTop w:val="0"/>
      <w:marBottom w:val="0"/>
      <w:divBdr>
        <w:top w:val="none" w:sz="0" w:space="0" w:color="auto"/>
        <w:left w:val="none" w:sz="0" w:space="0" w:color="auto"/>
        <w:bottom w:val="none" w:sz="0" w:space="0" w:color="auto"/>
        <w:right w:val="none" w:sz="0" w:space="0" w:color="auto"/>
      </w:divBdr>
    </w:div>
    <w:div w:id="985471600">
      <w:bodyDiv w:val="1"/>
      <w:marLeft w:val="0"/>
      <w:marRight w:val="0"/>
      <w:marTop w:val="0"/>
      <w:marBottom w:val="0"/>
      <w:divBdr>
        <w:top w:val="none" w:sz="0" w:space="0" w:color="auto"/>
        <w:left w:val="none" w:sz="0" w:space="0" w:color="auto"/>
        <w:bottom w:val="none" w:sz="0" w:space="0" w:color="auto"/>
        <w:right w:val="none" w:sz="0" w:space="0" w:color="auto"/>
      </w:divBdr>
    </w:div>
    <w:div w:id="987367140">
      <w:bodyDiv w:val="1"/>
      <w:marLeft w:val="0"/>
      <w:marRight w:val="0"/>
      <w:marTop w:val="0"/>
      <w:marBottom w:val="0"/>
      <w:divBdr>
        <w:top w:val="none" w:sz="0" w:space="0" w:color="auto"/>
        <w:left w:val="none" w:sz="0" w:space="0" w:color="auto"/>
        <w:bottom w:val="none" w:sz="0" w:space="0" w:color="auto"/>
        <w:right w:val="none" w:sz="0" w:space="0" w:color="auto"/>
      </w:divBdr>
    </w:div>
    <w:div w:id="999626028">
      <w:bodyDiv w:val="1"/>
      <w:marLeft w:val="0"/>
      <w:marRight w:val="0"/>
      <w:marTop w:val="0"/>
      <w:marBottom w:val="0"/>
      <w:divBdr>
        <w:top w:val="none" w:sz="0" w:space="0" w:color="auto"/>
        <w:left w:val="none" w:sz="0" w:space="0" w:color="auto"/>
        <w:bottom w:val="none" w:sz="0" w:space="0" w:color="auto"/>
        <w:right w:val="none" w:sz="0" w:space="0" w:color="auto"/>
      </w:divBdr>
    </w:div>
    <w:div w:id="1011876017">
      <w:bodyDiv w:val="1"/>
      <w:marLeft w:val="0"/>
      <w:marRight w:val="0"/>
      <w:marTop w:val="0"/>
      <w:marBottom w:val="0"/>
      <w:divBdr>
        <w:top w:val="none" w:sz="0" w:space="0" w:color="auto"/>
        <w:left w:val="none" w:sz="0" w:space="0" w:color="auto"/>
        <w:bottom w:val="none" w:sz="0" w:space="0" w:color="auto"/>
        <w:right w:val="none" w:sz="0" w:space="0" w:color="auto"/>
      </w:divBdr>
    </w:div>
    <w:div w:id="1040125512">
      <w:bodyDiv w:val="1"/>
      <w:marLeft w:val="0"/>
      <w:marRight w:val="0"/>
      <w:marTop w:val="0"/>
      <w:marBottom w:val="0"/>
      <w:divBdr>
        <w:top w:val="none" w:sz="0" w:space="0" w:color="auto"/>
        <w:left w:val="none" w:sz="0" w:space="0" w:color="auto"/>
        <w:bottom w:val="none" w:sz="0" w:space="0" w:color="auto"/>
        <w:right w:val="none" w:sz="0" w:space="0" w:color="auto"/>
      </w:divBdr>
    </w:div>
    <w:div w:id="1045719635">
      <w:bodyDiv w:val="1"/>
      <w:marLeft w:val="0"/>
      <w:marRight w:val="0"/>
      <w:marTop w:val="0"/>
      <w:marBottom w:val="0"/>
      <w:divBdr>
        <w:top w:val="none" w:sz="0" w:space="0" w:color="auto"/>
        <w:left w:val="none" w:sz="0" w:space="0" w:color="auto"/>
        <w:bottom w:val="none" w:sz="0" w:space="0" w:color="auto"/>
        <w:right w:val="none" w:sz="0" w:space="0" w:color="auto"/>
      </w:divBdr>
    </w:div>
    <w:div w:id="1107504927">
      <w:bodyDiv w:val="1"/>
      <w:marLeft w:val="0"/>
      <w:marRight w:val="0"/>
      <w:marTop w:val="0"/>
      <w:marBottom w:val="0"/>
      <w:divBdr>
        <w:top w:val="none" w:sz="0" w:space="0" w:color="auto"/>
        <w:left w:val="none" w:sz="0" w:space="0" w:color="auto"/>
        <w:bottom w:val="none" w:sz="0" w:space="0" w:color="auto"/>
        <w:right w:val="none" w:sz="0" w:space="0" w:color="auto"/>
      </w:divBdr>
    </w:div>
    <w:div w:id="1222137374">
      <w:bodyDiv w:val="1"/>
      <w:marLeft w:val="0"/>
      <w:marRight w:val="0"/>
      <w:marTop w:val="0"/>
      <w:marBottom w:val="0"/>
      <w:divBdr>
        <w:top w:val="none" w:sz="0" w:space="0" w:color="auto"/>
        <w:left w:val="none" w:sz="0" w:space="0" w:color="auto"/>
        <w:bottom w:val="none" w:sz="0" w:space="0" w:color="auto"/>
        <w:right w:val="none" w:sz="0" w:space="0" w:color="auto"/>
      </w:divBdr>
    </w:div>
    <w:div w:id="1235241076">
      <w:bodyDiv w:val="1"/>
      <w:marLeft w:val="0"/>
      <w:marRight w:val="0"/>
      <w:marTop w:val="0"/>
      <w:marBottom w:val="0"/>
      <w:divBdr>
        <w:top w:val="none" w:sz="0" w:space="0" w:color="auto"/>
        <w:left w:val="none" w:sz="0" w:space="0" w:color="auto"/>
        <w:bottom w:val="none" w:sz="0" w:space="0" w:color="auto"/>
        <w:right w:val="none" w:sz="0" w:space="0" w:color="auto"/>
      </w:divBdr>
    </w:div>
    <w:div w:id="1265386186">
      <w:bodyDiv w:val="1"/>
      <w:marLeft w:val="0"/>
      <w:marRight w:val="0"/>
      <w:marTop w:val="0"/>
      <w:marBottom w:val="0"/>
      <w:divBdr>
        <w:top w:val="none" w:sz="0" w:space="0" w:color="auto"/>
        <w:left w:val="none" w:sz="0" w:space="0" w:color="auto"/>
        <w:bottom w:val="none" w:sz="0" w:space="0" w:color="auto"/>
        <w:right w:val="none" w:sz="0" w:space="0" w:color="auto"/>
      </w:divBdr>
    </w:div>
    <w:div w:id="1291789088">
      <w:bodyDiv w:val="1"/>
      <w:marLeft w:val="0"/>
      <w:marRight w:val="0"/>
      <w:marTop w:val="0"/>
      <w:marBottom w:val="0"/>
      <w:divBdr>
        <w:top w:val="none" w:sz="0" w:space="0" w:color="auto"/>
        <w:left w:val="none" w:sz="0" w:space="0" w:color="auto"/>
        <w:bottom w:val="none" w:sz="0" w:space="0" w:color="auto"/>
        <w:right w:val="none" w:sz="0" w:space="0" w:color="auto"/>
      </w:divBdr>
    </w:div>
    <w:div w:id="1293710684">
      <w:bodyDiv w:val="1"/>
      <w:marLeft w:val="0"/>
      <w:marRight w:val="0"/>
      <w:marTop w:val="0"/>
      <w:marBottom w:val="0"/>
      <w:divBdr>
        <w:top w:val="none" w:sz="0" w:space="0" w:color="auto"/>
        <w:left w:val="none" w:sz="0" w:space="0" w:color="auto"/>
        <w:bottom w:val="none" w:sz="0" w:space="0" w:color="auto"/>
        <w:right w:val="none" w:sz="0" w:space="0" w:color="auto"/>
      </w:divBdr>
    </w:div>
    <w:div w:id="1308900283">
      <w:bodyDiv w:val="1"/>
      <w:marLeft w:val="0"/>
      <w:marRight w:val="0"/>
      <w:marTop w:val="0"/>
      <w:marBottom w:val="0"/>
      <w:divBdr>
        <w:top w:val="none" w:sz="0" w:space="0" w:color="auto"/>
        <w:left w:val="none" w:sz="0" w:space="0" w:color="auto"/>
        <w:bottom w:val="none" w:sz="0" w:space="0" w:color="auto"/>
        <w:right w:val="none" w:sz="0" w:space="0" w:color="auto"/>
      </w:divBdr>
    </w:div>
    <w:div w:id="1341859115">
      <w:bodyDiv w:val="1"/>
      <w:marLeft w:val="0"/>
      <w:marRight w:val="0"/>
      <w:marTop w:val="0"/>
      <w:marBottom w:val="0"/>
      <w:divBdr>
        <w:top w:val="none" w:sz="0" w:space="0" w:color="auto"/>
        <w:left w:val="none" w:sz="0" w:space="0" w:color="auto"/>
        <w:bottom w:val="none" w:sz="0" w:space="0" w:color="auto"/>
        <w:right w:val="none" w:sz="0" w:space="0" w:color="auto"/>
      </w:divBdr>
    </w:div>
    <w:div w:id="1401438261">
      <w:bodyDiv w:val="1"/>
      <w:marLeft w:val="0"/>
      <w:marRight w:val="0"/>
      <w:marTop w:val="0"/>
      <w:marBottom w:val="0"/>
      <w:divBdr>
        <w:top w:val="none" w:sz="0" w:space="0" w:color="auto"/>
        <w:left w:val="none" w:sz="0" w:space="0" w:color="auto"/>
        <w:bottom w:val="none" w:sz="0" w:space="0" w:color="auto"/>
        <w:right w:val="none" w:sz="0" w:space="0" w:color="auto"/>
      </w:divBdr>
    </w:div>
    <w:div w:id="1422407169">
      <w:bodyDiv w:val="1"/>
      <w:marLeft w:val="0"/>
      <w:marRight w:val="0"/>
      <w:marTop w:val="0"/>
      <w:marBottom w:val="0"/>
      <w:divBdr>
        <w:top w:val="none" w:sz="0" w:space="0" w:color="auto"/>
        <w:left w:val="none" w:sz="0" w:space="0" w:color="auto"/>
        <w:bottom w:val="none" w:sz="0" w:space="0" w:color="auto"/>
        <w:right w:val="none" w:sz="0" w:space="0" w:color="auto"/>
      </w:divBdr>
    </w:div>
    <w:div w:id="1455367866">
      <w:bodyDiv w:val="1"/>
      <w:marLeft w:val="0"/>
      <w:marRight w:val="0"/>
      <w:marTop w:val="0"/>
      <w:marBottom w:val="0"/>
      <w:divBdr>
        <w:top w:val="none" w:sz="0" w:space="0" w:color="auto"/>
        <w:left w:val="none" w:sz="0" w:space="0" w:color="auto"/>
        <w:bottom w:val="none" w:sz="0" w:space="0" w:color="auto"/>
        <w:right w:val="none" w:sz="0" w:space="0" w:color="auto"/>
      </w:divBdr>
    </w:div>
    <w:div w:id="1458644065">
      <w:bodyDiv w:val="1"/>
      <w:marLeft w:val="0"/>
      <w:marRight w:val="0"/>
      <w:marTop w:val="0"/>
      <w:marBottom w:val="0"/>
      <w:divBdr>
        <w:top w:val="none" w:sz="0" w:space="0" w:color="auto"/>
        <w:left w:val="none" w:sz="0" w:space="0" w:color="auto"/>
        <w:bottom w:val="none" w:sz="0" w:space="0" w:color="auto"/>
        <w:right w:val="none" w:sz="0" w:space="0" w:color="auto"/>
      </w:divBdr>
    </w:div>
    <w:div w:id="1496533071">
      <w:bodyDiv w:val="1"/>
      <w:marLeft w:val="0"/>
      <w:marRight w:val="0"/>
      <w:marTop w:val="0"/>
      <w:marBottom w:val="0"/>
      <w:divBdr>
        <w:top w:val="none" w:sz="0" w:space="0" w:color="auto"/>
        <w:left w:val="none" w:sz="0" w:space="0" w:color="auto"/>
        <w:bottom w:val="none" w:sz="0" w:space="0" w:color="auto"/>
        <w:right w:val="none" w:sz="0" w:space="0" w:color="auto"/>
      </w:divBdr>
    </w:div>
    <w:div w:id="1508136798">
      <w:bodyDiv w:val="1"/>
      <w:marLeft w:val="0"/>
      <w:marRight w:val="0"/>
      <w:marTop w:val="0"/>
      <w:marBottom w:val="0"/>
      <w:divBdr>
        <w:top w:val="none" w:sz="0" w:space="0" w:color="auto"/>
        <w:left w:val="none" w:sz="0" w:space="0" w:color="auto"/>
        <w:bottom w:val="none" w:sz="0" w:space="0" w:color="auto"/>
        <w:right w:val="none" w:sz="0" w:space="0" w:color="auto"/>
      </w:divBdr>
    </w:div>
    <w:div w:id="1565289281">
      <w:bodyDiv w:val="1"/>
      <w:marLeft w:val="0"/>
      <w:marRight w:val="0"/>
      <w:marTop w:val="0"/>
      <w:marBottom w:val="0"/>
      <w:divBdr>
        <w:top w:val="none" w:sz="0" w:space="0" w:color="auto"/>
        <w:left w:val="none" w:sz="0" w:space="0" w:color="auto"/>
        <w:bottom w:val="none" w:sz="0" w:space="0" w:color="auto"/>
        <w:right w:val="none" w:sz="0" w:space="0" w:color="auto"/>
      </w:divBdr>
    </w:div>
    <w:div w:id="1569074264">
      <w:bodyDiv w:val="1"/>
      <w:marLeft w:val="0"/>
      <w:marRight w:val="0"/>
      <w:marTop w:val="0"/>
      <w:marBottom w:val="0"/>
      <w:divBdr>
        <w:top w:val="none" w:sz="0" w:space="0" w:color="auto"/>
        <w:left w:val="none" w:sz="0" w:space="0" w:color="auto"/>
        <w:bottom w:val="none" w:sz="0" w:space="0" w:color="auto"/>
        <w:right w:val="none" w:sz="0" w:space="0" w:color="auto"/>
      </w:divBdr>
    </w:div>
    <w:div w:id="1605725377">
      <w:bodyDiv w:val="1"/>
      <w:marLeft w:val="0"/>
      <w:marRight w:val="0"/>
      <w:marTop w:val="0"/>
      <w:marBottom w:val="0"/>
      <w:divBdr>
        <w:top w:val="none" w:sz="0" w:space="0" w:color="auto"/>
        <w:left w:val="none" w:sz="0" w:space="0" w:color="auto"/>
        <w:bottom w:val="none" w:sz="0" w:space="0" w:color="auto"/>
        <w:right w:val="none" w:sz="0" w:space="0" w:color="auto"/>
      </w:divBdr>
    </w:div>
    <w:div w:id="1631475482">
      <w:bodyDiv w:val="1"/>
      <w:marLeft w:val="0"/>
      <w:marRight w:val="0"/>
      <w:marTop w:val="0"/>
      <w:marBottom w:val="0"/>
      <w:divBdr>
        <w:top w:val="none" w:sz="0" w:space="0" w:color="auto"/>
        <w:left w:val="none" w:sz="0" w:space="0" w:color="auto"/>
        <w:bottom w:val="none" w:sz="0" w:space="0" w:color="auto"/>
        <w:right w:val="none" w:sz="0" w:space="0" w:color="auto"/>
      </w:divBdr>
    </w:div>
    <w:div w:id="1750687067">
      <w:bodyDiv w:val="1"/>
      <w:marLeft w:val="0"/>
      <w:marRight w:val="0"/>
      <w:marTop w:val="0"/>
      <w:marBottom w:val="0"/>
      <w:divBdr>
        <w:top w:val="none" w:sz="0" w:space="0" w:color="auto"/>
        <w:left w:val="none" w:sz="0" w:space="0" w:color="auto"/>
        <w:bottom w:val="none" w:sz="0" w:space="0" w:color="auto"/>
        <w:right w:val="none" w:sz="0" w:space="0" w:color="auto"/>
      </w:divBdr>
    </w:div>
    <w:div w:id="1778138962">
      <w:bodyDiv w:val="1"/>
      <w:marLeft w:val="0"/>
      <w:marRight w:val="0"/>
      <w:marTop w:val="0"/>
      <w:marBottom w:val="0"/>
      <w:divBdr>
        <w:top w:val="none" w:sz="0" w:space="0" w:color="auto"/>
        <w:left w:val="none" w:sz="0" w:space="0" w:color="auto"/>
        <w:bottom w:val="none" w:sz="0" w:space="0" w:color="auto"/>
        <w:right w:val="none" w:sz="0" w:space="0" w:color="auto"/>
      </w:divBdr>
    </w:div>
    <w:div w:id="1810249197">
      <w:bodyDiv w:val="1"/>
      <w:marLeft w:val="0"/>
      <w:marRight w:val="0"/>
      <w:marTop w:val="0"/>
      <w:marBottom w:val="0"/>
      <w:divBdr>
        <w:top w:val="none" w:sz="0" w:space="0" w:color="auto"/>
        <w:left w:val="none" w:sz="0" w:space="0" w:color="auto"/>
        <w:bottom w:val="none" w:sz="0" w:space="0" w:color="auto"/>
        <w:right w:val="none" w:sz="0" w:space="0" w:color="auto"/>
      </w:divBdr>
    </w:div>
    <w:div w:id="1822305891">
      <w:bodyDiv w:val="1"/>
      <w:marLeft w:val="0"/>
      <w:marRight w:val="0"/>
      <w:marTop w:val="0"/>
      <w:marBottom w:val="0"/>
      <w:divBdr>
        <w:top w:val="none" w:sz="0" w:space="0" w:color="auto"/>
        <w:left w:val="none" w:sz="0" w:space="0" w:color="auto"/>
        <w:bottom w:val="none" w:sz="0" w:space="0" w:color="auto"/>
        <w:right w:val="none" w:sz="0" w:space="0" w:color="auto"/>
      </w:divBdr>
    </w:div>
    <w:div w:id="1893730576">
      <w:bodyDiv w:val="1"/>
      <w:marLeft w:val="0"/>
      <w:marRight w:val="0"/>
      <w:marTop w:val="0"/>
      <w:marBottom w:val="0"/>
      <w:divBdr>
        <w:top w:val="none" w:sz="0" w:space="0" w:color="auto"/>
        <w:left w:val="none" w:sz="0" w:space="0" w:color="auto"/>
        <w:bottom w:val="none" w:sz="0" w:space="0" w:color="auto"/>
        <w:right w:val="none" w:sz="0" w:space="0" w:color="auto"/>
      </w:divBdr>
    </w:div>
    <w:div w:id="1903521669">
      <w:bodyDiv w:val="1"/>
      <w:marLeft w:val="0"/>
      <w:marRight w:val="0"/>
      <w:marTop w:val="0"/>
      <w:marBottom w:val="0"/>
      <w:divBdr>
        <w:top w:val="none" w:sz="0" w:space="0" w:color="auto"/>
        <w:left w:val="none" w:sz="0" w:space="0" w:color="auto"/>
        <w:bottom w:val="none" w:sz="0" w:space="0" w:color="auto"/>
        <w:right w:val="none" w:sz="0" w:space="0" w:color="auto"/>
      </w:divBdr>
    </w:div>
    <w:div w:id="1917015415">
      <w:bodyDiv w:val="1"/>
      <w:marLeft w:val="0"/>
      <w:marRight w:val="0"/>
      <w:marTop w:val="0"/>
      <w:marBottom w:val="0"/>
      <w:divBdr>
        <w:top w:val="none" w:sz="0" w:space="0" w:color="auto"/>
        <w:left w:val="none" w:sz="0" w:space="0" w:color="auto"/>
        <w:bottom w:val="none" w:sz="0" w:space="0" w:color="auto"/>
        <w:right w:val="none" w:sz="0" w:space="0" w:color="auto"/>
      </w:divBdr>
    </w:div>
    <w:div w:id="1921209872">
      <w:bodyDiv w:val="1"/>
      <w:marLeft w:val="0"/>
      <w:marRight w:val="0"/>
      <w:marTop w:val="0"/>
      <w:marBottom w:val="0"/>
      <w:divBdr>
        <w:top w:val="none" w:sz="0" w:space="0" w:color="auto"/>
        <w:left w:val="none" w:sz="0" w:space="0" w:color="auto"/>
        <w:bottom w:val="none" w:sz="0" w:space="0" w:color="auto"/>
        <w:right w:val="none" w:sz="0" w:space="0" w:color="auto"/>
      </w:divBdr>
    </w:div>
    <w:div w:id="1936086343">
      <w:bodyDiv w:val="1"/>
      <w:marLeft w:val="0"/>
      <w:marRight w:val="0"/>
      <w:marTop w:val="0"/>
      <w:marBottom w:val="0"/>
      <w:divBdr>
        <w:top w:val="none" w:sz="0" w:space="0" w:color="auto"/>
        <w:left w:val="none" w:sz="0" w:space="0" w:color="auto"/>
        <w:bottom w:val="none" w:sz="0" w:space="0" w:color="auto"/>
        <w:right w:val="none" w:sz="0" w:space="0" w:color="auto"/>
      </w:divBdr>
    </w:div>
    <w:div w:id="1943149666">
      <w:bodyDiv w:val="1"/>
      <w:marLeft w:val="0"/>
      <w:marRight w:val="0"/>
      <w:marTop w:val="0"/>
      <w:marBottom w:val="0"/>
      <w:divBdr>
        <w:top w:val="none" w:sz="0" w:space="0" w:color="auto"/>
        <w:left w:val="none" w:sz="0" w:space="0" w:color="auto"/>
        <w:bottom w:val="none" w:sz="0" w:space="0" w:color="auto"/>
        <w:right w:val="none" w:sz="0" w:space="0" w:color="auto"/>
      </w:divBdr>
    </w:div>
    <w:div w:id="1953201420">
      <w:bodyDiv w:val="1"/>
      <w:marLeft w:val="0"/>
      <w:marRight w:val="0"/>
      <w:marTop w:val="0"/>
      <w:marBottom w:val="0"/>
      <w:divBdr>
        <w:top w:val="none" w:sz="0" w:space="0" w:color="auto"/>
        <w:left w:val="none" w:sz="0" w:space="0" w:color="auto"/>
        <w:bottom w:val="none" w:sz="0" w:space="0" w:color="auto"/>
        <w:right w:val="none" w:sz="0" w:space="0" w:color="auto"/>
      </w:divBdr>
    </w:div>
    <w:div w:id="1960523274">
      <w:bodyDiv w:val="1"/>
      <w:marLeft w:val="0"/>
      <w:marRight w:val="0"/>
      <w:marTop w:val="0"/>
      <w:marBottom w:val="0"/>
      <w:divBdr>
        <w:top w:val="none" w:sz="0" w:space="0" w:color="auto"/>
        <w:left w:val="none" w:sz="0" w:space="0" w:color="auto"/>
        <w:bottom w:val="none" w:sz="0" w:space="0" w:color="auto"/>
        <w:right w:val="none" w:sz="0" w:space="0" w:color="auto"/>
      </w:divBdr>
    </w:div>
    <w:div w:id="1978872951">
      <w:bodyDiv w:val="1"/>
      <w:marLeft w:val="0"/>
      <w:marRight w:val="0"/>
      <w:marTop w:val="0"/>
      <w:marBottom w:val="0"/>
      <w:divBdr>
        <w:top w:val="none" w:sz="0" w:space="0" w:color="auto"/>
        <w:left w:val="none" w:sz="0" w:space="0" w:color="auto"/>
        <w:bottom w:val="none" w:sz="0" w:space="0" w:color="auto"/>
        <w:right w:val="none" w:sz="0" w:space="0" w:color="auto"/>
      </w:divBdr>
    </w:div>
    <w:div w:id="2009864951">
      <w:bodyDiv w:val="1"/>
      <w:marLeft w:val="0"/>
      <w:marRight w:val="0"/>
      <w:marTop w:val="0"/>
      <w:marBottom w:val="0"/>
      <w:divBdr>
        <w:top w:val="none" w:sz="0" w:space="0" w:color="auto"/>
        <w:left w:val="none" w:sz="0" w:space="0" w:color="auto"/>
        <w:bottom w:val="none" w:sz="0" w:space="0" w:color="auto"/>
        <w:right w:val="none" w:sz="0" w:space="0" w:color="auto"/>
      </w:divBdr>
    </w:div>
    <w:div w:id="2010206663">
      <w:bodyDiv w:val="1"/>
      <w:marLeft w:val="0"/>
      <w:marRight w:val="0"/>
      <w:marTop w:val="0"/>
      <w:marBottom w:val="0"/>
      <w:divBdr>
        <w:top w:val="none" w:sz="0" w:space="0" w:color="auto"/>
        <w:left w:val="none" w:sz="0" w:space="0" w:color="auto"/>
        <w:bottom w:val="none" w:sz="0" w:space="0" w:color="auto"/>
        <w:right w:val="none" w:sz="0" w:space="0" w:color="auto"/>
      </w:divBdr>
    </w:div>
    <w:div w:id="2112817804">
      <w:bodyDiv w:val="1"/>
      <w:marLeft w:val="0"/>
      <w:marRight w:val="0"/>
      <w:marTop w:val="0"/>
      <w:marBottom w:val="0"/>
      <w:divBdr>
        <w:top w:val="none" w:sz="0" w:space="0" w:color="auto"/>
        <w:left w:val="none" w:sz="0" w:space="0" w:color="auto"/>
        <w:bottom w:val="none" w:sz="0" w:space="0" w:color="auto"/>
        <w:right w:val="none" w:sz="0" w:space="0" w:color="auto"/>
      </w:divBdr>
    </w:div>
    <w:div w:id="2127894293">
      <w:bodyDiv w:val="1"/>
      <w:marLeft w:val="0"/>
      <w:marRight w:val="0"/>
      <w:marTop w:val="0"/>
      <w:marBottom w:val="0"/>
      <w:divBdr>
        <w:top w:val="none" w:sz="0" w:space="0" w:color="auto"/>
        <w:left w:val="none" w:sz="0" w:space="0" w:color="auto"/>
        <w:bottom w:val="none" w:sz="0" w:space="0" w:color="auto"/>
        <w:right w:val="none" w:sz="0" w:space="0" w:color="auto"/>
      </w:divBdr>
    </w:div>
    <w:div w:id="213806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erejny-obstaravatel-obstaravatel/zverejnovanie-oznameni-a-dokumentov/priruck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6B89-C157-4DCB-8E53-900DD81E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7125</TotalTime>
  <Pages>25</Pages>
  <Words>10289</Words>
  <Characters>58648</Characters>
  <Application>Microsoft Office Word</Application>
  <DocSecurity>0</DocSecurity>
  <Lines>488</Lines>
  <Paragraphs>137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Waldemar Vislay</dc:creator>
  <cp:lastModifiedBy>Waldemar Vislay</cp:lastModifiedBy>
  <cp:revision>2</cp:revision>
  <cp:lastPrinted>2024-10-17T17:00:00Z</cp:lastPrinted>
  <dcterms:created xsi:type="dcterms:W3CDTF">2023-05-27T19:00:00Z</dcterms:created>
  <dcterms:modified xsi:type="dcterms:W3CDTF">2024-10-17T17:00:00Z</dcterms:modified>
</cp:coreProperties>
</file>